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DE062" w14:textId="77777777" w:rsidR="00D75ABD" w:rsidRDefault="00D75ABD" w:rsidP="00D75ABD">
      <w:pPr>
        <w:widowControl w:val="0"/>
        <w:tabs>
          <w:tab w:val="left" w:pos="0"/>
          <w:tab w:val="left" w:pos="1134"/>
        </w:tabs>
        <w:autoSpaceDE w:val="0"/>
        <w:autoSpaceDN w:val="0"/>
        <w:ind w:right="312" w:firstLine="0"/>
        <w:contextualSpacing/>
        <w:jc w:val="center"/>
        <w:rPr>
          <w:rFonts w:eastAsia="Calibri" w:cs="Times New Roman"/>
          <w:b/>
          <w:szCs w:val="28"/>
        </w:rPr>
      </w:pPr>
      <w:r w:rsidRPr="00AD7A40">
        <w:rPr>
          <w:rFonts w:eastAsia="Calibri" w:cs="Times New Roman"/>
          <w:b/>
          <w:bCs/>
          <w:iCs/>
          <w:szCs w:val="28"/>
        </w:rPr>
        <w:t>Комплект оценочных материалов</w:t>
      </w:r>
      <w:r w:rsidRPr="00AD7A40">
        <w:rPr>
          <w:rFonts w:eastAsia="Calibri" w:cs="Times New Roman"/>
          <w:b/>
          <w:szCs w:val="28"/>
        </w:rPr>
        <w:t xml:space="preserve"> по дисциплине </w:t>
      </w:r>
    </w:p>
    <w:p w14:paraId="4D95FBB9" w14:textId="558480E7" w:rsidR="00D75ABD" w:rsidRDefault="00D75ABD" w:rsidP="00D75ABD">
      <w:pPr>
        <w:widowControl w:val="0"/>
        <w:tabs>
          <w:tab w:val="left" w:pos="0"/>
          <w:tab w:val="left" w:pos="1134"/>
        </w:tabs>
        <w:autoSpaceDE w:val="0"/>
        <w:autoSpaceDN w:val="0"/>
        <w:ind w:right="312" w:firstLine="0"/>
        <w:contextualSpacing/>
        <w:jc w:val="center"/>
        <w:rPr>
          <w:rFonts w:eastAsia="Calibri" w:cs="Times New Roman"/>
          <w:b/>
          <w:szCs w:val="28"/>
        </w:rPr>
      </w:pPr>
      <w:r w:rsidRPr="00AD7A40">
        <w:rPr>
          <w:rFonts w:eastAsia="Calibri" w:cs="Times New Roman"/>
          <w:b/>
          <w:szCs w:val="28"/>
        </w:rPr>
        <w:t>«</w:t>
      </w:r>
      <w:r>
        <w:rPr>
          <w:rFonts w:eastAsia="Calibri" w:cs="Times New Roman"/>
          <w:b/>
          <w:szCs w:val="28"/>
        </w:rPr>
        <w:t xml:space="preserve">Методика преподавания </w:t>
      </w:r>
      <w:r w:rsidR="00BC6871">
        <w:rPr>
          <w:rFonts w:eastAsia="Calibri" w:cs="Times New Roman"/>
          <w:b/>
          <w:szCs w:val="28"/>
        </w:rPr>
        <w:t>обществознания</w:t>
      </w:r>
      <w:r w:rsidRPr="00AD7A40">
        <w:rPr>
          <w:rFonts w:eastAsia="Calibri" w:cs="Times New Roman"/>
          <w:b/>
          <w:szCs w:val="28"/>
        </w:rPr>
        <w:t>»</w:t>
      </w:r>
    </w:p>
    <w:p w14:paraId="0DE6C62C" w14:textId="5751EFBD" w:rsidR="00D75ABD" w:rsidRDefault="00D75ABD" w:rsidP="00D75ABD">
      <w:pPr>
        <w:widowControl w:val="0"/>
        <w:tabs>
          <w:tab w:val="left" w:pos="0"/>
          <w:tab w:val="left" w:pos="1134"/>
        </w:tabs>
        <w:autoSpaceDE w:val="0"/>
        <w:autoSpaceDN w:val="0"/>
        <w:ind w:right="312" w:firstLine="0"/>
        <w:contextualSpacing/>
        <w:jc w:val="center"/>
        <w:rPr>
          <w:rFonts w:eastAsia="Calibri" w:cs="Times New Roman"/>
          <w:b/>
          <w:szCs w:val="28"/>
        </w:rPr>
      </w:pPr>
    </w:p>
    <w:p w14:paraId="7D670CFC" w14:textId="77777777" w:rsidR="00BC6871" w:rsidRPr="00C742C0" w:rsidRDefault="00BC6871" w:rsidP="00D75ABD">
      <w:pPr>
        <w:widowControl w:val="0"/>
        <w:tabs>
          <w:tab w:val="left" w:pos="0"/>
          <w:tab w:val="left" w:pos="1134"/>
        </w:tabs>
        <w:autoSpaceDE w:val="0"/>
        <w:autoSpaceDN w:val="0"/>
        <w:ind w:right="312" w:firstLine="0"/>
        <w:contextualSpacing/>
        <w:jc w:val="center"/>
        <w:rPr>
          <w:rFonts w:eastAsia="Calibri" w:cs="Times New Roman"/>
          <w:b/>
          <w:szCs w:val="28"/>
        </w:rPr>
      </w:pPr>
    </w:p>
    <w:p w14:paraId="694D30EB" w14:textId="75EA408E" w:rsidR="00D75ABD" w:rsidRDefault="00D75ABD" w:rsidP="00D75ABD">
      <w:pPr>
        <w:widowControl w:val="0"/>
        <w:tabs>
          <w:tab w:val="left" w:pos="0"/>
          <w:tab w:val="left" w:pos="1134"/>
        </w:tabs>
        <w:autoSpaceDE w:val="0"/>
        <w:autoSpaceDN w:val="0"/>
        <w:ind w:right="312" w:firstLine="0"/>
        <w:contextualSpacing/>
        <w:rPr>
          <w:rFonts w:eastAsia="Times New Roman" w:cs="Times New Roman"/>
          <w:b/>
          <w:bCs/>
          <w:iCs/>
          <w:szCs w:val="28"/>
        </w:rPr>
      </w:pPr>
      <w:r w:rsidRPr="00C742C0">
        <w:rPr>
          <w:rFonts w:eastAsia="Times New Roman" w:cs="Times New Roman"/>
          <w:b/>
          <w:bCs/>
          <w:iCs/>
          <w:szCs w:val="28"/>
        </w:rPr>
        <w:t>Задания закрытого типа</w:t>
      </w:r>
    </w:p>
    <w:p w14:paraId="36BB8FBB" w14:textId="77777777" w:rsidR="00D75ABD" w:rsidRPr="00C742C0" w:rsidRDefault="00D75ABD" w:rsidP="00D75ABD">
      <w:pPr>
        <w:widowControl w:val="0"/>
        <w:tabs>
          <w:tab w:val="left" w:pos="0"/>
          <w:tab w:val="left" w:pos="1134"/>
        </w:tabs>
        <w:autoSpaceDE w:val="0"/>
        <w:autoSpaceDN w:val="0"/>
        <w:ind w:right="312" w:firstLine="0"/>
        <w:contextualSpacing/>
        <w:rPr>
          <w:rFonts w:eastAsia="Times New Roman" w:cs="Times New Roman"/>
          <w:b/>
          <w:bCs/>
          <w:iCs/>
          <w:szCs w:val="28"/>
        </w:rPr>
      </w:pPr>
    </w:p>
    <w:p w14:paraId="515A8448" w14:textId="77777777" w:rsidR="00D75ABD" w:rsidRPr="00C742C0" w:rsidRDefault="00D75ABD" w:rsidP="00D75ABD">
      <w:pPr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  <w:r w:rsidRPr="00C742C0">
        <w:rPr>
          <w:rFonts w:eastAsia="Times New Roman" w:cs="Times New Roman"/>
          <w:b/>
          <w:color w:val="000000"/>
          <w:szCs w:val="28"/>
          <w:lang w:eastAsia="ru-RU"/>
        </w:rPr>
        <w:t xml:space="preserve">Задания </w:t>
      </w:r>
      <w:r w:rsidRPr="00C742C0">
        <w:rPr>
          <w:rFonts w:eastAsia="Times New Roman" w:cs="Times New Roman"/>
          <w:b/>
          <w:bCs/>
          <w:iCs/>
          <w:szCs w:val="28"/>
        </w:rPr>
        <w:t>закрытого типа</w:t>
      </w:r>
      <w:r w:rsidRPr="00C742C0">
        <w:rPr>
          <w:rFonts w:eastAsia="Times New Roman" w:cs="Times New Roman"/>
          <w:b/>
          <w:color w:val="000000"/>
          <w:szCs w:val="28"/>
          <w:lang w:eastAsia="ru-RU"/>
        </w:rPr>
        <w:t xml:space="preserve"> на выбор правильного ответа</w:t>
      </w:r>
    </w:p>
    <w:p w14:paraId="1891A0FD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5D9D3CB" w14:textId="6934AA91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>1.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 xml:space="preserve"> Выберите один правильный ответ</w:t>
      </w:r>
      <w:r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14:paraId="309EC9F8" w14:textId="7C48B9EB" w:rsidR="00D75ABD" w:rsidRPr="00C71059" w:rsidRDefault="00BC6871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BC6871">
        <w:rPr>
          <w:rFonts w:eastAsia="Times New Roman" w:cs="Times New Roman"/>
          <w:szCs w:val="28"/>
        </w:rPr>
        <w:t xml:space="preserve">Что является основной целью курса «Методика преподавания </w:t>
      </w: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>обществознания»?</w:t>
      </w:r>
    </w:p>
    <w:p w14:paraId="56B703E9" w14:textId="29D1B55E" w:rsidR="00D75ABD" w:rsidRPr="00C71059" w:rsidRDefault="00D75ABD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Изучение исторических событий</w:t>
      </w:r>
    </w:p>
    <w:p w14:paraId="461DF329" w14:textId="122FB151" w:rsidR="00D75ABD" w:rsidRPr="00C71059" w:rsidRDefault="00D75ABD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Б)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Формирование навыков преподавания обществоведческих дисциплин</w:t>
      </w:r>
    </w:p>
    <w:p w14:paraId="06064CDB" w14:textId="5CC4241B" w:rsidR="00D75ABD" w:rsidRPr="00C71059" w:rsidRDefault="00D75ABD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В)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Запоминание терминов</w:t>
      </w:r>
    </w:p>
    <w:p w14:paraId="3ABF22AF" w14:textId="33F65085" w:rsidR="00D75ABD" w:rsidRPr="00C71059" w:rsidRDefault="00D75ABD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Проведение социологических исследований</w:t>
      </w:r>
    </w:p>
    <w:p w14:paraId="51A26518" w14:textId="02507F19" w:rsidR="00D75ABD" w:rsidRPr="00C742C0" w:rsidRDefault="00D75ABD" w:rsidP="00D75ABD">
      <w:pPr>
        <w:ind w:firstLine="0"/>
        <w:rPr>
          <w:rFonts w:eastAsia="Times New Roman" w:cs="Times New Roman"/>
          <w:szCs w:val="28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="00BC6871">
        <w:rPr>
          <w:rFonts w:eastAsia="Times New Roman" w:cs="Times New Roman"/>
          <w:color w:val="000000"/>
          <w:szCs w:val="28"/>
          <w:lang w:eastAsia="ru-RU"/>
        </w:rPr>
        <w:t>Б</w:t>
      </w:r>
      <w:proofErr w:type="gramEnd"/>
    </w:p>
    <w:p w14:paraId="5E0D3B89" w14:textId="2A0663E4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3CB1CD3D" w14:textId="77777777" w:rsidR="00D75ABD" w:rsidRPr="00C742C0" w:rsidRDefault="00D75ABD" w:rsidP="00D75ABD">
      <w:pPr>
        <w:ind w:firstLine="0"/>
        <w:rPr>
          <w:rFonts w:eastAsia="Times New Roman" w:cs="Times New Roman"/>
          <w:szCs w:val="28"/>
        </w:rPr>
      </w:pPr>
    </w:p>
    <w:p w14:paraId="0C1B682B" w14:textId="24807DEE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szCs w:val="28"/>
        </w:rPr>
        <w:t xml:space="preserve">2.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14:paraId="285CE173" w14:textId="77777777" w:rsidR="00BC6871" w:rsidRPr="00C71059" w:rsidRDefault="00BC6871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Какая из перечисленных категорий относится к </w:t>
      </w:r>
      <w:proofErr w:type="spellStart"/>
      <w:r w:rsidRPr="00C71059">
        <w:rPr>
          <w:rFonts w:eastAsia="Times New Roman" w:cs="Times New Roman"/>
          <w:bCs/>
          <w:color w:val="000000"/>
          <w:szCs w:val="28"/>
          <w:lang w:eastAsia="ru-RU"/>
        </w:rPr>
        <w:t>метакатегориям</w:t>
      </w:r>
      <w:proofErr w:type="spellEnd"/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 гуманитарного знания?</w:t>
      </w:r>
    </w:p>
    <w:p w14:paraId="1CCA1586" w14:textId="3989B142" w:rsidR="00D75ABD" w:rsidRPr="00C71059" w:rsidRDefault="00D75ABD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Скорость</w:t>
      </w:r>
    </w:p>
    <w:p w14:paraId="0FA88675" w14:textId="2B9E2C93" w:rsidR="00D75ABD" w:rsidRPr="00C71059" w:rsidRDefault="00D75ABD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Б)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Плотность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</w:p>
    <w:p w14:paraId="4F3AE2A3" w14:textId="6EF1FD7B" w:rsidR="00D75ABD" w:rsidRPr="00C71059" w:rsidRDefault="00D75ABD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В)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Температура</w:t>
      </w:r>
    </w:p>
    <w:p w14:paraId="21156088" w14:textId="6E20D8AB" w:rsidR="00D75ABD" w:rsidRPr="00C71059" w:rsidRDefault="00D75ABD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Свобода</w:t>
      </w:r>
    </w:p>
    <w:p w14:paraId="4C2508AA" w14:textId="77777777" w:rsidR="00D75ABD" w:rsidRPr="00C742C0" w:rsidRDefault="00D75ABD" w:rsidP="00D75ABD">
      <w:pPr>
        <w:ind w:firstLine="0"/>
        <w:rPr>
          <w:rFonts w:eastAsia="Times New Roman" w:cs="Times New Roman"/>
          <w:szCs w:val="28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Г</w:t>
      </w:r>
    </w:p>
    <w:p w14:paraId="43CA31A2" w14:textId="055E69CB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3EDEDF74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072F498C" w14:textId="706BD399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14:paraId="7CA7FD63" w14:textId="77777777" w:rsidR="00BC6871" w:rsidRPr="00C71059" w:rsidRDefault="00BC6871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>Какой аспект является ключевым в учебном процессе по обществознанию?</w:t>
      </w:r>
    </w:p>
    <w:p w14:paraId="7C79A187" w14:textId="29B6CF98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Воспитание гражданской позиции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</w:p>
    <w:p w14:paraId="6136BB17" w14:textId="6546BD0E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Б)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Техническое моделирование</w:t>
      </w:r>
    </w:p>
    <w:p w14:paraId="0BB455B9" w14:textId="27061A47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В)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Заучивание формул</w:t>
      </w:r>
    </w:p>
    <w:p w14:paraId="2049510F" w14:textId="56848AF8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Физические эксперименты</w:t>
      </w:r>
    </w:p>
    <w:p w14:paraId="37B75E6D" w14:textId="68C02337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proofErr w:type="gramStart"/>
      <w:r w:rsidR="00BC6871" w:rsidRPr="00C71059">
        <w:rPr>
          <w:rFonts w:eastAsia="Times New Roman" w:cs="Times New Roman"/>
          <w:bCs/>
          <w:color w:val="000000"/>
          <w:szCs w:val="28"/>
          <w:lang w:eastAsia="ru-RU"/>
        </w:rPr>
        <w:t>А</w:t>
      </w:r>
      <w:proofErr w:type="gramEnd"/>
    </w:p>
    <w:p w14:paraId="10AE5B5C" w14:textId="223B6DAA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0BF39125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1A13FF2D" w14:textId="4FA2C7DA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C71059" w:rsidRPr="00C742C0">
        <w:rPr>
          <w:rFonts w:eastAsia="Times New Roman" w:cs="Times New Roman"/>
          <w:i/>
          <w:color w:val="000000"/>
          <w:szCs w:val="28"/>
          <w:lang w:eastAsia="ru-RU"/>
        </w:rPr>
        <w:t>Выберите один правильный ответ</w:t>
      </w:r>
      <w:r w:rsidR="00C71059"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14:paraId="5695979F" w14:textId="77777777" w:rsidR="00C71059" w:rsidRDefault="00C71059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1059">
        <w:rPr>
          <w:rFonts w:eastAsia="Times New Roman" w:cs="Times New Roman"/>
          <w:color w:val="000000"/>
          <w:szCs w:val="28"/>
          <w:lang w:eastAsia="ru-RU"/>
        </w:rPr>
        <w:t>Какой метод обучения предполагает самостоятельное решение учащимися познавательных задач?</w:t>
      </w:r>
    </w:p>
    <w:p w14:paraId="54AA9549" w14:textId="1A93644F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="00C71059" w:rsidRPr="00C71059">
        <w:rPr>
          <w:rFonts w:eastAsia="Times New Roman" w:cs="Times New Roman"/>
          <w:bCs/>
          <w:color w:val="000000"/>
          <w:szCs w:val="28"/>
          <w:lang w:eastAsia="ru-RU"/>
        </w:rPr>
        <w:t>Репродуктивный</w:t>
      </w:r>
    </w:p>
    <w:p w14:paraId="2F2DF34D" w14:textId="23310463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Б) </w:t>
      </w:r>
      <w:r w:rsidR="00C71059" w:rsidRPr="00C71059">
        <w:rPr>
          <w:rFonts w:eastAsia="Times New Roman" w:cs="Times New Roman"/>
          <w:bCs/>
          <w:color w:val="000000"/>
          <w:szCs w:val="28"/>
          <w:lang w:eastAsia="ru-RU"/>
        </w:rPr>
        <w:t>Проблемный</w:t>
      </w:r>
    </w:p>
    <w:p w14:paraId="10DBAC63" w14:textId="389B68E3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В) </w:t>
      </w:r>
      <w:r w:rsidR="00C71059" w:rsidRPr="00C71059">
        <w:rPr>
          <w:rFonts w:eastAsia="Times New Roman" w:cs="Times New Roman"/>
          <w:bCs/>
          <w:color w:val="000000"/>
          <w:szCs w:val="28"/>
          <w:lang w:eastAsia="ru-RU"/>
        </w:rPr>
        <w:t>Догматический</w:t>
      </w:r>
    </w:p>
    <w:p w14:paraId="56711C84" w14:textId="4FC59773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C71059" w:rsidRPr="00C71059">
        <w:rPr>
          <w:rFonts w:eastAsia="Times New Roman" w:cs="Times New Roman"/>
          <w:bCs/>
          <w:color w:val="000000"/>
          <w:szCs w:val="28"/>
          <w:lang w:eastAsia="ru-RU"/>
        </w:rPr>
        <w:t>Монологический</w:t>
      </w:r>
    </w:p>
    <w:p w14:paraId="169CA5EC" w14:textId="47BAAD9A" w:rsidR="00D75ABD" w:rsidRPr="00C71059" w:rsidRDefault="00D75ABD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Правильный ответ: </w:t>
      </w:r>
      <w:proofErr w:type="gramStart"/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Б</w:t>
      </w:r>
      <w:proofErr w:type="gramEnd"/>
    </w:p>
    <w:p w14:paraId="12961D43" w14:textId="39F9ACF9" w:rsidR="00D75ABD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lastRenderedPageBreak/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22BF88B5" w14:textId="77777777" w:rsidR="00C71059" w:rsidRPr="00C742C0" w:rsidRDefault="00C71059" w:rsidP="00C7105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8EC5F0C" w14:textId="40E4E789" w:rsidR="00C71059" w:rsidRPr="00C742C0" w:rsidRDefault="00C71059" w:rsidP="00C71059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5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14:paraId="0F071A4A" w14:textId="09EFEAE3" w:rsidR="00C71059" w:rsidRDefault="00C71059" w:rsidP="00C7105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1059">
        <w:rPr>
          <w:rFonts w:eastAsia="Times New Roman" w:cs="Times New Roman"/>
          <w:color w:val="000000"/>
          <w:szCs w:val="28"/>
          <w:lang w:eastAsia="ru-RU"/>
        </w:rPr>
        <w:t>Какая форма обучения предполагает коллективное обсуждение темы?</w:t>
      </w:r>
    </w:p>
    <w:p w14:paraId="1E8854F0" w14:textId="3334D520" w:rsidR="00C71059" w:rsidRPr="00C71059" w:rsidRDefault="00C71059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>А) Лекция</w:t>
      </w:r>
    </w:p>
    <w:p w14:paraId="6F2F3CAC" w14:textId="389DED0C" w:rsidR="00C71059" w:rsidRPr="00C71059" w:rsidRDefault="00C71059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>Б) Самостоятельная работа</w:t>
      </w:r>
    </w:p>
    <w:p w14:paraId="02378940" w14:textId="29D35C89" w:rsidR="00C71059" w:rsidRPr="00C71059" w:rsidRDefault="00C71059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>В) Лабораторная работа</w:t>
      </w:r>
    </w:p>
    <w:p w14:paraId="27990BFB" w14:textId="04AB3F09" w:rsidR="00C71059" w:rsidRPr="00C71059" w:rsidRDefault="00C71059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>Г) Семинар</w:t>
      </w:r>
      <w:r w:rsidRPr="00C71059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</w:p>
    <w:p w14:paraId="356D6AB6" w14:textId="7C6FE8C5" w:rsidR="00C71059" w:rsidRPr="00C71059" w:rsidRDefault="00C71059" w:rsidP="00C71059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bCs/>
          <w:color w:val="000000"/>
          <w:szCs w:val="28"/>
          <w:lang w:eastAsia="ru-RU"/>
        </w:rPr>
        <w:t>Г</w:t>
      </w:r>
    </w:p>
    <w:p w14:paraId="41A3A062" w14:textId="19DF76D0" w:rsidR="00C71059" w:rsidRDefault="00C71059" w:rsidP="00C7105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23ED549B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2D379CD" w14:textId="77777777" w:rsidR="00D75ABD" w:rsidRPr="00C742C0" w:rsidRDefault="00D75ABD" w:rsidP="00D75ABD">
      <w:pPr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  <w:r w:rsidRPr="00C742C0">
        <w:rPr>
          <w:rFonts w:eastAsia="Times New Roman" w:cs="Times New Roman"/>
          <w:b/>
          <w:color w:val="000000"/>
          <w:szCs w:val="28"/>
          <w:lang w:eastAsia="ru-RU"/>
        </w:rPr>
        <w:t>Задания закрытого типа на установление соответствия</w:t>
      </w:r>
    </w:p>
    <w:p w14:paraId="65F48FDA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</w:p>
    <w:p w14:paraId="0AC4023A" w14:textId="4D10CAB1" w:rsidR="00D75ABD" w:rsidRDefault="00D75ABD" w:rsidP="00D75ABD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>1.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 xml:space="preserve"> Установите правильное соответствие </w:t>
      </w:r>
      <w:r w:rsidRPr="00C742C0">
        <w:rPr>
          <w:rFonts w:eastAsia="Times New Roman" w:cs="Times New Roman"/>
          <w:i/>
          <w:color w:val="000000"/>
          <w:szCs w:val="28"/>
        </w:rPr>
        <w:t xml:space="preserve">между </w:t>
      </w:r>
      <w:r w:rsidR="00C71059" w:rsidRPr="00C71059">
        <w:rPr>
          <w:rFonts w:eastAsia="Times New Roman" w:cs="Times New Roman"/>
          <w:i/>
          <w:color w:val="000000"/>
          <w:szCs w:val="28"/>
        </w:rPr>
        <w:t>методами обучения и их характеристиками</w:t>
      </w:r>
      <w:r w:rsidRPr="00C742C0">
        <w:rPr>
          <w:rFonts w:eastAsia="Times New Roman" w:cs="Times New Roman"/>
          <w:i/>
          <w:color w:val="000000"/>
          <w:szCs w:val="28"/>
        </w:rPr>
        <w:t>.</w:t>
      </w:r>
      <w:r w:rsidR="00C71059">
        <w:rPr>
          <w:rFonts w:eastAsia="Times New Roman" w:cs="Times New Roman"/>
          <w:i/>
          <w:color w:val="000000"/>
          <w:szCs w:val="28"/>
        </w:rPr>
        <w:t xml:space="preserve">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75ABD" w14:paraId="385EBB58" w14:textId="77777777" w:rsidTr="00D75ABD">
        <w:tc>
          <w:tcPr>
            <w:tcW w:w="4672" w:type="dxa"/>
          </w:tcPr>
          <w:p w14:paraId="25B59BCB" w14:textId="0ED233DE" w:rsidR="00D75ABD" w:rsidRDefault="00C71059" w:rsidP="00D75ABD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Метод обучения</w:t>
            </w:r>
          </w:p>
        </w:tc>
        <w:tc>
          <w:tcPr>
            <w:tcW w:w="4673" w:type="dxa"/>
          </w:tcPr>
          <w:p w14:paraId="432688E6" w14:textId="3F1C92EC" w:rsidR="00D75ABD" w:rsidRDefault="00C71059" w:rsidP="00D75ABD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Характеристика</w:t>
            </w:r>
          </w:p>
        </w:tc>
      </w:tr>
      <w:tr w:rsidR="00D75ABD" w14:paraId="50DCE7D8" w14:textId="77777777" w:rsidTr="00D75ABD">
        <w:tc>
          <w:tcPr>
            <w:tcW w:w="4672" w:type="dxa"/>
          </w:tcPr>
          <w:p w14:paraId="2545E601" w14:textId="401EEFA0" w:rsidR="00D75ABD" w:rsidRPr="00C71059" w:rsidRDefault="00D75ABD" w:rsidP="009029C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  <w:r w:rsidRPr="00C742C0">
              <w:rPr>
                <w:rFonts w:eastAsia="Times New Roman" w:cs="Times New Roman"/>
                <w:color w:val="000000"/>
                <w:szCs w:val="28"/>
              </w:rPr>
              <w:t xml:space="preserve">1) </w:t>
            </w:r>
            <w:r w:rsidR="00C71059" w:rsidRPr="00C71059">
              <w:rPr>
                <w:rFonts w:eastAsia="Times New Roman" w:cs="Times New Roman"/>
                <w:color w:val="000000"/>
                <w:szCs w:val="28"/>
              </w:rPr>
              <w:t>Проблемный метод</w:t>
            </w:r>
          </w:p>
        </w:tc>
        <w:tc>
          <w:tcPr>
            <w:tcW w:w="4673" w:type="dxa"/>
          </w:tcPr>
          <w:p w14:paraId="05956F56" w14:textId="6EB9FAED" w:rsidR="00D75ABD" w:rsidRPr="009029CE" w:rsidRDefault="00D75ABD" w:rsidP="009029C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А) </w:t>
            </w:r>
            <w:r w:rsidR="009029CE" w:rsidRPr="009029CE">
              <w:rPr>
                <w:rFonts w:eastAsia="Times New Roman" w:cs="Times New Roman"/>
                <w:color w:val="000000"/>
                <w:szCs w:val="28"/>
              </w:rPr>
              <w:t>Усвоение знаний через повторение</w:t>
            </w:r>
          </w:p>
        </w:tc>
      </w:tr>
      <w:tr w:rsidR="00D75ABD" w14:paraId="7149B71F" w14:textId="77777777" w:rsidTr="00D75ABD">
        <w:tc>
          <w:tcPr>
            <w:tcW w:w="4672" w:type="dxa"/>
          </w:tcPr>
          <w:p w14:paraId="5881596C" w14:textId="77777777" w:rsidR="00C71059" w:rsidRPr="00C71059" w:rsidRDefault="00D75ABD" w:rsidP="00C7105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  <w:r w:rsidRPr="00C742C0">
              <w:rPr>
                <w:rFonts w:eastAsia="Times New Roman" w:cs="Times New Roman"/>
                <w:color w:val="000000"/>
                <w:szCs w:val="28"/>
              </w:rPr>
              <w:t xml:space="preserve">2) </w:t>
            </w:r>
            <w:r w:rsidR="00C71059" w:rsidRPr="00C71059">
              <w:rPr>
                <w:rFonts w:eastAsia="Times New Roman" w:cs="Times New Roman"/>
                <w:color w:val="000000"/>
                <w:szCs w:val="28"/>
              </w:rPr>
              <w:t>Репродуктивный метод</w:t>
            </w:r>
          </w:p>
          <w:p w14:paraId="45B72CC0" w14:textId="755059F3" w:rsidR="00D75ABD" w:rsidRPr="00C71059" w:rsidRDefault="00D75ABD" w:rsidP="00C7105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673" w:type="dxa"/>
          </w:tcPr>
          <w:p w14:paraId="1F3C8F14" w14:textId="56F87AE8" w:rsidR="00D75ABD" w:rsidRPr="009029CE" w:rsidRDefault="00D75ABD" w:rsidP="009029C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Б) </w:t>
            </w:r>
            <w:r w:rsidR="009029CE" w:rsidRPr="009029CE">
              <w:rPr>
                <w:rFonts w:eastAsia="Times New Roman" w:cs="Times New Roman"/>
                <w:color w:val="000000"/>
                <w:szCs w:val="28"/>
              </w:rPr>
              <w:t>Постановка проблемы и поиск решения</w:t>
            </w:r>
          </w:p>
        </w:tc>
      </w:tr>
      <w:tr w:rsidR="00D75ABD" w14:paraId="16E25719" w14:textId="77777777" w:rsidTr="00D75ABD">
        <w:tc>
          <w:tcPr>
            <w:tcW w:w="4672" w:type="dxa"/>
          </w:tcPr>
          <w:p w14:paraId="5F11C4B2" w14:textId="77777777" w:rsidR="00C71059" w:rsidRPr="00C71059" w:rsidRDefault="00D75ABD" w:rsidP="00C7105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3) </w:t>
            </w:r>
            <w:r w:rsidR="00C71059" w:rsidRPr="00C71059">
              <w:rPr>
                <w:rFonts w:eastAsia="Times New Roman" w:cs="Times New Roman"/>
                <w:color w:val="000000"/>
                <w:szCs w:val="28"/>
              </w:rPr>
              <w:t>Исследовательский метод</w:t>
            </w:r>
          </w:p>
          <w:p w14:paraId="34031DB1" w14:textId="47B3C7FD" w:rsidR="00D75ABD" w:rsidRPr="00C71059" w:rsidRDefault="00D75ABD" w:rsidP="00C7105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673" w:type="dxa"/>
          </w:tcPr>
          <w:p w14:paraId="7696EBD6" w14:textId="29677981" w:rsidR="00D75ABD" w:rsidRPr="009029CE" w:rsidRDefault="00D75ABD" w:rsidP="009029C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В) </w:t>
            </w:r>
            <w:r w:rsidR="009029CE" w:rsidRPr="009029CE">
              <w:rPr>
                <w:rFonts w:eastAsia="Times New Roman" w:cs="Times New Roman"/>
                <w:color w:val="000000"/>
                <w:szCs w:val="28"/>
              </w:rPr>
              <w:t>Передача готовых знаний с примерами</w:t>
            </w:r>
          </w:p>
        </w:tc>
      </w:tr>
      <w:tr w:rsidR="00D75ABD" w14:paraId="0B013E28" w14:textId="77777777" w:rsidTr="00D75ABD">
        <w:tc>
          <w:tcPr>
            <w:tcW w:w="4672" w:type="dxa"/>
          </w:tcPr>
          <w:p w14:paraId="70C7C506" w14:textId="77777777" w:rsidR="00C71059" w:rsidRPr="00C71059" w:rsidRDefault="00D75ABD" w:rsidP="00C7105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4) </w:t>
            </w:r>
            <w:r w:rsidR="00C71059" w:rsidRPr="00C71059">
              <w:rPr>
                <w:rFonts w:eastAsia="Times New Roman" w:cs="Times New Roman"/>
                <w:color w:val="000000"/>
                <w:szCs w:val="28"/>
              </w:rPr>
              <w:t>Объяснительно-иллюстративный метод</w:t>
            </w:r>
          </w:p>
          <w:p w14:paraId="0434125B" w14:textId="3ADE645A" w:rsidR="00D75ABD" w:rsidRPr="00C71059" w:rsidRDefault="00D75ABD" w:rsidP="00C71059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673" w:type="dxa"/>
          </w:tcPr>
          <w:p w14:paraId="5CB0F058" w14:textId="3DB57254" w:rsidR="00D75ABD" w:rsidRPr="009029CE" w:rsidRDefault="00D75ABD" w:rsidP="009029CE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</w:rPr>
            </w:pPr>
            <w:r w:rsidRPr="00C742C0">
              <w:rPr>
                <w:rFonts w:eastAsia="Times New Roman" w:cs="Times New Roman"/>
                <w:color w:val="000000"/>
                <w:szCs w:val="28"/>
              </w:rPr>
              <w:t xml:space="preserve">Г) </w:t>
            </w:r>
            <w:r w:rsidR="009029CE" w:rsidRPr="009029CE">
              <w:rPr>
                <w:rFonts w:eastAsia="Times New Roman" w:cs="Times New Roman"/>
                <w:color w:val="000000"/>
                <w:szCs w:val="28"/>
              </w:rPr>
              <w:t>Самостоятельное изучение материала с анализом</w:t>
            </w:r>
          </w:p>
        </w:tc>
      </w:tr>
    </w:tbl>
    <w:p w14:paraId="3B93F599" w14:textId="6721349B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>Правильный ответ: 1-Б, 2-А, 3-</w:t>
      </w:r>
      <w:r w:rsidR="009029CE">
        <w:rPr>
          <w:rFonts w:eastAsia="Times New Roman" w:cs="Times New Roman"/>
          <w:color w:val="000000"/>
          <w:szCs w:val="28"/>
        </w:rPr>
        <w:t>Г</w:t>
      </w:r>
      <w:r w:rsidRPr="00C742C0">
        <w:rPr>
          <w:rFonts w:eastAsia="Times New Roman" w:cs="Times New Roman"/>
          <w:color w:val="000000"/>
          <w:szCs w:val="28"/>
        </w:rPr>
        <w:t>, 4-</w:t>
      </w:r>
      <w:r w:rsidR="009029CE">
        <w:rPr>
          <w:rFonts w:eastAsia="Times New Roman" w:cs="Times New Roman"/>
          <w:color w:val="000000"/>
          <w:szCs w:val="28"/>
        </w:rPr>
        <w:t>В</w:t>
      </w:r>
    </w:p>
    <w:p w14:paraId="3641B517" w14:textId="52DD8C77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11CD0A47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020FEDE2" w14:textId="5C88F486" w:rsidR="00D75ABD" w:rsidRDefault="00D75ABD" w:rsidP="00D75ABD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>2.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 xml:space="preserve"> Установите соответствие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742C0">
        <w:rPr>
          <w:rFonts w:eastAsia="Times New Roman" w:cs="Times New Roman"/>
          <w:i/>
          <w:color w:val="000000"/>
          <w:szCs w:val="28"/>
        </w:rPr>
        <w:t xml:space="preserve">между </w:t>
      </w:r>
      <w:r w:rsidR="009029CE" w:rsidRPr="009029CE">
        <w:rPr>
          <w:rFonts w:eastAsia="Times New Roman" w:cs="Times New Roman"/>
          <w:i/>
          <w:color w:val="000000"/>
          <w:szCs w:val="28"/>
        </w:rPr>
        <w:t>формами обучения и их описанием</w:t>
      </w:r>
      <w:r w:rsidRPr="00C742C0">
        <w:rPr>
          <w:rFonts w:eastAsia="Times New Roman" w:cs="Times New Roman"/>
          <w:i/>
          <w:color w:val="000000"/>
          <w:szCs w:val="28"/>
        </w:rPr>
        <w:t>.</w:t>
      </w:r>
      <w:r w:rsidRPr="00C742C0">
        <w:rPr>
          <w:rFonts w:eastAsia="Times New Roman" w:cs="Times New Roman"/>
          <w:color w:val="000000"/>
          <w:szCs w:val="28"/>
        </w:rPr>
        <w:t xml:space="preserve">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75ABD" w14:paraId="5C3FD1B7" w14:textId="77777777" w:rsidTr="00941C64">
        <w:tc>
          <w:tcPr>
            <w:tcW w:w="4672" w:type="dxa"/>
          </w:tcPr>
          <w:p w14:paraId="427F8008" w14:textId="47E4746A" w:rsidR="00D75ABD" w:rsidRDefault="009029CE" w:rsidP="00D75ABD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Форма обучения</w:t>
            </w:r>
          </w:p>
        </w:tc>
        <w:tc>
          <w:tcPr>
            <w:tcW w:w="4673" w:type="dxa"/>
          </w:tcPr>
          <w:p w14:paraId="305F8A0D" w14:textId="44C9440B" w:rsidR="00D75ABD" w:rsidRDefault="009029CE" w:rsidP="00D75ABD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Описание </w:t>
            </w:r>
          </w:p>
        </w:tc>
      </w:tr>
      <w:tr w:rsidR="00D75ABD" w14:paraId="00B8C65A" w14:textId="77777777" w:rsidTr="00941C64">
        <w:tc>
          <w:tcPr>
            <w:tcW w:w="4672" w:type="dxa"/>
          </w:tcPr>
          <w:p w14:paraId="175D2DC7" w14:textId="06577AA2" w:rsidR="00D75ABD" w:rsidRPr="009029CE" w:rsidRDefault="009029CE" w:rsidP="009029CE">
            <w:pPr>
              <w:pStyle w:val="a5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029CE">
              <w:rPr>
                <w:rFonts w:eastAsia="Times New Roman" w:cs="Times New Roman"/>
                <w:color w:val="000000"/>
                <w:szCs w:val="28"/>
              </w:rPr>
              <w:t>Лекция</w:t>
            </w:r>
          </w:p>
        </w:tc>
        <w:tc>
          <w:tcPr>
            <w:tcW w:w="4673" w:type="dxa"/>
          </w:tcPr>
          <w:p w14:paraId="6CB1EC07" w14:textId="0692D097" w:rsidR="00D75ABD" w:rsidRPr="009029CE" w:rsidRDefault="009029CE" w:rsidP="009029C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029CE">
              <w:rPr>
                <w:rFonts w:eastAsia="Times New Roman" w:cs="Times New Roman"/>
                <w:color w:val="000000"/>
                <w:szCs w:val="28"/>
              </w:rPr>
              <w:t>Обсуждение темы в группе</w:t>
            </w:r>
          </w:p>
        </w:tc>
      </w:tr>
      <w:tr w:rsidR="00D75ABD" w14:paraId="24C7CE33" w14:textId="77777777" w:rsidTr="00941C64">
        <w:tc>
          <w:tcPr>
            <w:tcW w:w="4672" w:type="dxa"/>
          </w:tcPr>
          <w:p w14:paraId="4B9E1D46" w14:textId="4CAA108D" w:rsidR="00D75ABD" w:rsidRPr="009029CE" w:rsidRDefault="009029CE" w:rsidP="009029CE">
            <w:pPr>
              <w:pStyle w:val="a5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029CE">
              <w:rPr>
                <w:rFonts w:eastAsia="Times New Roman" w:cs="Times New Roman"/>
                <w:color w:val="000000"/>
                <w:szCs w:val="28"/>
              </w:rPr>
              <w:t>Семина</w:t>
            </w:r>
            <w:r w:rsidRPr="009029CE">
              <w:rPr>
                <w:rFonts w:eastAsia="Times New Roman" w:cs="Times New Roman"/>
                <w:color w:val="000000"/>
                <w:szCs w:val="28"/>
              </w:rPr>
              <w:t>р</w:t>
            </w:r>
          </w:p>
        </w:tc>
        <w:tc>
          <w:tcPr>
            <w:tcW w:w="4673" w:type="dxa"/>
          </w:tcPr>
          <w:p w14:paraId="0BD5D136" w14:textId="0079CD89" w:rsidR="00D75ABD" w:rsidRPr="009029CE" w:rsidRDefault="009029CE" w:rsidP="009029C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029CE">
              <w:rPr>
                <w:rFonts w:eastAsia="Times New Roman" w:cs="Times New Roman"/>
                <w:color w:val="000000"/>
                <w:szCs w:val="28"/>
              </w:rPr>
              <w:t>Монологическое изложение материала</w:t>
            </w:r>
          </w:p>
        </w:tc>
      </w:tr>
      <w:tr w:rsidR="00D75ABD" w14:paraId="3E9EFFE3" w14:textId="77777777" w:rsidTr="00941C64">
        <w:tc>
          <w:tcPr>
            <w:tcW w:w="4672" w:type="dxa"/>
          </w:tcPr>
          <w:p w14:paraId="203E3C3E" w14:textId="4D2F2052" w:rsidR="00D75ABD" w:rsidRPr="009029CE" w:rsidRDefault="009029CE" w:rsidP="009029CE">
            <w:pPr>
              <w:pStyle w:val="a5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029CE">
              <w:rPr>
                <w:rFonts w:eastAsia="Times New Roman" w:cs="Times New Roman"/>
                <w:color w:val="000000"/>
                <w:szCs w:val="28"/>
              </w:rPr>
              <w:t>Практическое занятие</w:t>
            </w:r>
          </w:p>
        </w:tc>
        <w:tc>
          <w:tcPr>
            <w:tcW w:w="4673" w:type="dxa"/>
          </w:tcPr>
          <w:p w14:paraId="0E99D577" w14:textId="670AA7AF" w:rsidR="00D75ABD" w:rsidRPr="009029CE" w:rsidRDefault="009029CE" w:rsidP="009029C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029CE">
              <w:rPr>
                <w:rFonts w:eastAsia="Times New Roman" w:cs="Times New Roman"/>
                <w:color w:val="000000"/>
                <w:szCs w:val="28"/>
              </w:rPr>
              <w:t>Применение знаний в упражнениях</w:t>
            </w:r>
          </w:p>
        </w:tc>
      </w:tr>
      <w:tr w:rsidR="00D75ABD" w14:paraId="2248F03B" w14:textId="77777777" w:rsidTr="00941C64">
        <w:tc>
          <w:tcPr>
            <w:tcW w:w="4672" w:type="dxa"/>
          </w:tcPr>
          <w:p w14:paraId="74CB7024" w14:textId="23F7CB33" w:rsidR="00D75ABD" w:rsidRPr="009029CE" w:rsidRDefault="009029CE" w:rsidP="009029CE">
            <w:pPr>
              <w:pStyle w:val="a5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029CE">
              <w:rPr>
                <w:rFonts w:eastAsia="Times New Roman" w:cs="Times New Roman"/>
                <w:color w:val="000000"/>
                <w:szCs w:val="28"/>
              </w:rPr>
              <w:t>Дистанционное обучение</w:t>
            </w:r>
          </w:p>
        </w:tc>
        <w:tc>
          <w:tcPr>
            <w:tcW w:w="4673" w:type="dxa"/>
          </w:tcPr>
          <w:p w14:paraId="3B9A1CA0" w14:textId="5FDA8F92" w:rsidR="00D75ABD" w:rsidRPr="009029CE" w:rsidRDefault="009029CE" w:rsidP="009029C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029CE">
              <w:rPr>
                <w:rFonts w:eastAsia="Times New Roman" w:cs="Times New Roman"/>
                <w:color w:val="000000"/>
                <w:szCs w:val="28"/>
              </w:rPr>
              <w:t>Обучение через интернет-платформы</w:t>
            </w:r>
          </w:p>
        </w:tc>
      </w:tr>
    </w:tbl>
    <w:p w14:paraId="043F850A" w14:textId="49389817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>Правильный ответ: 1-Б, 2-</w:t>
      </w:r>
      <w:r w:rsidR="00941C64">
        <w:rPr>
          <w:rFonts w:eastAsia="Times New Roman" w:cs="Times New Roman"/>
          <w:color w:val="000000"/>
          <w:szCs w:val="28"/>
        </w:rPr>
        <w:t>А</w:t>
      </w:r>
      <w:r w:rsidRPr="00C742C0">
        <w:rPr>
          <w:rFonts w:eastAsia="Times New Roman" w:cs="Times New Roman"/>
          <w:color w:val="000000"/>
          <w:szCs w:val="28"/>
        </w:rPr>
        <w:t>, 3-</w:t>
      </w:r>
      <w:r w:rsidR="00941C64">
        <w:rPr>
          <w:rFonts w:eastAsia="Times New Roman" w:cs="Times New Roman"/>
          <w:color w:val="000000"/>
          <w:szCs w:val="28"/>
        </w:rPr>
        <w:t>В</w:t>
      </w:r>
      <w:r w:rsidRPr="00C742C0">
        <w:rPr>
          <w:rFonts w:eastAsia="Times New Roman" w:cs="Times New Roman"/>
          <w:color w:val="000000"/>
          <w:szCs w:val="28"/>
        </w:rPr>
        <w:t>, 4-</w:t>
      </w:r>
      <w:r w:rsidR="00941C64">
        <w:rPr>
          <w:rFonts w:eastAsia="Times New Roman" w:cs="Times New Roman"/>
          <w:color w:val="000000"/>
          <w:szCs w:val="28"/>
        </w:rPr>
        <w:t>Г</w:t>
      </w:r>
    </w:p>
    <w:p w14:paraId="13DF8BD4" w14:textId="1A55427E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02040A87" w14:textId="77777777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</w:p>
    <w:p w14:paraId="70148D98" w14:textId="3D67BB98" w:rsidR="00D75ABD" w:rsidRDefault="00D75ABD" w:rsidP="00D75ABD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</w:rPr>
        <w:t xml:space="preserve">3. </w:t>
      </w:r>
      <w:r w:rsidRPr="00C742C0">
        <w:rPr>
          <w:rFonts w:eastAsia="Times New Roman" w:cs="Times New Roman"/>
          <w:i/>
          <w:color w:val="000000"/>
          <w:szCs w:val="28"/>
        </w:rPr>
        <w:t xml:space="preserve">Установите соответствие </w:t>
      </w:r>
      <w:r w:rsidR="00941C64" w:rsidRPr="00941C64">
        <w:rPr>
          <w:rFonts w:eastAsia="Times New Roman" w:cs="Times New Roman"/>
          <w:i/>
          <w:color w:val="000000"/>
          <w:szCs w:val="28"/>
        </w:rPr>
        <w:t>между понятиями и их определениями</w:t>
      </w:r>
      <w:r w:rsidRPr="00941C64">
        <w:rPr>
          <w:rFonts w:eastAsia="Times New Roman" w:cs="Times New Roman"/>
          <w:i/>
          <w:color w:val="000000"/>
          <w:szCs w:val="28"/>
        </w:rPr>
        <w:t>.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B41F4" w14:paraId="17BF6A50" w14:textId="77777777" w:rsidTr="004B41F4">
        <w:tc>
          <w:tcPr>
            <w:tcW w:w="4672" w:type="dxa"/>
          </w:tcPr>
          <w:p w14:paraId="75EAEE75" w14:textId="3CFC2EF2" w:rsidR="004B41F4" w:rsidRDefault="00941C64" w:rsidP="004B41F4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lastRenderedPageBreak/>
              <w:t>Понятие</w:t>
            </w:r>
          </w:p>
        </w:tc>
        <w:tc>
          <w:tcPr>
            <w:tcW w:w="4673" w:type="dxa"/>
          </w:tcPr>
          <w:p w14:paraId="50CB0659" w14:textId="34EF1F3C" w:rsidR="004B41F4" w:rsidRDefault="00941C64" w:rsidP="004B41F4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Определение</w:t>
            </w:r>
          </w:p>
        </w:tc>
      </w:tr>
      <w:tr w:rsidR="004B41F4" w14:paraId="130B3350" w14:textId="77777777" w:rsidTr="004B41F4">
        <w:tc>
          <w:tcPr>
            <w:tcW w:w="4672" w:type="dxa"/>
          </w:tcPr>
          <w:p w14:paraId="255E3AB5" w14:textId="4F054E41" w:rsidR="004B41F4" w:rsidRPr="00941C64" w:rsidRDefault="00941C64" w:rsidP="00941C64">
            <w:pPr>
              <w:pStyle w:val="a5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41C64">
              <w:rPr>
                <w:rFonts w:eastAsia="Times New Roman" w:cs="Times New Roman"/>
                <w:color w:val="000000"/>
                <w:szCs w:val="28"/>
              </w:rPr>
              <w:t>Дидактика</w:t>
            </w:r>
          </w:p>
        </w:tc>
        <w:tc>
          <w:tcPr>
            <w:tcW w:w="4673" w:type="dxa"/>
          </w:tcPr>
          <w:p w14:paraId="2AFEFBB6" w14:textId="3E56D613" w:rsidR="004B41F4" w:rsidRPr="00941C64" w:rsidRDefault="00941C64" w:rsidP="00941C64">
            <w:pPr>
              <w:pStyle w:val="a5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41C64">
              <w:rPr>
                <w:rFonts w:eastAsia="Times New Roman" w:cs="Times New Roman"/>
                <w:color w:val="000000"/>
                <w:szCs w:val="28"/>
              </w:rPr>
              <w:t>Наука о ценностях</w:t>
            </w:r>
          </w:p>
        </w:tc>
      </w:tr>
      <w:tr w:rsidR="004B41F4" w14:paraId="5A049390" w14:textId="77777777" w:rsidTr="004B41F4">
        <w:tc>
          <w:tcPr>
            <w:tcW w:w="4672" w:type="dxa"/>
          </w:tcPr>
          <w:p w14:paraId="2FBC2E66" w14:textId="7339DACE" w:rsidR="004B41F4" w:rsidRPr="00941C64" w:rsidRDefault="00941C64" w:rsidP="00941C64">
            <w:pPr>
              <w:pStyle w:val="a5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41C64">
              <w:rPr>
                <w:rFonts w:eastAsia="Times New Roman" w:cs="Times New Roman"/>
                <w:color w:val="000000"/>
                <w:szCs w:val="28"/>
              </w:rPr>
              <w:t>Методика преподавания</w:t>
            </w:r>
          </w:p>
        </w:tc>
        <w:tc>
          <w:tcPr>
            <w:tcW w:w="4673" w:type="dxa"/>
          </w:tcPr>
          <w:p w14:paraId="614CCA95" w14:textId="35CC8101" w:rsidR="004B41F4" w:rsidRPr="00941C64" w:rsidRDefault="00941C64" w:rsidP="00941C64">
            <w:pPr>
              <w:pStyle w:val="a5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41C64">
              <w:rPr>
                <w:rFonts w:eastAsia="Times New Roman" w:cs="Times New Roman"/>
                <w:color w:val="000000"/>
                <w:szCs w:val="28"/>
              </w:rPr>
              <w:t>Теория обучения</w:t>
            </w:r>
          </w:p>
        </w:tc>
      </w:tr>
      <w:tr w:rsidR="004B41F4" w14:paraId="1074D541" w14:textId="77777777" w:rsidTr="004B41F4">
        <w:tc>
          <w:tcPr>
            <w:tcW w:w="4672" w:type="dxa"/>
          </w:tcPr>
          <w:p w14:paraId="7C9DE88E" w14:textId="055C129F" w:rsidR="004B41F4" w:rsidRPr="00941C64" w:rsidRDefault="00941C64" w:rsidP="00941C64">
            <w:pPr>
              <w:pStyle w:val="a5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41C64">
              <w:rPr>
                <w:rFonts w:eastAsia="Times New Roman" w:cs="Times New Roman"/>
                <w:color w:val="000000"/>
                <w:szCs w:val="28"/>
              </w:rPr>
              <w:t>Аксиология</w:t>
            </w:r>
          </w:p>
        </w:tc>
        <w:tc>
          <w:tcPr>
            <w:tcW w:w="4673" w:type="dxa"/>
          </w:tcPr>
          <w:p w14:paraId="50EF8958" w14:textId="1EDD7B79" w:rsidR="004B41F4" w:rsidRPr="00941C64" w:rsidRDefault="00941C64" w:rsidP="00941C64">
            <w:pPr>
              <w:pStyle w:val="a5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41C64">
              <w:rPr>
                <w:rFonts w:eastAsia="Times New Roman" w:cs="Times New Roman"/>
                <w:color w:val="000000"/>
                <w:szCs w:val="28"/>
              </w:rPr>
              <w:t>Фундаментальная категория знания</w:t>
            </w:r>
          </w:p>
        </w:tc>
      </w:tr>
      <w:tr w:rsidR="004B41F4" w14:paraId="2E46EF28" w14:textId="77777777" w:rsidTr="004B41F4">
        <w:tc>
          <w:tcPr>
            <w:tcW w:w="4672" w:type="dxa"/>
          </w:tcPr>
          <w:p w14:paraId="4F946617" w14:textId="77777777" w:rsidR="00941C64" w:rsidRPr="00941C64" w:rsidRDefault="00941C64" w:rsidP="00941C64">
            <w:pPr>
              <w:pStyle w:val="a5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proofErr w:type="spellStart"/>
            <w:r w:rsidRPr="00941C64">
              <w:rPr>
                <w:rFonts w:eastAsia="Times New Roman" w:cs="Times New Roman"/>
                <w:color w:val="000000"/>
                <w:szCs w:val="28"/>
              </w:rPr>
              <w:t>Метакатегория</w:t>
            </w:r>
            <w:proofErr w:type="spellEnd"/>
          </w:p>
          <w:p w14:paraId="6D25E1BF" w14:textId="3FAC49B4" w:rsidR="004B41F4" w:rsidRPr="00941C64" w:rsidRDefault="004B41F4" w:rsidP="00941C64">
            <w:pPr>
              <w:pStyle w:val="a5"/>
              <w:autoSpaceDE w:val="0"/>
              <w:autoSpaceDN w:val="0"/>
              <w:adjustRightInd w:val="0"/>
              <w:ind w:left="0" w:firstLine="0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673" w:type="dxa"/>
          </w:tcPr>
          <w:p w14:paraId="615252FF" w14:textId="070ACBEA" w:rsidR="004B41F4" w:rsidRPr="00941C64" w:rsidRDefault="00941C64" w:rsidP="00941C64">
            <w:pPr>
              <w:pStyle w:val="a5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941C64">
              <w:rPr>
                <w:rFonts w:eastAsia="Times New Roman" w:cs="Times New Roman"/>
                <w:color w:val="000000"/>
                <w:szCs w:val="28"/>
              </w:rPr>
              <w:t>Конкретные методы преподавания предмета</w:t>
            </w:r>
          </w:p>
        </w:tc>
      </w:tr>
    </w:tbl>
    <w:p w14:paraId="17161571" w14:textId="45EB8AD2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>Правильный ответ: 1-</w:t>
      </w:r>
      <w:r w:rsidR="00941C64">
        <w:rPr>
          <w:rFonts w:eastAsia="Times New Roman" w:cs="Times New Roman"/>
          <w:color w:val="000000"/>
          <w:szCs w:val="28"/>
        </w:rPr>
        <w:t>Б</w:t>
      </w:r>
      <w:r w:rsidRPr="00C742C0">
        <w:rPr>
          <w:rFonts w:eastAsia="Times New Roman" w:cs="Times New Roman"/>
          <w:color w:val="000000"/>
          <w:szCs w:val="28"/>
        </w:rPr>
        <w:t>, 2-</w:t>
      </w:r>
      <w:r w:rsidR="00941C64">
        <w:rPr>
          <w:rFonts w:eastAsia="Times New Roman" w:cs="Times New Roman"/>
          <w:color w:val="000000"/>
          <w:szCs w:val="28"/>
        </w:rPr>
        <w:t>Г</w:t>
      </w:r>
      <w:r w:rsidRPr="00C742C0">
        <w:rPr>
          <w:rFonts w:eastAsia="Times New Roman" w:cs="Times New Roman"/>
          <w:color w:val="000000"/>
          <w:szCs w:val="28"/>
        </w:rPr>
        <w:t>, 3-</w:t>
      </w:r>
      <w:r w:rsidR="00941C64">
        <w:rPr>
          <w:rFonts w:eastAsia="Times New Roman" w:cs="Times New Roman"/>
          <w:color w:val="000000"/>
          <w:szCs w:val="28"/>
        </w:rPr>
        <w:t>А</w:t>
      </w:r>
      <w:r w:rsidRPr="00C742C0">
        <w:rPr>
          <w:rFonts w:eastAsia="Times New Roman" w:cs="Times New Roman"/>
          <w:color w:val="000000"/>
          <w:szCs w:val="28"/>
        </w:rPr>
        <w:t>, 4-</w:t>
      </w:r>
      <w:r w:rsidR="00941C64">
        <w:rPr>
          <w:rFonts w:eastAsia="Times New Roman" w:cs="Times New Roman"/>
          <w:color w:val="000000"/>
          <w:szCs w:val="28"/>
        </w:rPr>
        <w:t>В</w:t>
      </w:r>
    </w:p>
    <w:p w14:paraId="4541415B" w14:textId="07014641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73750776" w14:textId="1EE0FAB8" w:rsidR="00D75ABD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</w:p>
    <w:p w14:paraId="398A7837" w14:textId="1B44C6DE" w:rsidR="00BD05AE" w:rsidRDefault="00BD05AE" w:rsidP="00BD05AE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</w:rPr>
        <w:t>4</w:t>
      </w:r>
      <w:r w:rsidRPr="00C742C0">
        <w:rPr>
          <w:rFonts w:eastAsia="Times New Roman" w:cs="Times New Roman"/>
          <w:color w:val="000000"/>
          <w:szCs w:val="28"/>
        </w:rPr>
        <w:t xml:space="preserve">. </w:t>
      </w:r>
      <w:r w:rsidRPr="00C742C0">
        <w:rPr>
          <w:rFonts w:eastAsia="Times New Roman" w:cs="Times New Roman"/>
          <w:i/>
          <w:color w:val="000000"/>
          <w:szCs w:val="28"/>
        </w:rPr>
        <w:t xml:space="preserve">Установите соответствие </w:t>
      </w:r>
      <w:r w:rsidRPr="00BD05AE">
        <w:rPr>
          <w:rFonts w:eastAsia="Times New Roman" w:cs="Times New Roman"/>
          <w:i/>
          <w:color w:val="000000"/>
          <w:szCs w:val="28"/>
        </w:rPr>
        <w:t>между видами аттестации и их характеристиками</w:t>
      </w:r>
      <w:r w:rsidRPr="00941C64">
        <w:rPr>
          <w:rFonts w:eastAsia="Times New Roman" w:cs="Times New Roman"/>
          <w:i/>
          <w:color w:val="000000"/>
          <w:szCs w:val="28"/>
        </w:rPr>
        <w:t>.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D05AE" w14:paraId="19BC914E" w14:textId="77777777" w:rsidTr="000C3350">
        <w:tc>
          <w:tcPr>
            <w:tcW w:w="4672" w:type="dxa"/>
          </w:tcPr>
          <w:p w14:paraId="1032AF73" w14:textId="4D890332" w:rsidR="00BD05AE" w:rsidRDefault="00BD05AE" w:rsidP="000C3350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Вид аттестации</w:t>
            </w:r>
          </w:p>
        </w:tc>
        <w:tc>
          <w:tcPr>
            <w:tcW w:w="4673" w:type="dxa"/>
          </w:tcPr>
          <w:p w14:paraId="03817D9D" w14:textId="58FCC134" w:rsidR="00BD05AE" w:rsidRDefault="00BD05AE" w:rsidP="000C3350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Характеристика</w:t>
            </w:r>
          </w:p>
        </w:tc>
      </w:tr>
      <w:tr w:rsidR="00BD05AE" w14:paraId="7E23A408" w14:textId="77777777" w:rsidTr="000C3350">
        <w:tc>
          <w:tcPr>
            <w:tcW w:w="4672" w:type="dxa"/>
          </w:tcPr>
          <w:p w14:paraId="721F29AF" w14:textId="1FB3B918" w:rsidR="00BD05AE" w:rsidRPr="00BD05AE" w:rsidRDefault="00BD05AE" w:rsidP="00BD05AE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Промежуточная аттестация</w:t>
            </w:r>
          </w:p>
        </w:tc>
        <w:tc>
          <w:tcPr>
            <w:tcW w:w="4673" w:type="dxa"/>
          </w:tcPr>
          <w:p w14:paraId="308F224D" w14:textId="6F0E6D7A" w:rsidR="00BD05AE" w:rsidRPr="00BD05AE" w:rsidRDefault="00BD05AE" w:rsidP="00BD05AE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Проверка знаний в конце курса</w:t>
            </w:r>
          </w:p>
        </w:tc>
      </w:tr>
      <w:tr w:rsidR="00BD05AE" w14:paraId="7D146AA6" w14:textId="77777777" w:rsidTr="000C3350">
        <w:tc>
          <w:tcPr>
            <w:tcW w:w="4672" w:type="dxa"/>
          </w:tcPr>
          <w:p w14:paraId="3858D2B9" w14:textId="4CD08DC8" w:rsidR="00BD05AE" w:rsidRPr="00BD05AE" w:rsidRDefault="00BD05AE" w:rsidP="00BD05AE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Итоговая аттестация</w:t>
            </w:r>
          </w:p>
        </w:tc>
        <w:tc>
          <w:tcPr>
            <w:tcW w:w="4673" w:type="dxa"/>
          </w:tcPr>
          <w:p w14:paraId="4298DAF3" w14:textId="0F32CC47" w:rsidR="00BD05AE" w:rsidRPr="00BD05AE" w:rsidRDefault="00BD05AE" w:rsidP="00BD05AE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Регулярные проверки в процессе обучения</w:t>
            </w:r>
          </w:p>
        </w:tc>
      </w:tr>
      <w:tr w:rsidR="00BD05AE" w14:paraId="0DFBEB09" w14:textId="77777777" w:rsidTr="000C3350">
        <w:tc>
          <w:tcPr>
            <w:tcW w:w="4672" w:type="dxa"/>
          </w:tcPr>
          <w:p w14:paraId="134C625C" w14:textId="77DC171B" w:rsidR="00BD05AE" w:rsidRPr="00BD05AE" w:rsidRDefault="00BD05AE" w:rsidP="00BD05AE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Текущий контроль</w:t>
            </w:r>
          </w:p>
        </w:tc>
        <w:tc>
          <w:tcPr>
            <w:tcW w:w="4673" w:type="dxa"/>
          </w:tcPr>
          <w:p w14:paraId="7466273B" w14:textId="53209278" w:rsidR="00BD05AE" w:rsidRPr="00BD05AE" w:rsidRDefault="00BD05AE" w:rsidP="00BD05AE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Оценка усвоения части материала</w:t>
            </w:r>
          </w:p>
        </w:tc>
      </w:tr>
      <w:tr w:rsidR="00BD05AE" w14:paraId="3619098A" w14:textId="77777777" w:rsidTr="000C3350">
        <w:tc>
          <w:tcPr>
            <w:tcW w:w="4672" w:type="dxa"/>
          </w:tcPr>
          <w:p w14:paraId="147481A1" w14:textId="413CD44D" w:rsidR="00BD05AE" w:rsidRPr="00BD05AE" w:rsidRDefault="00BD05AE" w:rsidP="00BD05AE">
            <w:pPr>
              <w:pStyle w:val="a5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Самоконтроль</w:t>
            </w:r>
          </w:p>
          <w:p w14:paraId="549DAA4B" w14:textId="77777777" w:rsidR="00BD05AE" w:rsidRPr="00941C64" w:rsidRDefault="00BD05AE" w:rsidP="00BD05AE">
            <w:pPr>
              <w:pStyle w:val="a5"/>
              <w:autoSpaceDE w:val="0"/>
              <w:autoSpaceDN w:val="0"/>
              <w:adjustRightInd w:val="0"/>
              <w:ind w:left="0" w:firstLine="0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673" w:type="dxa"/>
          </w:tcPr>
          <w:p w14:paraId="3F9AF0EA" w14:textId="69C8AE51" w:rsidR="00BD05AE" w:rsidRPr="00BD05AE" w:rsidRDefault="00BD05AE" w:rsidP="00BD05AE">
            <w:pPr>
              <w:pStyle w:val="a5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Самостоятельная оценка учащимся своих знаний</w:t>
            </w:r>
          </w:p>
        </w:tc>
      </w:tr>
    </w:tbl>
    <w:p w14:paraId="798FC660" w14:textId="2A6862CE" w:rsidR="00BD05AE" w:rsidRPr="00C742C0" w:rsidRDefault="00BD05AE" w:rsidP="00BD05AE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>Правильный ответ: 1-</w:t>
      </w:r>
      <w:r>
        <w:rPr>
          <w:rFonts w:eastAsia="Times New Roman" w:cs="Times New Roman"/>
          <w:color w:val="000000"/>
          <w:szCs w:val="28"/>
        </w:rPr>
        <w:t>В</w:t>
      </w:r>
      <w:r w:rsidRPr="00C742C0">
        <w:rPr>
          <w:rFonts w:eastAsia="Times New Roman" w:cs="Times New Roman"/>
          <w:color w:val="000000"/>
          <w:szCs w:val="28"/>
        </w:rPr>
        <w:t>, 2-</w:t>
      </w:r>
      <w:r>
        <w:rPr>
          <w:rFonts w:eastAsia="Times New Roman" w:cs="Times New Roman"/>
          <w:color w:val="000000"/>
          <w:szCs w:val="28"/>
        </w:rPr>
        <w:t>А</w:t>
      </w:r>
      <w:r w:rsidRPr="00C742C0">
        <w:rPr>
          <w:rFonts w:eastAsia="Times New Roman" w:cs="Times New Roman"/>
          <w:color w:val="000000"/>
          <w:szCs w:val="28"/>
        </w:rPr>
        <w:t>, 3-</w:t>
      </w:r>
      <w:r>
        <w:rPr>
          <w:rFonts w:eastAsia="Times New Roman" w:cs="Times New Roman"/>
          <w:color w:val="000000"/>
          <w:szCs w:val="28"/>
        </w:rPr>
        <w:t>Б</w:t>
      </w:r>
      <w:r w:rsidRPr="00C742C0">
        <w:rPr>
          <w:rFonts w:eastAsia="Times New Roman" w:cs="Times New Roman"/>
          <w:color w:val="000000"/>
          <w:szCs w:val="28"/>
        </w:rPr>
        <w:t>, 4-</w:t>
      </w:r>
      <w:r>
        <w:rPr>
          <w:rFonts w:eastAsia="Times New Roman" w:cs="Times New Roman"/>
          <w:color w:val="000000"/>
          <w:szCs w:val="28"/>
        </w:rPr>
        <w:t>Г</w:t>
      </w:r>
    </w:p>
    <w:p w14:paraId="1BBA4983" w14:textId="74040BFF" w:rsidR="00BD05AE" w:rsidRPr="00C742C0" w:rsidRDefault="00BD05AE" w:rsidP="00BD05AE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37FF3145" w14:textId="01A33023" w:rsidR="00BD05AE" w:rsidRDefault="00BD05AE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</w:p>
    <w:p w14:paraId="59ECA7B3" w14:textId="7E55846C" w:rsidR="00BD05AE" w:rsidRDefault="00BD05AE" w:rsidP="00BD05AE">
      <w:pPr>
        <w:shd w:val="clear" w:color="auto" w:fill="FFFFFF"/>
        <w:ind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</w:rPr>
        <w:t>5</w:t>
      </w:r>
      <w:r w:rsidRPr="00C742C0">
        <w:rPr>
          <w:rFonts w:eastAsia="Times New Roman" w:cs="Times New Roman"/>
          <w:color w:val="000000"/>
          <w:szCs w:val="28"/>
        </w:rPr>
        <w:t xml:space="preserve">. </w:t>
      </w:r>
      <w:r w:rsidRPr="00C742C0">
        <w:rPr>
          <w:rFonts w:eastAsia="Times New Roman" w:cs="Times New Roman"/>
          <w:i/>
          <w:color w:val="000000"/>
          <w:szCs w:val="28"/>
        </w:rPr>
        <w:t xml:space="preserve">Установите соответствие </w:t>
      </w:r>
      <w:r w:rsidRPr="00BD05AE">
        <w:rPr>
          <w:rFonts w:eastAsia="Times New Roman" w:cs="Times New Roman"/>
          <w:i/>
          <w:color w:val="000000"/>
          <w:szCs w:val="28"/>
        </w:rPr>
        <w:t>между современными методами и их особенностями</w:t>
      </w:r>
      <w:r w:rsidRPr="00941C64">
        <w:rPr>
          <w:rFonts w:eastAsia="Times New Roman" w:cs="Times New Roman"/>
          <w:i/>
          <w:color w:val="000000"/>
          <w:szCs w:val="28"/>
        </w:rPr>
        <w:t>.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D05AE" w14:paraId="033C6B80" w14:textId="77777777" w:rsidTr="000946FF">
        <w:tc>
          <w:tcPr>
            <w:tcW w:w="4672" w:type="dxa"/>
          </w:tcPr>
          <w:p w14:paraId="66EA608E" w14:textId="554C5AB6" w:rsidR="00BD05AE" w:rsidRDefault="00BD05AE" w:rsidP="000946FF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>Метод</w:t>
            </w:r>
          </w:p>
        </w:tc>
        <w:tc>
          <w:tcPr>
            <w:tcW w:w="4673" w:type="dxa"/>
          </w:tcPr>
          <w:p w14:paraId="48872251" w14:textId="3B5C3B3D" w:rsidR="00BD05AE" w:rsidRDefault="00BD05AE" w:rsidP="000946FF">
            <w:pPr>
              <w:ind w:firstLine="0"/>
              <w:jc w:val="center"/>
              <w:rPr>
                <w:rFonts w:eastAsia="Times New Roman" w:cs="Times New Roman"/>
                <w:i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Особенность </w:t>
            </w:r>
          </w:p>
        </w:tc>
      </w:tr>
      <w:tr w:rsidR="00BD05AE" w14:paraId="2210BDAE" w14:textId="77777777" w:rsidTr="000946FF">
        <w:tc>
          <w:tcPr>
            <w:tcW w:w="4672" w:type="dxa"/>
          </w:tcPr>
          <w:p w14:paraId="3FF4BA75" w14:textId="2A8B7C15" w:rsidR="00BD05AE" w:rsidRPr="00BD05AE" w:rsidRDefault="00BD05AE" w:rsidP="00BD05AE">
            <w:pPr>
              <w:pStyle w:val="a5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Компьютеризация</w:t>
            </w:r>
          </w:p>
        </w:tc>
        <w:tc>
          <w:tcPr>
            <w:tcW w:w="4673" w:type="dxa"/>
          </w:tcPr>
          <w:p w14:paraId="2AA1F3BF" w14:textId="07B9BDD3" w:rsidR="00BD05AE" w:rsidRPr="00BD05AE" w:rsidRDefault="00BD05AE" w:rsidP="00BD05AE">
            <w:pPr>
              <w:pStyle w:val="a5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Использование цифровых технологий</w:t>
            </w:r>
          </w:p>
        </w:tc>
      </w:tr>
      <w:tr w:rsidR="00BD05AE" w14:paraId="4E59A5EA" w14:textId="77777777" w:rsidTr="000946FF">
        <w:tc>
          <w:tcPr>
            <w:tcW w:w="4672" w:type="dxa"/>
          </w:tcPr>
          <w:p w14:paraId="77498723" w14:textId="44240938" w:rsidR="00BD05AE" w:rsidRPr="00BD05AE" w:rsidRDefault="00BD05AE" w:rsidP="00BD05AE">
            <w:pPr>
              <w:pStyle w:val="a5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Проблемное обучение</w:t>
            </w:r>
          </w:p>
        </w:tc>
        <w:tc>
          <w:tcPr>
            <w:tcW w:w="4673" w:type="dxa"/>
          </w:tcPr>
          <w:p w14:paraId="5AD23C21" w14:textId="49F3C76E" w:rsidR="00BD05AE" w:rsidRPr="00BD05AE" w:rsidRDefault="00BD05AE" w:rsidP="00BD05AE">
            <w:pPr>
              <w:pStyle w:val="a5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Создание учащимися собственных исследований</w:t>
            </w:r>
          </w:p>
        </w:tc>
      </w:tr>
      <w:tr w:rsidR="00BD05AE" w14:paraId="5C51B8DC" w14:textId="77777777" w:rsidTr="000946FF">
        <w:tc>
          <w:tcPr>
            <w:tcW w:w="4672" w:type="dxa"/>
          </w:tcPr>
          <w:p w14:paraId="603ED95F" w14:textId="35829025" w:rsidR="00BD05AE" w:rsidRPr="00BD05AE" w:rsidRDefault="00BD05AE" w:rsidP="00BD05AE">
            <w:pPr>
              <w:pStyle w:val="a5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Игровые технологии</w:t>
            </w:r>
          </w:p>
        </w:tc>
        <w:tc>
          <w:tcPr>
            <w:tcW w:w="4673" w:type="dxa"/>
          </w:tcPr>
          <w:p w14:paraId="662609C5" w14:textId="5F9560FA" w:rsidR="00BD05AE" w:rsidRPr="00BD05AE" w:rsidRDefault="00BD05AE" w:rsidP="00BD05AE">
            <w:pPr>
              <w:pStyle w:val="a5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Моделирование реальных ситуаций</w:t>
            </w:r>
          </w:p>
        </w:tc>
      </w:tr>
      <w:tr w:rsidR="00BD05AE" w14:paraId="6AA70B56" w14:textId="77777777" w:rsidTr="000946FF">
        <w:tc>
          <w:tcPr>
            <w:tcW w:w="4672" w:type="dxa"/>
          </w:tcPr>
          <w:p w14:paraId="62FE56AE" w14:textId="6CE0BD5F" w:rsidR="00BD05AE" w:rsidRPr="00941C64" w:rsidRDefault="00BD05AE" w:rsidP="00BD05AE">
            <w:pPr>
              <w:pStyle w:val="a5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Проектный метод</w:t>
            </w:r>
          </w:p>
        </w:tc>
        <w:tc>
          <w:tcPr>
            <w:tcW w:w="4673" w:type="dxa"/>
          </w:tcPr>
          <w:p w14:paraId="525038FC" w14:textId="7FBBEBEC" w:rsidR="00BD05AE" w:rsidRPr="00BD05AE" w:rsidRDefault="00BD05AE" w:rsidP="00BD05AE">
            <w:pPr>
              <w:pStyle w:val="a5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eastAsia="Times New Roman" w:cs="Times New Roman"/>
                <w:color w:val="000000"/>
                <w:szCs w:val="28"/>
              </w:rPr>
            </w:pPr>
            <w:r w:rsidRPr="00BD05AE">
              <w:rPr>
                <w:rFonts w:eastAsia="Times New Roman" w:cs="Times New Roman"/>
                <w:color w:val="000000"/>
                <w:szCs w:val="28"/>
              </w:rPr>
              <w:t>Активизация мышления через вопросы</w:t>
            </w:r>
          </w:p>
        </w:tc>
      </w:tr>
    </w:tbl>
    <w:p w14:paraId="256AE2BF" w14:textId="5703D5B8" w:rsidR="00BD05AE" w:rsidRPr="00C742C0" w:rsidRDefault="00BD05AE" w:rsidP="00BD05AE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>Правильный ответ: 1-</w:t>
      </w:r>
      <w:r w:rsidR="00DB1CA1">
        <w:rPr>
          <w:rFonts w:eastAsia="Times New Roman" w:cs="Times New Roman"/>
          <w:color w:val="000000"/>
          <w:szCs w:val="28"/>
        </w:rPr>
        <w:t>А</w:t>
      </w:r>
      <w:r w:rsidRPr="00C742C0">
        <w:rPr>
          <w:rFonts w:eastAsia="Times New Roman" w:cs="Times New Roman"/>
          <w:color w:val="000000"/>
          <w:szCs w:val="28"/>
        </w:rPr>
        <w:t>, 2-</w:t>
      </w:r>
      <w:r w:rsidR="00DB1CA1">
        <w:rPr>
          <w:rFonts w:eastAsia="Times New Roman" w:cs="Times New Roman"/>
          <w:color w:val="000000"/>
          <w:szCs w:val="28"/>
        </w:rPr>
        <w:t>Г</w:t>
      </w:r>
      <w:r w:rsidRPr="00C742C0">
        <w:rPr>
          <w:rFonts w:eastAsia="Times New Roman" w:cs="Times New Roman"/>
          <w:color w:val="000000"/>
          <w:szCs w:val="28"/>
        </w:rPr>
        <w:t>, 3-</w:t>
      </w:r>
      <w:r w:rsidR="00DB1CA1">
        <w:rPr>
          <w:rFonts w:eastAsia="Times New Roman" w:cs="Times New Roman"/>
          <w:color w:val="000000"/>
          <w:szCs w:val="28"/>
        </w:rPr>
        <w:t>В</w:t>
      </w:r>
      <w:r w:rsidRPr="00C742C0">
        <w:rPr>
          <w:rFonts w:eastAsia="Times New Roman" w:cs="Times New Roman"/>
          <w:color w:val="000000"/>
          <w:szCs w:val="28"/>
        </w:rPr>
        <w:t>, 4-</w:t>
      </w:r>
      <w:r w:rsidR="00DB1CA1">
        <w:rPr>
          <w:rFonts w:eastAsia="Times New Roman" w:cs="Times New Roman"/>
          <w:color w:val="000000"/>
          <w:szCs w:val="28"/>
        </w:rPr>
        <w:t>Б</w:t>
      </w:r>
    </w:p>
    <w:p w14:paraId="10898092" w14:textId="5C6E0993" w:rsidR="00BD05AE" w:rsidRPr="00C742C0" w:rsidRDefault="00BD05AE" w:rsidP="00BD05AE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6C7A6423" w14:textId="77777777" w:rsidR="00BD05AE" w:rsidRPr="00C742C0" w:rsidRDefault="00BD05AE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</w:p>
    <w:p w14:paraId="6BAC3E0A" w14:textId="77777777" w:rsidR="00D75ABD" w:rsidRDefault="00D75ABD" w:rsidP="00C12617">
      <w:pPr>
        <w:keepNext/>
        <w:keepLines/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  <w:r w:rsidRPr="00C742C0">
        <w:rPr>
          <w:rFonts w:eastAsia="Times New Roman" w:cs="Times New Roman"/>
          <w:b/>
          <w:color w:val="000000"/>
          <w:szCs w:val="28"/>
          <w:lang w:eastAsia="ru-RU"/>
        </w:rPr>
        <w:t xml:space="preserve">Задания закрытого типа на установление правильной </w:t>
      </w:r>
    </w:p>
    <w:p w14:paraId="49D4EF5B" w14:textId="3668EAFA" w:rsidR="00D75ABD" w:rsidRDefault="00D75ABD" w:rsidP="00C12617">
      <w:pPr>
        <w:keepNext/>
        <w:keepLines/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  <w:r w:rsidRPr="00C742C0">
        <w:rPr>
          <w:rFonts w:eastAsia="Times New Roman" w:cs="Times New Roman"/>
          <w:b/>
          <w:color w:val="000000"/>
          <w:szCs w:val="28"/>
          <w:lang w:eastAsia="ru-RU"/>
        </w:rPr>
        <w:t>последовательности</w:t>
      </w:r>
    </w:p>
    <w:p w14:paraId="08EF5B4A" w14:textId="77777777" w:rsidR="00D75ABD" w:rsidRPr="00C742C0" w:rsidRDefault="00D75ABD" w:rsidP="00C12617">
      <w:pPr>
        <w:keepNext/>
        <w:keepLines/>
        <w:shd w:val="clear" w:color="auto" w:fill="FFFFFF"/>
        <w:ind w:right="-1050" w:firstLine="0"/>
        <w:rPr>
          <w:rFonts w:eastAsia="Times New Roman" w:cs="Times New Roman"/>
          <w:i/>
          <w:color w:val="000000"/>
          <w:szCs w:val="28"/>
          <w:lang w:eastAsia="ru-RU"/>
        </w:rPr>
      </w:pPr>
    </w:p>
    <w:p w14:paraId="1C1FF5D8" w14:textId="5BECFBBC" w:rsidR="00D75ABD" w:rsidRPr="00C742C0" w:rsidRDefault="00D75ABD" w:rsidP="00C12617">
      <w:pPr>
        <w:shd w:val="clear" w:color="auto" w:fill="FFFFFF"/>
        <w:ind w:right="-1"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>1.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 xml:space="preserve"> Установите правильную последовательность этапов </w:t>
      </w:r>
      <w:r w:rsidR="00C12617" w:rsidRPr="00C12617">
        <w:rPr>
          <w:rFonts w:eastAsia="Times New Roman" w:cs="Times New Roman"/>
          <w:i/>
          <w:color w:val="000000"/>
          <w:szCs w:val="28"/>
          <w:lang w:eastAsia="ru-RU"/>
        </w:rPr>
        <w:t>проблемного обучения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. Запишите правильную последовательность букв слева направо.</w:t>
      </w:r>
    </w:p>
    <w:p w14:paraId="112719EA" w14:textId="08E2E1FB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 w:rsidR="00C12617" w:rsidRPr="00C12617">
        <w:rPr>
          <w:rFonts w:eastAsia="Times New Roman" w:cs="Times New Roman"/>
          <w:color w:val="000000"/>
          <w:szCs w:val="28"/>
          <w:lang w:eastAsia="ru-RU"/>
        </w:rPr>
        <w:t>Осознание проблемы</w:t>
      </w:r>
    </w:p>
    <w:p w14:paraId="2419F390" w14:textId="18417F7A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C12617" w:rsidRPr="00C12617">
        <w:rPr>
          <w:rFonts w:eastAsia="Times New Roman" w:cs="Times New Roman"/>
          <w:color w:val="000000"/>
          <w:szCs w:val="28"/>
          <w:lang w:eastAsia="ru-RU"/>
        </w:rPr>
        <w:t>Выдвижение гипотез</w:t>
      </w:r>
    </w:p>
    <w:p w14:paraId="12A18EB7" w14:textId="23BDA263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В) </w:t>
      </w:r>
      <w:r w:rsidR="00C12617" w:rsidRPr="00C12617">
        <w:rPr>
          <w:rFonts w:eastAsia="Times New Roman" w:cs="Times New Roman"/>
          <w:color w:val="000000"/>
          <w:szCs w:val="28"/>
          <w:lang w:eastAsia="ru-RU"/>
        </w:rPr>
        <w:t>Поиск решения</w:t>
      </w:r>
    </w:p>
    <w:p w14:paraId="5AECCD2F" w14:textId="0568120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="00C12617" w:rsidRPr="00C12617">
        <w:rPr>
          <w:rFonts w:eastAsia="Times New Roman" w:cs="Times New Roman"/>
          <w:color w:val="000000"/>
          <w:szCs w:val="28"/>
          <w:lang w:eastAsia="ru-RU"/>
        </w:rPr>
        <w:t>Проверка решения</w:t>
      </w:r>
    </w:p>
    <w:p w14:paraId="49886196" w14:textId="2BE219E4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12617">
        <w:rPr>
          <w:rFonts w:eastAsia="Times New Roman" w:cs="Times New Roman"/>
          <w:color w:val="000000"/>
          <w:szCs w:val="28"/>
          <w:lang w:eastAsia="ru-RU"/>
        </w:rPr>
        <w:t>Правильный ответ</w:t>
      </w: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12617">
        <w:rPr>
          <w:rFonts w:eastAsia="Times New Roman" w:cs="Times New Roman"/>
          <w:color w:val="000000"/>
          <w:szCs w:val="28"/>
          <w:lang w:eastAsia="ru-RU"/>
        </w:rPr>
        <w:t>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C12617">
        <w:rPr>
          <w:rFonts w:eastAsia="Times New Roman" w:cs="Times New Roman"/>
          <w:color w:val="000000"/>
          <w:szCs w:val="28"/>
          <w:lang w:eastAsia="ru-RU"/>
        </w:rPr>
        <w:t>Б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C12617">
        <w:rPr>
          <w:rFonts w:eastAsia="Times New Roman" w:cs="Times New Roman"/>
          <w:color w:val="000000"/>
          <w:szCs w:val="28"/>
          <w:lang w:eastAsia="ru-RU"/>
        </w:rPr>
        <w:t>В</w:t>
      </w:r>
      <w:r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C12617">
        <w:rPr>
          <w:rFonts w:eastAsia="Times New Roman" w:cs="Times New Roman"/>
          <w:color w:val="000000"/>
          <w:szCs w:val="28"/>
          <w:lang w:eastAsia="ru-RU"/>
        </w:rPr>
        <w:t>Г</w:t>
      </w:r>
    </w:p>
    <w:p w14:paraId="10148559" w14:textId="2EDAD48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7E4C503D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D7B59E4" w14:textId="463AAE47" w:rsidR="00D75ABD" w:rsidRPr="00C742C0" w:rsidRDefault="00D75ABD" w:rsidP="00C12617">
      <w:pPr>
        <w:shd w:val="clear" w:color="auto" w:fill="FFFFFF"/>
        <w:ind w:right="-1"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 xml:space="preserve">Установите правильную последовательность </w:t>
      </w:r>
      <w:r w:rsidR="00C12617">
        <w:rPr>
          <w:rFonts w:eastAsia="Times New Roman" w:cs="Times New Roman"/>
          <w:i/>
          <w:color w:val="000000"/>
          <w:szCs w:val="28"/>
          <w:lang w:eastAsia="ru-RU"/>
        </w:rPr>
        <w:t>ф</w:t>
      </w:r>
      <w:r w:rsidR="00C12617" w:rsidRPr="00C12617">
        <w:rPr>
          <w:rFonts w:eastAsia="Times New Roman" w:cs="Times New Roman"/>
          <w:i/>
          <w:color w:val="000000"/>
          <w:szCs w:val="28"/>
          <w:lang w:eastAsia="ru-RU"/>
        </w:rPr>
        <w:t>орм организации учебного процесса от наименее самостоятельных к наиболее самостоятельным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.</w:t>
      </w:r>
      <w:r w:rsidR="00797C0B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="00797C0B" w:rsidRPr="00797C0B">
        <w:t xml:space="preserve"> </w:t>
      </w:r>
      <w:r w:rsidR="00797C0B" w:rsidRPr="00797C0B">
        <w:rPr>
          <w:rFonts w:eastAsia="Times New Roman" w:cs="Times New Roman"/>
          <w:i/>
          <w:color w:val="000000"/>
          <w:szCs w:val="28"/>
          <w:lang w:eastAsia="ru-RU"/>
        </w:rPr>
        <w:t>Запишите правильную последовательность букв слева направо.</w:t>
      </w:r>
    </w:p>
    <w:p w14:paraId="30346CED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>А) ознакомление с действием</w:t>
      </w:r>
    </w:p>
    <w:p w14:paraId="6643858E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>Б) выполнение действия под контролем</w:t>
      </w:r>
    </w:p>
    <w:p w14:paraId="47678109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>В) самостоятельное выполнение</w:t>
      </w:r>
    </w:p>
    <w:p w14:paraId="68CE180C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>Г) закрепление навыка</w:t>
      </w:r>
    </w:p>
    <w:p w14:paraId="457D8623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А, Б, В, Г</w:t>
      </w:r>
    </w:p>
    <w:p w14:paraId="7B8FB744" w14:textId="60186EF5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5376A1A4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415AE2C0" w14:textId="12300974" w:rsidR="00D75ABD" w:rsidRPr="004D5164" w:rsidRDefault="00D75ABD" w:rsidP="00C12617">
      <w:pPr>
        <w:shd w:val="clear" w:color="auto" w:fill="FFFFFF"/>
        <w:ind w:right="-1" w:firstLine="0"/>
        <w:rPr>
          <w:rFonts w:eastAsia="Times New Roman" w:cs="Times New Roman"/>
          <w:i/>
          <w:color w:val="000000"/>
          <w:szCs w:val="28"/>
          <w:lang w:eastAsia="ru-RU"/>
        </w:rPr>
      </w:pPr>
      <w:bookmarkStart w:id="0" w:name="_Hlk195203500"/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="004D5164" w:rsidRPr="004D5164">
        <w:rPr>
          <w:rFonts w:eastAsia="Times New Roman" w:cs="Times New Roman"/>
          <w:i/>
          <w:color w:val="000000"/>
          <w:szCs w:val="28"/>
          <w:lang w:eastAsia="ru-RU"/>
        </w:rPr>
        <w:t>Установите последовательность этапов подготовки урока обществознания</w:t>
      </w:r>
      <w:r w:rsidRPr="004D5164">
        <w:rPr>
          <w:rFonts w:eastAsia="Times New Roman" w:cs="Times New Roman"/>
          <w:i/>
          <w:color w:val="000000"/>
          <w:szCs w:val="28"/>
          <w:lang w:eastAsia="ru-RU"/>
        </w:rPr>
        <w:t>. Запишите правильную последовательность букв слева направо.</w:t>
      </w:r>
    </w:p>
    <w:p w14:paraId="56B9BF22" w14:textId="71BCAAF9" w:rsidR="00D75ABD" w:rsidRPr="004D5164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>Разработка заданий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2EE65DF5" w14:textId="6DF80F36" w:rsidR="00D75ABD" w:rsidRPr="004D5164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>Проведение урока</w:t>
      </w:r>
    </w:p>
    <w:p w14:paraId="56AF5B57" w14:textId="14BE637A" w:rsidR="00D75ABD" w:rsidRPr="004D5164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>Подбор методов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2050028E" w14:textId="61755349" w:rsidR="00D75ABD" w:rsidRPr="004D5164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="004D5164" w:rsidRPr="00752AB9">
        <w:rPr>
          <w:rFonts w:eastAsia="Times New Roman" w:cs="Times New Roman"/>
          <w:color w:val="000000"/>
          <w:szCs w:val="28"/>
          <w:lang w:eastAsia="ru-RU"/>
        </w:rPr>
        <w:t>Определение целей</w:t>
      </w:r>
    </w:p>
    <w:p w14:paraId="387ED548" w14:textId="79A990C9" w:rsidR="00D75ABD" w:rsidRPr="004D5164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Правильный ответ: </w:t>
      </w:r>
      <w:r w:rsidR="00752AB9">
        <w:rPr>
          <w:rFonts w:eastAsia="Times New Roman" w:cs="Times New Roman"/>
          <w:color w:val="000000"/>
          <w:szCs w:val="28"/>
          <w:lang w:eastAsia="ru-RU"/>
        </w:rPr>
        <w:t>Г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752AB9">
        <w:rPr>
          <w:rFonts w:eastAsia="Times New Roman" w:cs="Times New Roman"/>
          <w:color w:val="000000"/>
          <w:szCs w:val="28"/>
          <w:lang w:eastAsia="ru-RU"/>
        </w:rPr>
        <w:t>В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752AB9">
        <w:rPr>
          <w:rFonts w:eastAsia="Times New Roman" w:cs="Times New Roman"/>
          <w:color w:val="000000"/>
          <w:szCs w:val="28"/>
          <w:lang w:eastAsia="ru-RU"/>
        </w:rPr>
        <w:t>А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752AB9">
        <w:rPr>
          <w:rFonts w:eastAsia="Times New Roman" w:cs="Times New Roman"/>
          <w:color w:val="000000"/>
          <w:szCs w:val="28"/>
          <w:lang w:eastAsia="ru-RU"/>
        </w:rPr>
        <w:t>Б</w:t>
      </w:r>
    </w:p>
    <w:p w14:paraId="74C900DF" w14:textId="69095A93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bookmarkEnd w:id="0"/>
    <w:p w14:paraId="5E33636C" w14:textId="2665ADD4" w:rsidR="00D75ABD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7AFD2349" w14:textId="31FB02E1" w:rsidR="004D5164" w:rsidRPr="00752AB9" w:rsidRDefault="004D5164" w:rsidP="004D5164">
      <w:pPr>
        <w:shd w:val="clear" w:color="auto" w:fill="FFFFFF"/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>4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="00752AB9" w:rsidRPr="00752AB9">
        <w:rPr>
          <w:rFonts w:eastAsia="Times New Roman" w:cs="Times New Roman"/>
          <w:i/>
          <w:iCs/>
          <w:color w:val="000000"/>
          <w:szCs w:val="28"/>
          <w:lang w:eastAsia="ru-RU"/>
        </w:rPr>
        <w:t>Установите последовательность уровней познания в гуманитарных науках</w:t>
      </w:r>
      <w:r w:rsidRPr="00752AB9">
        <w:rPr>
          <w:rFonts w:eastAsia="Times New Roman" w:cs="Times New Roman"/>
          <w:i/>
          <w:iCs/>
          <w:color w:val="000000"/>
          <w:szCs w:val="28"/>
          <w:lang w:eastAsia="ru-RU"/>
        </w:rPr>
        <w:t>. Запишите правильную последовательность букв слева направо.</w:t>
      </w:r>
    </w:p>
    <w:p w14:paraId="5C3FB210" w14:textId="369D3060" w:rsidR="004D5164" w:rsidRPr="004D5164" w:rsidRDefault="004D5164" w:rsidP="004D5164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>Аксиологический</w:t>
      </w:r>
    </w:p>
    <w:p w14:paraId="129EE41C" w14:textId="48C91258" w:rsidR="004D5164" w:rsidRPr="004D5164" w:rsidRDefault="004D5164" w:rsidP="004D5164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>Эмпирический</w:t>
      </w:r>
    </w:p>
    <w:p w14:paraId="74A1C6E8" w14:textId="1222730B" w:rsidR="004D5164" w:rsidRPr="004D5164" w:rsidRDefault="004D5164" w:rsidP="004D5164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>Теоретический</w:t>
      </w:r>
    </w:p>
    <w:p w14:paraId="7D58B015" w14:textId="65EB22FC" w:rsidR="004D5164" w:rsidRPr="004D5164" w:rsidRDefault="004D5164" w:rsidP="004D5164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>Методологический</w:t>
      </w:r>
      <w:r w:rsidR="00752AB9" w:rsidRPr="00752AB9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4E6814EE" w14:textId="400349BE" w:rsidR="004D5164" w:rsidRPr="004D5164" w:rsidRDefault="004D5164" w:rsidP="004D5164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Правильный ответ: </w:t>
      </w:r>
      <w:r w:rsidR="00752AB9">
        <w:rPr>
          <w:rFonts w:eastAsia="Times New Roman" w:cs="Times New Roman"/>
          <w:color w:val="000000"/>
          <w:szCs w:val="28"/>
          <w:lang w:eastAsia="ru-RU"/>
        </w:rPr>
        <w:t>Б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752AB9">
        <w:rPr>
          <w:rFonts w:eastAsia="Times New Roman" w:cs="Times New Roman"/>
          <w:color w:val="000000"/>
          <w:szCs w:val="28"/>
          <w:lang w:eastAsia="ru-RU"/>
        </w:rPr>
        <w:t>В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752AB9">
        <w:rPr>
          <w:rFonts w:eastAsia="Times New Roman" w:cs="Times New Roman"/>
          <w:color w:val="000000"/>
          <w:szCs w:val="28"/>
          <w:lang w:eastAsia="ru-RU"/>
        </w:rPr>
        <w:t>А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752AB9">
        <w:rPr>
          <w:rFonts w:eastAsia="Times New Roman" w:cs="Times New Roman"/>
          <w:color w:val="000000"/>
          <w:szCs w:val="28"/>
          <w:lang w:eastAsia="ru-RU"/>
        </w:rPr>
        <w:t>Г</w:t>
      </w:r>
    </w:p>
    <w:p w14:paraId="25CA5949" w14:textId="2C83C595" w:rsidR="004D5164" w:rsidRDefault="004D5164" w:rsidP="004D5164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51B1814F" w14:textId="21BA9243" w:rsidR="00752AB9" w:rsidRDefault="00752AB9" w:rsidP="004D5164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CE6344D" w14:textId="74FD0747" w:rsidR="00752AB9" w:rsidRPr="00752AB9" w:rsidRDefault="00752AB9" w:rsidP="00752AB9">
      <w:pPr>
        <w:shd w:val="clear" w:color="auto" w:fill="FFFFFF"/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5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752AB9">
        <w:rPr>
          <w:rFonts w:eastAsia="Times New Roman" w:cs="Times New Roman"/>
          <w:i/>
          <w:iCs/>
          <w:color w:val="000000"/>
          <w:szCs w:val="28"/>
          <w:lang w:eastAsia="ru-RU"/>
        </w:rPr>
        <w:t>Установите последовательность этапов исследовательской деятельности учащихся. Запишите правильную последовательность букв слева направо.</w:t>
      </w:r>
    </w:p>
    <w:p w14:paraId="56716209" w14:textId="6118281E" w:rsidR="00752AB9" w:rsidRPr="004D5164" w:rsidRDefault="00752AB9" w:rsidP="00752AB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А) </w:t>
      </w:r>
      <w:r w:rsidRPr="00FE2D6D">
        <w:rPr>
          <w:rFonts w:eastAsia="Times New Roman" w:cs="Times New Roman"/>
          <w:color w:val="000000"/>
          <w:szCs w:val="28"/>
          <w:lang w:eastAsia="ru-RU"/>
        </w:rPr>
        <w:t>Постановка проблемы</w:t>
      </w:r>
    </w:p>
    <w:p w14:paraId="56CADB0B" w14:textId="67C4AA8B" w:rsidR="00752AB9" w:rsidRPr="004D5164" w:rsidRDefault="00752AB9" w:rsidP="00752AB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FE2D6D">
        <w:rPr>
          <w:rFonts w:eastAsia="Times New Roman" w:cs="Times New Roman"/>
          <w:color w:val="000000"/>
          <w:szCs w:val="28"/>
          <w:lang w:eastAsia="ru-RU"/>
        </w:rPr>
        <w:t>Сбор информации</w:t>
      </w:r>
    </w:p>
    <w:p w14:paraId="3F4224CA" w14:textId="300EA944" w:rsidR="00752AB9" w:rsidRPr="004D5164" w:rsidRDefault="00752AB9" w:rsidP="00752AB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Pr="00FE2D6D">
        <w:rPr>
          <w:rFonts w:eastAsia="Times New Roman" w:cs="Times New Roman"/>
          <w:color w:val="000000"/>
          <w:szCs w:val="28"/>
          <w:lang w:eastAsia="ru-RU"/>
        </w:rPr>
        <w:t>Анализ данных</w:t>
      </w:r>
    </w:p>
    <w:p w14:paraId="678A3385" w14:textId="01AF0A5A" w:rsidR="00752AB9" w:rsidRPr="004D5164" w:rsidRDefault="00752AB9" w:rsidP="00752AB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Pr="00FE2D6D">
        <w:rPr>
          <w:rFonts w:eastAsia="Times New Roman" w:cs="Times New Roman"/>
          <w:color w:val="000000"/>
          <w:szCs w:val="28"/>
          <w:lang w:eastAsia="ru-RU"/>
        </w:rPr>
        <w:t>Формулировка выводов</w:t>
      </w:r>
    </w:p>
    <w:p w14:paraId="3BE762DD" w14:textId="32233D30" w:rsidR="00752AB9" w:rsidRPr="004D5164" w:rsidRDefault="00752AB9" w:rsidP="00752AB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>
        <w:rPr>
          <w:rFonts w:eastAsia="Times New Roman" w:cs="Times New Roman"/>
          <w:color w:val="000000"/>
          <w:szCs w:val="28"/>
          <w:lang w:eastAsia="ru-RU"/>
        </w:rPr>
        <w:t>Г</w:t>
      </w:r>
    </w:p>
    <w:p w14:paraId="36C88131" w14:textId="630A4A3E" w:rsidR="00752AB9" w:rsidRDefault="00752AB9" w:rsidP="00752AB9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4D5164">
        <w:rPr>
          <w:rFonts w:eastAsia="Times New Roman" w:cs="Times New Roman"/>
          <w:color w:val="000000"/>
          <w:szCs w:val="28"/>
          <w:lang w:eastAsia="ru-RU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0D89D0A9" w14:textId="77777777" w:rsidR="00752AB9" w:rsidRDefault="00752AB9" w:rsidP="004D5164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0D5F5D79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7479FC2D" w14:textId="6D8D4809" w:rsidR="00D75ABD" w:rsidRDefault="00D75ABD" w:rsidP="00FE2D6D">
      <w:pPr>
        <w:keepNext/>
        <w:keepLines/>
        <w:shd w:val="clear" w:color="auto" w:fill="FFFFFF"/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  <w:r w:rsidRPr="00C742C0">
        <w:rPr>
          <w:rFonts w:eastAsia="Times New Roman" w:cs="Times New Roman"/>
          <w:b/>
          <w:color w:val="000000"/>
          <w:szCs w:val="28"/>
          <w:lang w:eastAsia="ru-RU"/>
        </w:rPr>
        <w:lastRenderedPageBreak/>
        <w:t>Задания открытого типа</w:t>
      </w:r>
    </w:p>
    <w:p w14:paraId="60116D04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6CC314E" w14:textId="13A60FFE" w:rsidR="00D75ABD" w:rsidRDefault="00D75ABD" w:rsidP="00D75ABD">
      <w:pPr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  <w:r w:rsidRPr="00C742C0">
        <w:rPr>
          <w:rFonts w:eastAsia="Times New Roman" w:cs="Times New Roman"/>
          <w:b/>
          <w:color w:val="000000"/>
          <w:szCs w:val="28"/>
          <w:lang w:eastAsia="ru-RU"/>
        </w:rPr>
        <w:t>Задания открытого типа на дополнение</w:t>
      </w:r>
    </w:p>
    <w:p w14:paraId="64C05219" w14:textId="77777777" w:rsidR="004B41F4" w:rsidRPr="00C742C0" w:rsidRDefault="004B41F4" w:rsidP="00D75ABD">
      <w:pPr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11A6638" w14:textId="77777777" w:rsidR="004B41F4" w:rsidRPr="00C742C0" w:rsidRDefault="00D75ABD" w:rsidP="004B41F4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szCs w:val="28"/>
        </w:rPr>
        <w:t>1.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B41F4" w:rsidRPr="00C742C0">
        <w:rPr>
          <w:rFonts w:eastAsia="Times New Roman" w:cs="Times New Roman"/>
          <w:i/>
          <w:color w:val="000000"/>
          <w:szCs w:val="28"/>
          <w:lang w:eastAsia="ru-RU"/>
        </w:rPr>
        <w:t>Напишите пропущенное слово (словосочетание)</w:t>
      </w:r>
      <w:r w:rsidR="004B41F4">
        <w:rPr>
          <w:rFonts w:eastAsia="Times New Roman" w:cs="Times New Roman"/>
          <w:i/>
          <w:color w:val="000000"/>
          <w:szCs w:val="28"/>
          <w:lang w:eastAsia="ru-RU"/>
        </w:rPr>
        <w:t>.</w:t>
      </w:r>
    </w:p>
    <w:p w14:paraId="25B717CE" w14:textId="72CA782F" w:rsidR="00D75ABD" w:rsidRPr="00C742C0" w:rsidRDefault="00B868B1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B868B1">
        <w:rPr>
          <w:rFonts w:eastAsia="Times New Roman" w:cs="Times New Roman"/>
          <w:color w:val="000000"/>
          <w:szCs w:val="28"/>
          <w:lang w:eastAsia="ru-RU"/>
        </w:rPr>
        <w:t>Наука о методах преподавания конкретного предмета называется __________.</w:t>
      </w:r>
    </w:p>
    <w:p w14:paraId="7C1903DD" w14:textId="64571FDF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868B1" w:rsidRPr="00B868B1">
        <w:rPr>
          <w:rFonts w:eastAsia="Times New Roman" w:cs="Times New Roman"/>
          <w:color w:val="000000"/>
          <w:szCs w:val="28"/>
          <w:lang w:eastAsia="ru-RU"/>
        </w:rPr>
        <w:t>методика преподавания</w:t>
      </w:r>
    </w:p>
    <w:p w14:paraId="66B620CE" w14:textId="50B7A6FA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741571D9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75BD8B10" w14:textId="77777777" w:rsidR="00D75ABD" w:rsidRPr="00C742C0" w:rsidRDefault="00D75ABD" w:rsidP="00D75ABD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Напишите пропущенное слово (словосочетание)</w:t>
      </w:r>
    </w:p>
    <w:p w14:paraId="038CE11F" w14:textId="76C2F95F" w:rsidR="00D75ABD" w:rsidRPr="00C742C0" w:rsidRDefault="00B868B1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B868B1">
        <w:rPr>
          <w:rFonts w:eastAsia="Times New Roman" w:cs="Times New Roman"/>
          <w:color w:val="000000"/>
          <w:szCs w:val="28"/>
          <w:lang w:eastAsia="ru-RU"/>
        </w:rPr>
        <w:t>Основной метод, предполагающий обсуждение темы в группе, – это __________.</w:t>
      </w:r>
    </w:p>
    <w:p w14:paraId="4EA522ED" w14:textId="1F947D4D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868B1" w:rsidRPr="00B868B1">
        <w:rPr>
          <w:rFonts w:eastAsia="Times New Roman" w:cs="Times New Roman"/>
          <w:color w:val="000000"/>
          <w:szCs w:val="28"/>
          <w:lang w:eastAsia="ru-RU"/>
        </w:rPr>
        <w:t>семинар</w:t>
      </w:r>
    </w:p>
    <w:p w14:paraId="3039AE92" w14:textId="462612E2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2FEAF407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3A073FA" w14:textId="77777777" w:rsidR="00D75ABD" w:rsidRPr="00C742C0" w:rsidRDefault="00D75ABD" w:rsidP="00D75ABD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3.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Напишите пропущенное слово (словосочетание)</w:t>
      </w:r>
    </w:p>
    <w:p w14:paraId="1D8E29F2" w14:textId="6F80B212" w:rsidR="00D75ABD" w:rsidRPr="00C742C0" w:rsidRDefault="00B868B1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B868B1">
        <w:rPr>
          <w:rFonts w:eastAsia="Times New Roman" w:cs="Times New Roman"/>
          <w:color w:val="000000"/>
          <w:szCs w:val="28"/>
          <w:lang w:eastAsia="ru-RU"/>
        </w:rPr>
        <w:t>Современная форма обучения с использованием интернет-технологий – __________.</w:t>
      </w:r>
    </w:p>
    <w:p w14:paraId="71EBE082" w14:textId="75622BC5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868B1" w:rsidRPr="00B868B1">
        <w:rPr>
          <w:rFonts w:eastAsia="Times New Roman" w:cs="Times New Roman"/>
          <w:color w:val="000000"/>
          <w:szCs w:val="28"/>
          <w:lang w:eastAsia="ru-RU"/>
        </w:rPr>
        <w:t>дистанционное образование</w:t>
      </w:r>
    </w:p>
    <w:p w14:paraId="0110D2E4" w14:textId="06EEF2D2" w:rsidR="00D75ABD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7D60E310" w14:textId="77777777" w:rsidR="00B868B1" w:rsidRPr="00C742C0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08F3D0CE" w14:textId="2422117A" w:rsidR="00B868B1" w:rsidRPr="00C742C0" w:rsidRDefault="00B868B1" w:rsidP="00B868B1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Напишите пропущенное слово (словосочетание)</w:t>
      </w:r>
    </w:p>
    <w:p w14:paraId="0C9E2935" w14:textId="1BF5994F" w:rsidR="00B868B1" w:rsidRPr="00C742C0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B868B1">
        <w:rPr>
          <w:rFonts w:eastAsia="Times New Roman" w:cs="Times New Roman"/>
          <w:color w:val="000000"/>
          <w:szCs w:val="28"/>
          <w:lang w:eastAsia="ru-RU"/>
        </w:rPr>
        <w:t>Философская дисциплина, изучающая ценности, – __________.</w:t>
      </w:r>
    </w:p>
    <w:p w14:paraId="2A9F9CD7" w14:textId="11C02D8B" w:rsidR="00B868B1" w:rsidRPr="00C742C0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868B1">
        <w:rPr>
          <w:rFonts w:eastAsia="Times New Roman" w:cs="Times New Roman"/>
          <w:color w:val="000000"/>
          <w:szCs w:val="28"/>
          <w:lang w:eastAsia="ru-RU"/>
        </w:rPr>
        <w:t>аксиология</w:t>
      </w:r>
    </w:p>
    <w:p w14:paraId="48509BA1" w14:textId="738CD2F7" w:rsidR="00B868B1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576F39D1" w14:textId="77777777" w:rsidR="00B868B1" w:rsidRPr="00C742C0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109E7F5" w14:textId="47FCF21A" w:rsidR="00B868B1" w:rsidRPr="00C742C0" w:rsidRDefault="00B868B1" w:rsidP="00B868B1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5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Напишите пропущенное слово (словосочетание)</w:t>
      </w:r>
    </w:p>
    <w:p w14:paraId="25D9ECA0" w14:textId="77777777" w:rsidR="00B868B1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B868B1">
        <w:rPr>
          <w:rFonts w:eastAsia="Times New Roman" w:cs="Times New Roman"/>
          <w:color w:val="000000"/>
          <w:szCs w:val="28"/>
          <w:lang w:eastAsia="ru-RU"/>
        </w:rPr>
        <w:t>Метод, при котором учащиеся самостоятельно решают познавательные задачи, – __________.</w:t>
      </w:r>
    </w:p>
    <w:p w14:paraId="322A7045" w14:textId="7A30B77D" w:rsidR="00B868B1" w:rsidRPr="00C742C0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868B1">
        <w:rPr>
          <w:rFonts w:eastAsia="Times New Roman" w:cs="Times New Roman"/>
          <w:color w:val="000000"/>
          <w:szCs w:val="28"/>
          <w:lang w:eastAsia="ru-RU"/>
        </w:rPr>
        <w:t>проблемный метод</w:t>
      </w:r>
    </w:p>
    <w:p w14:paraId="2121D2E5" w14:textId="4377A8E4" w:rsidR="00B868B1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7D772B73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5FCAC493" w14:textId="77777777" w:rsidR="00D75ABD" w:rsidRPr="00C742C0" w:rsidRDefault="00D75ABD" w:rsidP="00D75ABD">
      <w:pPr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  <w:r w:rsidRPr="00C742C0">
        <w:rPr>
          <w:rFonts w:eastAsia="Times New Roman" w:cs="Times New Roman"/>
          <w:b/>
          <w:color w:val="000000"/>
          <w:szCs w:val="28"/>
          <w:lang w:eastAsia="ru-RU"/>
        </w:rPr>
        <w:t>Задания открытого типа с кратким свободным ответом</w:t>
      </w:r>
    </w:p>
    <w:p w14:paraId="00E43311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4D87C9B9" w14:textId="77777777" w:rsidR="00D75ABD" w:rsidRPr="00C742C0" w:rsidRDefault="00D75ABD" w:rsidP="00D75ABD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szCs w:val="28"/>
        </w:rPr>
        <w:t xml:space="preserve">1.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Ответьте на вопрос кратко, одним словом или словосочетанием</w:t>
      </w:r>
    </w:p>
    <w:p w14:paraId="30F5947A" w14:textId="77777777" w:rsidR="00B868B1" w:rsidRPr="00B868B1" w:rsidRDefault="00B868B1" w:rsidP="00D75ABD">
      <w:pPr>
        <w:shd w:val="clear" w:color="auto" w:fill="FFFFFF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B868B1">
        <w:rPr>
          <w:rFonts w:eastAsia="Times New Roman" w:cs="Times New Roman"/>
          <w:bCs/>
          <w:color w:val="000000"/>
          <w:szCs w:val="28"/>
          <w:lang w:eastAsia="ru-RU"/>
        </w:rPr>
        <w:t>Назовите три основные формы организации учебного процесса в обществознании.</w:t>
      </w:r>
    </w:p>
    <w:p w14:paraId="15F8D1FB" w14:textId="26A61F9E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868B1" w:rsidRPr="00B868B1">
        <w:rPr>
          <w:rFonts w:eastAsia="Times New Roman" w:cs="Times New Roman"/>
          <w:color w:val="000000"/>
          <w:szCs w:val="28"/>
          <w:lang w:eastAsia="ru-RU"/>
        </w:rPr>
        <w:t>лекция, семинар, практическое занятие</w:t>
      </w:r>
    </w:p>
    <w:p w14:paraId="059C3978" w14:textId="1C0D61F8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5555554F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45B691B0" w14:textId="77777777" w:rsidR="00D75ABD" w:rsidRPr="00C742C0" w:rsidRDefault="00D75ABD" w:rsidP="00D75ABD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Ответьте на вопрос кратко, одним словом или словосочетанием</w:t>
      </w:r>
    </w:p>
    <w:p w14:paraId="6448B2A5" w14:textId="77777777" w:rsidR="00B868B1" w:rsidRDefault="00B868B1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B868B1">
        <w:rPr>
          <w:rFonts w:eastAsia="Times New Roman" w:cs="Times New Roman"/>
          <w:color w:val="000000"/>
          <w:szCs w:val="28"/>
          <w:lang w:eastAsia="ru-RU"/>
        </w:rPr>
        <w:t>Какие два аспекта включает учебный процесс в гуманитарных науках?</w:t>
      </w:r>
    </w:p>
    <w:p w14:paraId="00228803" w14:textId="06AF7FAF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B868B1" w:rsidRPr="00B868B1">
        <w:rPr>
          <w:rFonts w:eastAsia="Times New Roman" w:cs="Times New Roman"/>
          <w:color w:val="000000"/>
          <w:szCs w:val="28"/>
          <w:lang w:eastAsia="ru-RU"/>
        </w:rPr>
        <w:t>образовательный и воспитательный</w:t>
      </w:r>
    </w:p>
    <w:p w14:paraId="47C883B3" w14:textId="2D76334F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72715519" w14:textId="77777777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00DA9DF7" w14:textId="77777777" w:rsidR="00D75ABD" w:rsidRPr="00C742C0" w:rsidRDefault="00D75ABD" w:rsidP="00D75ABD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 w:rsidRPr="00C742C0">
        <w:rPr>
          <w:rFonts w:eastAsia="Times New Roman" w:cs="Times New Roman"/>
          <w:szCs w:val="28"/>
        </w:rPr>
        <w:lastRenderedPageBreak/>
        <w:t xml:space="preserve">3.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Ответьте на вопрос кратко, одним словом или словосочетанием</w:t>
      </w:r>
    </w:p>
    <w:p w14:paraId="22D9EC21" w14:textId="709762E4" w:rsidR="00B868B1" w:rsidRDefault="00B868B1" w:rsidP="00D75ABD">
      <w:pPr>
        <w:shd w:val="clear" w:color="auto" w:fill="FFFFFF"/>
        <w:ind w:firstLine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Назовите</w:t>
      </w:r>
      <w:r w:rsidRPr="00B868B1">
        <w:rPr>
          <w:rFonts w:eastAsia="Times New Roman" w:cs="Times New Roman"/>
          <w:szCs w:val="28"/>
        </w:rPr>
        <w:t xml:space="preserve"> </w:t>
      </w:r>
      <w:r w:rsidR="002427D2">
        <w:rPr>
          <w:rFonts w:eastAsia="Times New Roman" w:cs="Times New Roman"/>
          <w:szCs w:val="28"/>
        </w:rPr>
        <w:t>три</w:t>
      </w:r>
      <w:r w:rsidRPr="00B868B1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 xml:space="preserve">любых </w:t>
      </w:r>
      <w:r w:rsidRPr="00B868B1">
        <w:rPr>
          <w:rFonts w:eastAsia="Times New Roman" w:cs="Times New Roman"/>
          <w:szCs w:val="28"/>
        </w:rPr>
        <w:t>современных метода обучения</w:t>
      </w:r>
      <w:r>
        <w:rPr>
          <w:rFonts w:eastAsia="Times New Roman" w:cs="Times New Roman"/>
          <w:szCs w:val="28"/>
        </w:rPr>
        <w:t>.</w:t>
      </w:r>
    </w:p>
    <w:p w14:paraId="12C27895" w14:textId="76217B05" w:rsidR="00D75ABD" w:rsidRPr="00C742C0" w:rsidRDefault="00D75ABD" w:rsidP="00D75ABD">
      <w:pPr>
        <w:shd w:val="clear" w:color="auto" w:fill="FFFFFF"/>
        <w:ind w:firstLine="0"/>
        <w:rPr>
          <w:rFonts w:eastAsia="Times New Roman" w:cs="Times New Roman"/>
          <w:szCs w:val="28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427D2">
        <w:rPr>
          <w:rFonts w:eastAsia="Times New Roman" w:cs="Times New Roman"/>
          <w:szCs w:val="28"/>
        </w:rPr>
        <w:t>названы любые три метода из следующих: проблемное обучение, проектный метод, кейс-метод, игровые технологии, интерактивные методы, цифровые технологии, перевернутый класс, метод обучения через преподавание, геймификация.</w:t>
      </w:r>
      <w:r w:rsidRPr="00C742C0">
        <w:rPr>
          <w:rFonts w:eastAsia="Times New Roman" w:cs="Times New Roman"/>
          <w:szCs w:val="28"/>
        </w:rPr>
        <w:t xml:space="preserve"> </w:t>
      </w:r>
    </w:p>
    <w:p w14:paraId="4998BA34" w14:textId="1F697DE9" w:rsidR="00D75ABD" w:rsidRDefault="00D75ABD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48C1332C" w14:textId="0CEDFED4" w:rsidR="00B868B1" w:rsidRDefault="00B868B1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FDBCC11" w14:textId="0C32528C" w:rsidR="00B868B1" w:rsidRPr="00C742C0" w:rsidRDefault="00B868B1" w:rsidP="00B868B1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</w:rPr>
        <w:t>4</w:t>
      </w:r>
      <w:r w:rsidRPr="00C742C0">
        <w:rPr>
          <w:rFonts w:eastAsia="Times New Roman" w:cs="Times New Roman"/>
          <w:szCs w:val="28"/>
        </w:rPr>
        <w:t xml:space="preserve">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Ответьте на вопрос кратко, одним словом или словосочетанием</w:t>
      </w:r>
    </w:p>
    <w:p w14:paraId="5E30938C" w14:textId="6B11D67D" w:rsidR="00B868B1" w:rsidRDefault="00B868B1" w:rsidP="00B868B1">
      <w:pPr>
        <w:shd w:val="clear" w:color="auto" w:fill="FFFFFF"/>
        <w:ind w:firstLine="0"/>
        <w:rPr>
          <w:rFonts w:eastAsia="Times New Roman" w:cs="Times New Roman"/>
          <w:szCs w:val="28"/>
        </w:rPr>
      </w:pPr>
      <w:r w:rsidRPr="00B868B1">
        <w:rPr>
          <w:rFonts w:eastAsia="Times New Roman" w:cs="Times New Roman"/>
          <w:szCs w:val="28"/>
        </w:rPr>
        <w:t xml:space="preserve">Какие две </w:t>
      </w:r>
      <w:proofErr w:type="spellStart"/>
      <w:r w:rsidRPr="00B868B1">
        <w:rPr>
          <w:rFonts w:eastAsia="Times New Roman" w:cs="Times New Roman"/>
          <w:szCs w:val="28"/>
        </w:rPr>
        <w:t>метакатегории</w:t>
      </w:r>
      <w:proofErr w:type="spellEnd"/>
      <w:r w:rsidRPr="00B868B1">
        <w:rPr>
          <w:rFonts w:eastAsia="Times New Roman" w:cs="Times New Roman"/>
          <w:szCs w:val="28"/>
        </w:rPr>
        <w:t xml:space="preserve"> характерны для гуманитарного знания?</w:t>
      </w:r>
    </w:p>
    <w:p w14:paraId="089946F1" w14:textId="06364870" w:rsidR="00B868B1" w:rsidRPr="00C742C0" w:rsidRDefault="00B868B1" w:rsidP="00B868B1">
      <w:pPr>
        <w:shd w:val="clear" w:color="auto" w:fill="FFFFFF"/>
        <w:ind w:firstLine="0"/>
        <w:rPr>
          <w:rFonts w:eastAsia="Times New Roman" w:cs="Times New Roman"/>
          <w:szCs w:val="28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868B1">
        <w:rPr>
          <w:rFonts w:eastAsia="Times New Roman" w:cs="Times New Roman"/>
          <w:szCs w:val="28"/>
        </w:rPr>
        <w:t>свобода, смысл</w:t>
      </w:r>
    </w:p>
    <w:p w14:paraId="7B43404C" w14:textId="5E2F9C6D" w:rsidR="00B868B1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2155B3B4" w14:textId="5E069F04" w:rsidR="00B868B1" w:rsidRDefault="00B868B1" w:rsidP="00D75ABD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4694220E" w14:textId="5FF9989C" w:rsidR="00B868B1" w:rsidRPr="00C742C0" w:rsidRDefault="00B868B1" w:rsidP="00B868B1">
      <w:pPr>
        <w:shd w:val="clear" w:color="auto" w:fill="FFFFFF"/>
        <w:ind w:right="-1049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</w:rPr>
        <w:t>5</w:t>
      </w:r>
      <w:r w:rsidRPr="00C742C0">
        <w:rPr>
          <w:rFonts w:eastAsia="Times New Roman" w:cs="Times New Roman"/>
          <w:szCs w:val="28"/>
        </w:rPr>
        <w:t xml:space="preserve">. </w:t>
      </w:r>
      <w:r w:rsidRPr="00C742C0">
        <w:rPr>
          <w:rFonts w:eastAsia="Times New Roman" w:cs="Times New Roman"/>
          <w:i/>
          <w:color w:val="000000"/>
          <w:szCs w:val="28"/>
          <w:lang w:eastAsia="ru-RU"/>
        </w:rPr>
        <w:t>Ответьте на вопрос кратко, одним словом или словосочетанием</w:t>
      </w:r>
    </w:p>
    <w:p w14:paraId="3BEB4B94" w14:textId="37A7837C" w:rsidR="00B868B1" w:rsidRDefault="00B868B1" w:rsidP="00B868B1">
      <w:pPr>
        <w:shd w:val="clear" w:color="auto" w:fill="FFFFFF"/>
        <w:ind w:firstLine="0"/>
        <w:rPr>
          <w:rFonts w:eastAsia="Times New Roman" w:cs="Times New Roman"/>
          <w:szCs w:val="28"/>
        </w:rPr>
      </w:pPr>
      <w:r w:rsidRPr="00B868B1">
        <w:rPr>
          <w:rFonts w:eastAsia="Times New Roman" w:cs="Times New Roman"/>
          <w:szCs w:val="28"/>
        </w:rPr>
        <w:t>Назовите две основные задачи методики преподавания обществознания.</w:t>
      </w:r>
    </w:p>
    <w:p w14:paraId="4CBF3419" w14:textId="2F2F1B4E" w:rsidR="00B868B1" w:rsidRPr="00C742C0" w:rsidRDefault="00B868B1" w:rsidP="00B868B1">
      <w:pPr>
        <w:shd w:val="clear" w:color="auto" w:fill="FFFFFF"/>
        <w:ind w:firstLine="0"/>
        <w:rPr>
          <w:rFonts w:eastAsia="Times New Roman" w:cs="Times New Roman"/>
          <w:szCs w:val="28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Правильный ответ: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868B1">
        <w:rPr>
          <w:rFonts w:eastAsia="Times New Roman" w:cs="Times New Roman"/>
          <w:szCs w:val="28"/>
        </w:rPr>
        <w:t>формирование знаний, развитие критического мышления</w:t>
      </w:r>
    </w:p>
    <w:p w14:paraId="5E3E79EC" w14:textId="4C0D7202" w:rsidR="00B868B1" w:rsidRDefault="00B868B1" w:rsidP="00B868B1">
      <w:pPr>
        <w:shd w:val="clear" w:color="auto" w:fill="FFFFFF"/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>Компетенции (индикаторы):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2D6D" w:rsidRPr="00FE2D6D">
        <w:rPr>
          <w:rFonts w:eastAsia="Times New Roman" w:cs="Times New Roman"/>
          <w:color w:val="000000"/>
          <w:szCs w:val="28"/>
          <w:lang w:eastAsia="ru-RU"/>
        </w:rPr>
        <w:t>ОПК-3 (ОПК-3.4)</w:t>
      </w:r>
    </w:p>
    <w:p w14:paraId="032C4113" w14:textId="77777777" w:rsidR="00D75ABD" w:rsidRPr="00C742C0" w:rsidRDefault="00D75ABD" w:rsidP="00D75ABD">
      <w:pPr>
        <w:ind w:firstLine="0"/>
        <w:rPr>
          <w:rFonts w:eastAsia="Times New Roman" w:cs="Times New Roman"/>
          <w:szCs w:val="28"/>
        </w:rPr>
      </w:pPr>
    </w:p>
    <w:p w14:paraId="53C923C2" w14:textId="1E919764" w:rsidR="00D75ABD" w:rsidRDefault="00D75ABD" w:rsidP="00D75ABD">
      <w:pPr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  <w:r w:rsidRPr="00C742C0">
        <w:rPr>
          <w:rFonts w:eastAsia="Times New Roman" w:cs="Times New Roman"/>
          <w:b/>
          <w:color w:val="000000"/>
          <w:szCs w:val="28"/>
          <w:lang w:eastAsia="ru-RU"/>
        </w:rPr>
        <w:t>Задания открытого типа с развернутым ответом</w:t>
      </w:r>
    </w:p>
    <w:p w14:paraId="5269A627" w14:textId="77777777" w:rsidR="00D75ABD" w:rsidRPr="00C742C0" w:rsidRDefault="00D75ABD" w:rsidP="00D75ABD">
      <w:pPr>
        <w:shd w:val="clear" w:color="auto" w:fill="FFFFFF"/>
        <w:ind w:left="851"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66DA99C" w14:textId="77777777" w:rsidR="00D75ABD" w:rsidRPr="00C742C0" w:rsidRDefault="00D75ABD" w:rsidP="00D75ABD">
      <w:pPr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</w:rPr>
        <w:t>1.</w:t>
      </w:r>
      <w:r w:rsidRPr="00C742C0">
        <w:rPr>
          <w:rFonts w:eastAsia="Times New Roman" w:cs="Times New Roman"/>
          <w:b/>
          <w:color w:val="000000"/>
          <w:szCs w:val="28"/>
        </w:rPr>
        <w:t xml:space="preserve"> </w:t>
      </w:r>
      <w:r w:rsidRPr="00C742C0">
        <w:rPr>
          <w:rFonts w:eastAsia="Times New Roman" w:cs="Times New Roman"/>
          <w:i/>
          <w:iCs/>
          <w:color w:val="000000"/>
          <w:szCs w:val="28"/>
          <w:lang w:eastAsia="ru-RU"/>
        </w:rPr>
        <w:t>Прочитайте внимательно вопрос. Продумайте логику и полноту ответа. Запишите ответ, используя точную формулировку.</w:t>
      </w:r>
    </w:p>
    <w:p w14:paraId="1810B83D" w14:textId="10022647" w:rsidR="00D75ABD" w:rsidRPr="00C742C0" w:rsidRDefault="002427D2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Опишите, как можно использовать метод кейс-</w:t>
      </w:r>
      <w:proofErr w:type="spellStart"/>
      <w:r w:rsidRPr="002427D2">
        <w:rPr>
          <w:rFonts w:eastAsia="Times New Roman" w:cs="Times New Roman"/>
          <w:color w:val="000000"/>
          <w:szCs w:val="28"/>
        </w:rPr>
        <w:t>стади</w:t>
      </w:r>
      <w:proofErr w:type="spellEnd"/>
      <w:r w:rsidRPr="002427D2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2427D2">
        <w:rPr>
          <w:rFonts w:eastAsia="Times New Roman" w:cs="Times New Roman"/>
          <w:color w:val="000000"/>
          <w:szCs w:val="28"/>
        </w:rPr>
        <w:t>case-study</w:t>
      </w:r>
      <w:proofErr w:type="spellEnd"/>
      <w:r w:rsidRPr="002427D2">
        <w:rPr>
          <w:rFonts w:eastAsia="Times New Roman" w:cs="Times New Roman"/>
          <w:color w:val="000000"/>
          <w:szCs w:val="28"/>
        </w:rPr>
        <w:t>) в преподавании темы «Социальные конфликты» в 10 классе. Приведите пример кейса и этапы работы с ним.</w:t>
      </w:r>
    </w:p>
    <w:p w14:paraId="5478CB95" w14:textId="77777777" w:rsidR="00D75ABD" w:rsidRPr="00C742C0" w:rsidRDefault="00D75ABD" w:rsidP="00D75ABD">
      <w:pPr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Время 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выполнения – </w:t>
      </w:r>
      <w:r>
        <w:rPr>
          <w:rFonts w:eastAsia="Times New Roman" w:cs="Times New Roman"/>
          <w:color w:val="000000"/>
          <w:szCs w:val="28"/>
          <w:lang w:eastAsia="ru-RU"/>
        </w:rPr>
        <w:t>10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мин.</w:t>
      </w:r>
    </w:p>
    <w:p w14:paraId="4E10197E" w14:textId="77777777" w:rsidR="00626298" w:rsidRDefault="00D75ABD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Ожидаемый результат: </w:t>
      </w:r>
    </w:p>
    <w:p w14:paraId="5C83AE81" w14:textId="2CB59B35" w:rsidR="002427D2" w:rsidRPr="002427D2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Метод кейс-</w:t>
      </w:r>
      <w:proofErr w:type="spellStart"/>
      <w:r w:rsidRPr="002427D2">
        <w:rPr>
          <w:rFonts w:eastAsia="Times New Roman" w:cs="Times New Roman"/>
          <w:color w:val="000000"/>
          <w:szCs w:val="28"/>
        </w:rPr>
        <w:t>стади</w:t>
      </w:r>
      <w:proofErr w:type="spellEnd"/>
      <w:r w:rsidRPr="002427D2">
        <w:rPr>
          <w:rFonts w:eastAsia="Times New Roman" w:cs="Times New Roman"/>
          <w:color w:val="000000"/>
          <w:szCs w:val="28"/>
        </w:rPr>
        <w:t xml:space="preserve"> позволяет учащимся анализировать реальные или смоделированные социальные конфликты, развивая навыки критического мышления и поиска решений.</w:t>
      </w:r>
    </w:p>
    <w:p w14:paraId="6A0D38FB" w14:textId="77777777" w:rsidR="002427D2" w:rsidRPr="002427D2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Пример кейса:</w:t>
      </w:r>
    </w:p>
    <w:p w14:paraId="184FF311" w14:textId="77777777" w:rsidR="002427D2" w:rsidRPr="002427D2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«В школе возник конфликт между учениками старших классов и администрацией из-за запрета на использование мобильных телефонов во время уроков. Учащиеся считают, что это ограничивает их права, а учителя настаивают на правиле, ссылаясь на дисциплину и успеваемость».</w:t>
      </w:r>
    </w:p>
    <w:p w14:paraId="1E1C7BFF" w14:textId="77777777" w:rsidR="002427D2" w:rsidRPr="002427D2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Этапы работы:</w:t>
      </w:r>
    </w:p>
    <w:p w14:paraId="7DBC6514" w14:textId="77777777" w:rsidR="002427D2" w:rsidRPr="002427D2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Ознакомление с кейсом – чтение и обсуждение ситуации.</w:t>
      </w:r>
    </w:p>
    <w:p w14:paraId="7BEE2A32" w14:textId="77777777" w:rsidR="002427D2" w:rsidRPr="002427D2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Анализ проблемы – выделение сторон конфликта, их интересов и аргументов.</w:t>
      </w:r>
    </w:p>
    <w:p w14:paraId="76D135FE" w14:textId="77777777" w:rsidR="002427D2" w:rsidRPr="002427D2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Поиск решений – мозговой штурм возможных компромиссов (например, «телефоны в беззвучном режиме»).</w:t>
      </w:r>
    </w:p>
    <w:p w14:paraId="571CAD59" w14:textId="77777777" w:rsidR="002427D2" w:rsidRPr="002427D2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Презентация решений – защита вариантов в мини-группах.</w:t>
      </w:r>
    </w:p>
    <w:p w14:paraId="392701A6" w14:textId="7AC2D0DA" w:rsidR="00D75ABD" w:rsidRPr="00C742C0" w:rsidRDefault="002427D2" w:rsidP="002427D2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2427D2">
        <w:rPr>
          <w:rFonts w:eastAsia="Times New Roman" w:cs="Times New Roman"/>
          <w:color w:val="000000"/>
          <w:szCs w:val="28"/>
        </w:rPr>
        <w:t>Рефлексия – обсуждение, какие социальные нормы и ценности затронуты.</w:t>
      </w:r>
    </w:p>
    <w:p w14:paraId="28771413" w14:textId="7845FC72" w:rsidR="00D75ABD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1A1A1A"/>
          <w:szCs w:val="28"/>
          <w:lang w:eastAsia="ru-RU"/>
        </w:rPr>
      </w:pPr>
      <w:r w:rsidRPr="00C742C0">
        <w:rPr>
          <w:rFonts w:eastAsia="Times New Roman" w:cs="Times New Roman"/>
          <w:color w:val="1A1A1A"/>
          <w:szCs w:val="28"/>
          <w:lang w:eastAsia="ru-RU"/>
        </w:rPr>
        <w:t>Критерий оценивания:</w:t>
      </w:r>
    </w:p>
    <w:p w14:paraId="2FF28958" w14:textId="321B9A4C" w:rsidR="00626298" w:rsidRDefault="00626298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>- описано преимущество использования метода кейс-</w:t>
      </w:r>
      <w:proofErr w:type="spellStart"/>
      <w:r>
        <w:rPr>
          <w:rFonts w:eastAsia="Times New Roman" w:cs="Times New Roman"/>
          <w:color w:val="1A1A1A"/>
          <w:szCs w:val="28"/>
          <w:lang w:eastAsia="ru-RU"/>
        </w:rPr>
        <w:t>стади</w:t>
      </w:r>
      <w:proofErr w:type="spellEnd"/>
      <w:r>
        <w:rPr>
          <w:rFonts w:eastAsia="Times New Roman" w:cs="Times New Roman"/>
          <w:color w:val="1A1A1A"/>
          <w:szCs w:val="28"/>
          <w:lang w:eastAsia="ru-RU"/>
        </w:rPr>
        <w:t>;</w:t>
      </w:r>
    </w:p>
    <w:p w14:paraId="67FB111A" w14:textId="646B2E93" w:rsidR="00626298" w:rsidRDefault="00626298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1A1A1A"/>
          <w:szCs w:val="28"/>
          <w:lang w:eastAsia="ru-RU"/>
        </w:rPr>
      </w:pPr>
      <w:r>
        <w:rPr>
          <w:rFonts w:eastAsia="Times New Roman" w:cs="Times New Roman"/>
          <w:color w:val="1A1A1A"/>
          <w:szCs w:val="28"/>
          <w:lang w:eastAsia="ru-RU"/>
        </w:rPr>
        <w:t>- описаны структуры кейса;</w:t>
      </w:r>
    </w:p>
    <w:p w14:paraId="7EE6B1C3" w14:textId="0C218BC1" w:rsidR="00626298" w:rsidRPr="00C742C0" w:rsidRDefault="00626298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1A1A1A"/>
          <w:szCs w:val="28"/>
          <w:lang w:eastAsia="ru-RU"/>
        </w:rPr>
        <w:lastRenderedPageBreak/>
        <w:t>- приведен пример, соответствующий заданию.</w:t>
      </w:r>
    </w:p>
    <w:p w14:paraId="7B49DD6A" w14:textId="14571B93" w:rsidR="00D75ABD" w:rsidRPr="00C742C0" w:rsidRDefault="00D75ABD" w:rsidP="00D75ABD">
      <w:pPr>
        <w:shd w:val="clear" w:color="auto" w:fill="FFFFFF"/>
        <w:ind w:right="-1049"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7BD1099A" w14:textId="77777777" w:rsidR="004B41F4" w:rsidRDefault="004B41F4" w:rsidP="00D75ABD">
      <w:pPr>
        <w:ind w:firstLine="0"/>
        <w:rPr>
          <w:rFonts w:eastAsia="Times New Roman" w:cs="Times New Roman"/>
          <w:color w:val="000000"/>
          <w:szCs w:val="28"/>
        </w:rPr>
      </w:pPr>
    </w:p>
    <w:p w14:paraId="5BC01468" w14:textId="629B5321" w:rsidR="00D75ABD" w:rsidRPr="00C742C0" w:rsidRDefault="00D75ABD" w:rsidP="00D75ABD">
      <w:pPr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</w:rPr>
        <w:t xml:space="preserve">2. </w:t>
      </w:r>
      <w:r w:rsidRPr="00C742C0">
        <w:rPr>
          <w:rFonts w:eastAsia="Times New Roman" w:cs="Times New Roman"/>
          <w:i/>
          <w:iCs/>
          <w:color w:val="000000"/>
          <w:szCs w:val="28"/>
          <w:lang w:eastAsia="ru-RU"/>
        </w:rPr>
        <w:t>Прочитайте внимательно вопрос. Продумайте логику и полноту ответа. Запишите ответ, используя точную формулировку.</w:t>
      </w:r>
    </w:p>
    <w:p w14:paraId="23E9C423" w14:textId="27D9B336" w:rsidR="00626298" w:rsidRDefault="00626298" w:rsidP="00D75ABD">
      <w:pPr>
        <w:ind w:firstLine="0"/>
        <w:rPr>
          <w:rFonts w:eastAsia="Times New Roman" w:cs="Times New Roman"/>
          <w:color w:val="000000"/>
          <w:szCs w:val="28"/>
        </w:rPr>
      </w:pPr>
      <w:r w:rsidRPr="00626298">
        <w:rPr>
          <w:rFonts w:eastAsia="Times New Roman" w:cs="Times New Roman"/>
          <w:color w:val="000000"/>
          <w:szCs w:val="28"/>
        </w:rPr>
        <w:t xml:space="preserve">Объясните, как цифровые технологии (например, </w:t>
      </w:r>
      <w:r w:rsidR="00F80F02">
        <w:rPr>
          <w:rFonts w:eastAsia="Times New Roman" w:cs="Times New Roman"/>
          <w:color w:val="000000"/>
          <w:szCs w:val="28"/>
        </w:rPr>
        <w:t xml:space="preserve">виртуальная реальность или </w:t>
      </w:r>
      <w:r w:rsidRPr="00626298">
        <w:rPr>
          <w:rFonts w:eastAsia="Times New Roman" w:cs="Times New Roman"/>
          <w:color w:val="000000"/>
          <w:szCs w:val="28"/>
        </w:rPr>
        <w:t>интерактивные платформы) могут повысить эффективность изучения темы «Политическая система общества». Приведите конкретные примеры инструментов.</w:t>
      </w:r>
    </w:p>
    <w:p w14:paraId="733B98C6" w14:textId="16680DC3" w:rsidR="00D75ABD" w:rsidRPr="00C742C0" w:rsidRDefault="00D75ABD" w:rsidP="00D75ABD">
      <w:pPr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Время 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выполнения – 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  <w:r w:rsidR="00FE2D6D">
        <w:rPr>
          <w:rFonts w:eastAsia="Times New Roman" w:cs="Times New Roman"/>
          <w:color w:val="000000"/>
          <w:szCs w:val="28"/>
          <w:lang w:eastAsia="ru-RU"/>
        </w:rPr>
        <w:t>5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мин.</w:t>
      </w:r>
    </w:p>
    <w:p w14:paraId="59883243" w14:textId="77777777" w:rsidR="00626298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Ожидаемый результат: </w:t>
      </w:r>
    </w:p>
    <w:p w14:paraId="5060D73E" w14:textId="7EA471F9" w:rsidR="00D75ABD" w:rsidRDefault="00626298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626298">
        <w:rPr>
          <w:rFonts w:eastAsia="Times New Roman" w:cs="Times New Roman"/>
          <w:color w:val="000000"/>
          <w:szCs w:val="28"/>
        </w:rPr>
        <w:t xml:space="preserve">Цифровые технологии создают </w:t>
      </w:r>
      <w:proofErr w:type="spellStart"/>
      <w:r>
        <w:rPr>
          <w:rFonts w:eastAsia="Times New Roman" w:cs="Times New Roman"/>
          <w:color w:val="000000"/>
          <w:szCs w:val="28"/>
        </w:rPr>
        <w:t>иммерсивную</w:t>
      </w:r>
      <w:proofErr w:type="spellEnd"/>
      <w:r>
        <w:rPr>
          <w:rFonts w:eastAsia="Times New Roman" w:cs="Times New Roman"/>
          <w:color w:val="000000"/>
          <w:szCs w:val="28"/>
        </w:rPr>
        <w:t xml:space="preserve"> </w:t>
      </w:r>
      <w:r w:rsidRPr="00626298">
        <w:rPr>
          <w:rFonts w:eastAsia="Times New Roman" w:cs="Times New Roman"/>
          <w:color w:val="000000"/>
          <w:szCs w:val="28"/>
        </w:rPr>
        <w:t>среду, делая абстрактные политические процессы наглядными и интерактивными.</w:t>
      </w:r>
    </w:p>
    <w:p w14:paraId="0D6E680E" w14:textId="77777777" w:rsidR="00626298" w:rsidRPr="00626298" w:rsidRDefault="00626298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626298">
        <w:rPr>
          <w:rFonts w:eastAsia="Times New Roman" w:cs="Times New Roman"/>
          <w:color w:val="000000"/>
          <w:szCs w:val="28"/>
        </w:rPr>
        <w:t>Примеры инструментов и их применение:</w:t>
      </w:r>
    </w:p>
    <w:p w14:paraId="7FA132C1" w14:textId="2233D8AE" w:rsidR="00626298" w:rsidRPr="00626298" w:rsidRDefault="00626298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С</w:t>
      </w:r>
      <w:r w:rsidRPr="00626298">
        <w:rPr>
          <w:rFonts w:eastAsia="Times New Roman" w:cs="Times New Roman"/>
          <w:color w:val="000000"/>
          <w:szCs w:val="28"/>
        </w:rPr>
        <w:t>имулятор</w:t>
      </w:r>
      <w:r w:rsidR="00F80F02">
        <w:rPr>
          <w:rFonts w:eastAsia="Times New Roman" w:cs="Times New Roman"/>
          <w:color w:val="000000"/>
          <w:szCs w:val="28"/>
        </w:rPr>
        <w:t xml:space="preserve"> (виртуальной реальности)</w:t>
      </w:r>
      <w:r w:rsidRPr="00626298">
        <w:rPr>
          <w:rFonts w:eastAsia="Times New Roman" w:cs="Times New Roman"/>
          <w:color w:val="000000"/>
          <w:szCs w:val="28"/>
        </w:rPr>
        <w:t xml:space="preserve"> парламентских дебатов – ученики в виртуальной реальности примеряют роли депутатов, учатся аргументировать позиции.</w:t>
      </w:r>
    </w:p>
    <w:p w14:paraId="66250D66" w14:textId="77777777" w:rsidR="00626298" w:rsidRPr="00626298" w:rsidRDefault="00626298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626298">
        <w:rPr>
          <w:rFonts w:eastAsia="Times New Roman" w:cs="Times New Roman"/>
          <w:color w:val="000000"/>
          <w:szCs w:val="28"/>
        </w:rPr>
        <w:t>Онлайн-платформа «Политическая карта мира» – интерактивная визуализация форм правления, где можно сравнивать страны.</w:t>
      </w:r>
    </w:p>
    <w:p w14:paraId="6320A67B" w14:textId="77777777" w:rsidR="00626298" w:rsidRPr="00626298" w:rsidRDefault="00626298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proofErr w:type="spellStart"/>
      <w:r w:rsidRPr="00626298">
        <w:rPr>
          <w:rFonts w:eastAsia="Times New Roman" w:cs="Times New Roman"/>
          <w:color w:val="000000"/>
          <w:szCs w:val="28"/>
        </w:rPr>
        <w:t>Геймифицированный</w:t>
      </w:r>
      <w:proofErr w:type="spellEnd"/>
      <w:r w:rsidRPr="00626298">
        <w:rPr>
          <w:rFonts w:eastAsia="Times New Roman" w:cs="Times New Roman"/>
          <w:color w:val="000000"/>
          <w:szCs w:val="28"/>
        </w:rPr>
        <w:t xml:space="preserve"> квест «Выборы» – учащиеся проходят этапы: агитация, голосование, подсчет голосов.</w:t>
      </w:r>
    </w:p>
    <w:p w14:paraId="667200EA" w14:textId="58C58468" w:rsidR="00626298" w:rsidRPr="00626298" w:rsidRDefault="00626298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626298">
        <w:rPr>
          <w:rFonts w:eastAsia="Times New Roman" w:cs="Times New Roman"/>
          <w:color w:val="000000"/>
          <w:szCs w:val="28"/>
        </w:rPr>
        <w:t xml:space="preserve">Мобильное приложение «Конституция </w:t>
      </w:r>
      <w:r w:rsidR="00F80F02">
        <w:rPr>
          <w:rFonts w:eastAsia="Times New Roman" w:cs="Times New Roman"/>
          <w:color w:val="000000"/>
          <w:szCs w:val="28"/>
        </w:rPr>
        <w:t>РФ</w:t>
      </w:r>
      <w:r w:rsidRPr="00626298">
        <w:rPr>
          <w:rFonts w:eastAsia="Times New Roman" w:cs="Times New Roman"/>
          <w:color w:val="000000"/>
          <w:szCs w:val="28"/>
        </w:rPr>
        <w:t xml:space="preserve">» – </w:t>
      </w:r>
      <w:r w:rsidR="00F80F02">
        <w:rPr>
          <w:rFonts w:eastAsia="Times New Roman" w:cs="Times New Roman"/>
          <w:color w:val="000000"/>
          <w:szCs w:val="28"/>
        </w:rPr>
        <w:t>учащиеся могут в любое время обратиться к Конституции</w:t>
      </w:r>
      <w:r w:rsidRPr="00626298">
        <w:rPr>
          <w:rFonts w:eastAsia="Times New Roman" w:cs="Times New Roman"/>
          <w:color w:val="000000"/>
          <w:szCs w:val="28"/>
        </w:rPr>
        <w:t>.</w:t>
      </w:r>
    </w:p>
    <w:p w14:paraId="3503B3C7" w14:textId="620699B0" w:rsidR="00626298" w:rsidRPr="00626298" w:rsidRDefault="00F80F02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Причина эффективности использования подобных технологий заключается в</w:t>
      </w:r>
      <w:r w:rsidR="00626298" w:rsidRPr="00626298">
        <w:rPr>
          <w:rFonts w:eastAsia="Times New Roman" w:cs="Times New Roman"/>
          <w:color w:val="000000"/>
          <w:szCs w:val="28"/>
        </w:rPr>
        <w:t>:</w:t>
      </w:r>
    </w:p>
    <w:p w14:paraId="342C536D" w14:textId="014C2786" w:rsidR="00626298" w:rsidRPr="00626298" w:rsidRDefault="00F80F02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- </w:t>
      </w:r>
      <w:r w:rsidR="00626298" w:rsidRPr="00626298">
        <w:rPr>
          <w:rFonts w:eastAsia="Times New Roman" w:cs="Times New Roman"/>
          <w:color w:val="000000"/>
          <w:szCs w:val="28"/>
        </w:rPr>
        <w:t>Погружени</w:t>
      </w:r>
      <w:r>
        <w:rPr>
          <w:rFonts w:eastAsia="Times New Roman" w:cs="Times New Roman"/>
          <w:color w:val="000000"/>
          <w:szCs w:val="28"/>
        </w:rPr>
        <w:t>е</w:t>
      </w:r>
      <w:r w:rsidR="00626298" w:rsidRPr="00626298">
        <w:rPr>
          <w:rFonts w:eastAsia="Times New Roman" w:cs="Times New Roman"/>
          <w:color w:val="000000"/>
          <w:szCs w:val="28"/>
        </w:rPr>
        <w:t xml:space="preserve"> усиливает эмпатию (например, VR-роль кандидата).</w:t>
      </w:r>
    </w:p>
    <w:p w14:paraId="516D734D" w14:textId="28ABC971" w:rsidR="00626298" w:rsidRPr="00626298" w:rsidRDefault="00F80F02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- </w:t>
      </w:r>
      <w:r w:rsidR="00626298" w:rsidRPr="00626298">
        <w:rPr>
          <w:rFonts w:eastAsia="Times New Roman" w:cs="Times New Roman"/>
          <w:color w:val="000000"/>
          <w:szCs w:val="28"/>
        </w:rPr>
        <w:t>Интерактивность упрощает понимание сложных терминов («коалиционное правительство»).</w:t>
      </w:r>
    </w:p>
    <w:p w14:paraId="002C9FD8" w14:textId="16B4DB02" w:rsidR="00626298" w:rsidRDefault="00F80F02" w:rsidP="00626298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- </w:t>
      </w:r>
      <w:r w:rsidR="00626298" w:rsidRPr="00626298">
        <w:rPr>
          <w:rFonts w:eastAsia="Times New Roman" w:cs="Times New Roman"/>
          <w:color w:val="000000"/>
          <w:szCs w:val="28"/>
        </w:rPr>
        <w:t>Геймификация повышает мотивацию.</w:t>
      </w:r>
    </w:p>
    <w:p w14:paraId="2E2E5458" w14:textId="011163E6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1A1A1A"/>
          <w:szCs w:val="28"/>
          <w:lang w:eastAsia="ru-RU"/>
        </w:rPr>
      </w:pPr>
      <w:r w:rsidRPr="00C742C0">
        <w:rPr>
          <w:rFonts w:eastAsia="Times New Roman" w:cs="Times New Roman"/>
          <w:color w:val="1A1A1A"/>
          <w:szCs w:val="28"/>
          <w:lang w:eastAsia="ru-RU"/>
        </w:rPr>
        <w:t xml:space="preserve">Критерий оценивания: </w:t>
      </w:r>
      <w:r w:rsidR="00F80F02">
        <w:rPr>
          <w:rFonts w:eastAsia="Times New Roman" w:cs="Times New Roman"/>
          <w:color w:val="1A1A1A"/>
          <w:szCs w:val="28"/>
          <w:lang w:eastAsia="ru-RU"/>
        </w:rPr>
        <w:t>описаны обе технологии, приведены примеры, указаны причины эффективности технологий</w:t>
      </w:r>
      <w:r w:rsidRPr="00C742C0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4266803F" w14:textId="0CB537A7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="00FE2D6D"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13F3783E" w14:textId="77777777" w:rsidR="004B41F4" w:rsidRDefault="004B41F4" w:rsidP="00D75ABD">
      <w:pPr>
        <w:ind w:firstLine="0"/>
        <w:rPr>
          <w:rFonts w:eastAsia="Times New Roman" w:cs="Times New Roman"/>
          <w:color w:val="000000"/>
          <w:szCs w:val="28"/>
        </w:rPr>
      </w:pPr>
    </w:p>
    <w:p w14:paraId="7152C747" w14:textId="1D6A5960" w:rsidR="00D75ABD" w:rsidRPr="00C742C0" w:rsidRDefault="00D75ABD" w:rsidP="00D75ABD">
      <w:pPr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</w:rPr>
        <w:t xml:space="preserve">3. </w:t>
      </w:r>
      <w:r w:rsidRPr="00C742C0">
        <w:rPr>
          <w:rFonts w:eastAsia="Times New Roman" w:cs="Times New Roman"/>
          <w:i/>
          <w:iCs/>
          <w:color w:val="000000"/>
          <w:szCs w:val="28"/>
          <w:lang w:eastAsia="ru-RU"/>
        </w:rPr>
        <w:t>Прочитайте внимательно вопрос. Продумайте логику и полноту ответа. Запишите ответ, используя точную формулировку.</w:t>
      </w:r>
    </w:p>
    <w:p w14:paraId="66916B52" w14:textId="77777777" w:rsidR="00F80F02" w:rsidRDefault="00F80F02" w:rsidP="00D75ABD">
      <w:pPr>
        <w:ind w:firstLine="0"/>
        <w:rPr>
          <w:rFonts w:eastAsia="Times New Roman" w:cs="Times New Roman"/>
          <w:szCs w:val="28"/>
        </w:rPr>
      </w:pPr>
      <w:r w:rsidRPr="00F80F02">
        <w:rPr>
          <w:rFonts w:eastAsia="Times New Roman" w:cs="Times New Roman"/>
          <w:szCs w:val="28"/>
        </w:rPr>
        <w:t>Опишите роль самостоятельной работы в учебном процессе по обществознанию.</w:t>
      </w:r>
    </w:p>
    <w:p w14:paraId="01A003F2" w14:textId="73C1A2DA" w:rsidR="00D75ABD" w:rsidRPr="00C742C0" w:rsidRDefault="00D75ABD" w:rsidP="00D75ABD">
      <w:pPr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Время 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выполнения – </w:t>
      </w:r>
      <w:r>
        <w:rPr>
          <w:rFonts w:eastAsia="Times New Roman" w:cs="Times New Roman"/>
          <w:color w:val="000000"/>
          <w:szCs w:val="28"/>
          <w:lang w:eastAsia="ru-RU"/>
        </w:rPr>
        <w:t>10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мин.</w:t>
      </w:r>
    </w:p>
    <w:p w14:paraId="72C417E7" w14:textId="201FE776" w:rsidR="00D75ABD" w:rsidRPr="00C742C0" w:rsidRDefault="00D75ABD" w:rsidP="00D75ABD">
      <w:pPr>
        <w:autoSpaceDE w:val="0"/>
        <w:autoSpaceDN w:val="0"/>
        <w:adjustRightInd w:val="0"/>
        <w:ind w:firstLine="0"/>
        <w:rPr>
          <w:rFonts w:eastAsia="Times New Roman" w:cs="Times New Roman"/>
          <w:szCs w:val="28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Ожидаемый результат: </w:t>
      </w:r>
      <w:r w:rsidR="00FE2D6D" w:rsidRPr="00FE2D6D">
        <w:rPr>
          <w:rFonts w:eastAsia="Times New Roman" w:cs="Times New Roman"/>
          <w:color w:val="000000"/>
          <w:szCs w:val="28"/>
        </w:rPr>
        <w:t>Самостоятельная работа играет важную роль в обучении обществознанию, так как способствует развитию у учащихся навыков самоорганизации, критического мышления и умения работать с информацией. Она позволяет углубить понимание материала, выходя за рамки аудиторных занятий. В процессе самостоятельной работы студенты учатся анализировать источники, формулировать собственные выводы и применять знания на практике.</w:t>
      </w:r>
    </w:p>
    <w:p w14:paraId="67D5F393" w14:textId="631115EF" w:rsidR="00D75ABD" w:rsidRDefault="00D75ABD" w:rsidP="004B41F4">
      <w:pPr>
        <w:shd w:val="clear" w:color="auto" w:fill="FFFFFF"/>
        <w:ind w:right="-1"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1A1A1A"/>
          <w:szCs w:val="28"/>
          <w:lang w:eastAsia="ru-RU"/>
        </w:rPr>
        <w:lastRenderedPageBreak/>
        <w:t xml:space="preserve">Критерий оценивания: </w:t>
      </w:r>
      <w:r w:rsidR="00FE2D6D">
        <w:rPr>
          <w:rFonts w:eastAsia="Times New Roman" w:cs="Times New Roman"/>
          <w:color w:val="1A1A1A"/>
          <w:szCs w:val="28"/>
          <w:lang w:eastAsia="ru-RU"/>
        </w:rPr>
        <w:t xml:space="preserve">указано значение самостоятельной работы учащихся – способствование </w:t>
      </w:r>
      <w:r w:rsidR="00FE2D6D" w:rsidRPr="00FE2D6D">
        <w:rPr>
          <w:rFonts w:eastAsia="Times New Roman" w:cs="Times New Roman"/>
          <w:color w:val="000000"/>
          <w:szCs w:val="28"/>
        </w:rPr>
        <w:t>развитию у учащихся навыков самоорганизации, критического мышления и умения работать с информацией</w:t>
      </w:r>
      <w:r w:rsidR="00FE2D6D">
        <w:rPr>
          <w:rFonts w:eastAsia="Times New Roman" w:cs="Times New Roman"/>
          <w:color w:val="000000"/>
          <w:szCs w:val="28"/>
        </w:rPr>
        <w:t>.</w:t>
      </w:r>
    </w:p>
    <w:p w14:paraId="44EF0AF2" w14:textId="5EC4986C" w:rsidR="00FE2D6D" w:rsidRPr="00C742C0" w:rsidRDefault="00FE2D6D" w:rsidP="00FE2D6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79FE6200" w14:textId="77777777" w:rsidR="00FE2D6D" w:rsidRDefault="00FE2D6D" w:rsidP="004B41F4">
      <w:pPr>
        <w:shd w:val="clear" w:color="auto" w:fill="FFFFFF"/>
        <w:ind w:right="-1" w:firstLine="0"/>
        <w:rPr>
          <w:rFonts w:eastAsia="Times New Roman" w:cs="Times New Roman"/>
          <w:color w:val="1A1A1A"/>
          <w:szCs w:val="28"/>
          <w:lang w:eastAsia="ru-RU"/>
        </w:rPr>
      </w:pPr>
    </w:p>
    <w:p w14:paraId="46FEA662" w14:textId="77777777" w:rsidR="00FE2D6D" w:rsidRPr="00C742C0" w:rsidRDefault="00FE2D6D" w:rsidP="00FE2D6D">
      <w:pPr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C742C0">
        <w:rPr>
          <w:rFonts w:eastAsia="Times New Roman" w:cs="Times New Roman"/>
          <w:color w:val="000000"/>
          <w:szCs w:val="28"/>
        </w:rPr>
        <w:t xml:space="preserve">3. </w:t>
      </w:r>
      <w:r w:rsidRPr="00C742C0">
        <w:rPr>
          <w:rFonts w:eastAsia="Times New Roman" w:cs="Times New Roman"/>
          <w:i/>
          <w:iCs/>
          <w:color w:val="000000"/>
          <w:szCs w:val="28"/>
          <w:lang w:eastAsia="ru-RU"/>
        </w:rPr>
        <w:t>Прочитайте внимательно вопрос. Продумайте логику и полноту ответа. Запишите ответ, используя точную формулировку.</w:t>
      </w:r>
    </w:p>
    <w:p w14:paraId="7C8809D2" w14:textId="77777777" w:rsidR="00FE2D6D" w:rsidRDefault="00FE2D6D" w:rsidP="00FE2D6D">
      <w:pPr>
        <w:ind w:firstLine="0"/>
        <w:rPr>
          <w:rFonts w:eastAsia="Times New Roman" w:cs="Times New Roman"/>
          <w:szCs w:val="28"/>
        </w:rPr>
      </w:pPr>
      <w:r w:rsidRPr="00FE2D6D">
        <w:rPr>
          <w:rFonts w:eastAsia="Times New Roman" w:cs="Times New Roman"/>
          <w:szCs w:val="28"/>
        </w:rPr>
        <w:t>Объясните, как проблемный метод влияет на усвоение материала по обществознанию.</w:t>
      </w:r>
      <w:r w:rsidRPr="00FE2D6D">
        <w:rPr>
          <w:rFonts w:eastAsia="Times New Roman" w:cs="Times New Roman"/>
          <w:szCs w:val="28"/>
        </w:rPr>
        <w:t xml:space="preserve"> </w:t>
      </w:r>
    </w:p>
    <w:p w14:paraId="21B3CA14" w14:textId="3AB65124" w:rsidR="00FE2D6D" w:rsidRPr="00C742C0" w:rsidRDefault="00FE2D6D" w:rsidP="00FE2D6D">
      <w:pPr>
        <w:ind w:firstLine="0"/>
        <w:rPr>
          <w:rFonts w:eastAsia="Times New Roman" w:cs="Times New Roman"/>
          <w:i/>
          <w:iCs/>
          <w:color w:val="000000"/>
          <w:szCs w:val="28"/>
          <w:lang w:eastAsia="ru-RU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Время 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выполнения – </w:t>
      </w:r>
      <w:r>
        <w:rPr>
          <w:rFonts w:eastAsia="Times New Roman" w:cs="Times New Roman"/>
          <w:color w:val="000000"/>
          <w:szCs w:val="28"/>
          <w:lang w:eastAsia="ru-RU"/>
        </w:rPr>
        <w:t>1</w:t>
      </w:r>
      <w:r>
        <w:rPr>
          <w:rFonts w:eastAsia="Times New Roman" w:cs="Times New Roman"/>
          <w:color w:val="000000"/>
          <w:szCs w:val="28"/>
          <w:lang w:eastAsia="ru-RU"/>
        </w:rPr>
        <w:t>0</w:t>
      </w:r>
      <w:r w:rsidRPr="00C742C0">
        <w:rPr>
          <w:rFonts w:eastAsia="Times New Roman" w:cs="Times New Roman"/>
          <w:color w:val="000000"/>
          <w:szCs w:val="28"/>
          <w:lang w:eastAsia="ru-RU"/>
        </w:rPr>
        <w:t xml:space="preserve"> мин.</w:t>
      </w:r>
    </w:p>
    <w:p w14:paraId="095C37BD" w14:textId="466D6BE8" w:rsidR="00FE2D6D" w:rsidRPr="00C742C0" w:rsidRDefault="00FE2D6D" w:rsidP="00FE2D6D">
      <w:pPr>
        <w:autoSpaceDE w:val="0"/>
        <w:autoSpaceDN w:val="0"/>
        <w:adjustRightInd w:val="0"/>
        <w:ind w:firstLine="0"/>
        <w:rPr>
          <w:rFonts w:eastAsia="Times New Roman" w:cs="Times New Roman"/>
          <w:szCs w:val="28"/>
        </w:rPr>
      </w:pPr>
      <w:r w:rsidRPr="00C742C0">
        <w:rPr>
          <w:rFonts w:eastAsia="Times New Roman" w:cs="Times New Roman"/>
          <w:bCs/>
          <w:color w:val="000000"/>
          <w:szCs w:val="28"/>
          <w:lang w:eastAsia="ru-RU"/>
        </w:rPr>
        <w:t xml:space="preserve">Ожидаемый результат: </w:t>
      </w:r>
      <w:r w:rsidRPr="00FE2D6D">
        <w:rPr>
          <w:rFonts w:eastAsia="Times New Roman" w:cs="Times New Roman"/>
          <w:color w:val="000000"/>
          <w:szCs w:val="28"/>
        </w:rPr>
        <w:t>Проблемный метод активизирует познавательную деятельность учащихся, поскольку ставит их перед необходимостью самостоятельно искать решение поставленной проблемы. Это развивает аналитическое мышление, умение аргументировать свою позицию и работать с информацией. В обществознании такой метод особенно важен, так как многие темы требуют не просто запоминания, а осмысления и интерпретации.</w:t>
      </w:r>
    </w:p>
    <w:p w14:paraId="31D2F24D" w14:textId="2115B0E3" w:rsidR="00FE2D6D" w:rsidRDefault="00FE2D6D" w:rsidP="00FE2D6D">
      <w:pPr>
        <w:shd w:val="clear" w:color="auto" w:fill="FFFFFF"/>
        <w:ind w:right="-1"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1A1A1A"/>
          <w:szCs w:val="28"/>
          <w:lang w:eastAsia="ru-RU"/>
        </w:rPr>
        <w:t xml:space="preserve">Критерий оценивания: </w:t>
      </w:r>
      <w:r>
        <w:rPr>
          <w:rFonts w:eastAsia="Times New Roman" w:cs="Times New Roman"/>
          <w:color w:val="1A1A1A"/>
          <w:szCs w:val="28"/>
          <w:lang w:eastAsia="ru-RU"/>
        </w:rPr>
        <w:t xml:space="preserve">описана суть проблемного метода – развитие </w:t>
      </w:r>
      <w:r w:rsidRPr="00FE2D6D">
        <w:rPr>
          <w:rFonts w:eastAsia="Times New Roman" w:cs="Times New Roman"/>
          <w:color w:val="000000"/>
          <w:szCs w:val="28"/>
        </w:rPr>
        <w:t>аналитическо</w:t>
      </w:r>
      <w:r>
        <w:rPr>
          <w:rFonts w:eastAsia="Times New Roman" w:cs="Times New Roman"/>
          <w:color w:val="000000"/>
          <w:szCs w:val="28"/>
        </w:rPr>
        <w:t>го</w:t>
      </w:r>
      <w:r w:rsidRPr="00FE2D6D">
        <w:rPr>
          <w:rFonts w:eastAsia="Times New Roman" w:cs="Times New Roman"/>
          <w:color w:val="000000"/>
          <w:szCs w:val="28"/>
        </w:rPr>
        <w:t xml:space="preserve"> мышлени</w:t>
      </w:r>
      <w:r>
        <w:rPr>
          <w:rFonts w:eastAsia="Times New Roman" w:cs="Times New Roman"/>
          <w:color w:val="000000"/>
          <w:szCs w:val="28"/>
        </w:rPr>
        <w:t>я</w:t>
      </w:r>
      <w:r w:rsidRPr="00FE2D6D">
        <w:rPr>
          <w:rFonts w:eastAsia="Times New Roman" w:cs="Times New Roman"/>
          <w:color w:val="000000"/>
          <w:szCs w:val="28"/>
        </w:rPr>
        <w:t>, умени</w:t>
      </w:r>
      <w:r>
        <w:rPr>
          <w:rFonts w:eastAsia="Times New Roman" w:cs="Times New Roman"/>
          <w:color w:val="000000"/>
          <w:szCs w:val="28"/>
        </w:rPr>
        <w:t>я</w:t>
      </w:r>
      <w:r w:rsidRPr="00FE2D6D">
        <w:rPr>
          <w:rFonts w:eastAsia="Times New Roman" w:cs="Times New Roman"/>
          <w:color w:val="000000"/>
          <w:szCs w:val="28"/>
        </w:rPr>
        <w:t xml:space="preserve"> аргументировать свою позицию и работать с информацией</w:t>
      </w:r>
      <w:r>
        <w:rPr>
          <w:rFonts w:eastAsia="Times New Roman" w:cs="Times New Roman"/>
          <w:color w:val="000000"/>
          <w:szCs w:val="28"/>
        </w:rPr>
        <w:t>.</w:t>
      </w:r>
    </w:p>
    <w:p w14:paraId="6FB31D02" w14:textId="01CC2748" w:rsidR="00FE2D6D" w:rsidRPr="00C742C0" w:rsidRDefault="00FE2D6D" w:rsidP="00FE2D6D">
      <w:pPr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</w:rPr>
      </w:pPr>
      <w:r w:rsidRPr="00C742C0">
        <w:rPr>
          <w:rFonts w:eastAsia="Times New Roman" w:cs="Times New Roman"/>
          <w:color w:val="000000"/>
          <w:szCs w:val="28"/>
        </w:rPr>
        <w:t xml:space="preserve">Компетенции (индикаторы): </w:t>
      </w:r>
      <w:r w:rsidRPr="00FE2D6D">
        <w:rPr>
          <w:rFonts w:eastAsia="Times New Roman" w:cs="Times New Roman"/>
          <w:color w:val="000000"/>
          <w:szCs w:val="28"/>
        </w:rPr>
        <w:t>ОПК-3 (ОПК-3.4)</w:t>
      </w:r>
    </w:p>
    <w:p w14:paraId="58C7451C" w14:textId="77777777" w:rsidR="00FE2D6D" w:rsidRDefault="00FE2D6D" w:rsidP="00FE2D6D">
      <w:pPr>
        <w:shd w:val="clear" w:color="auto" w:fill="FFFFFF"/>
        <w:ind w:right="-1" w:firstLine="0"/>
        <w:rPr>
          <w:rFonts w:eastAsia="Times New Roman" w:cs="Times New Roman"/>
          <w:color w:val="1A1A1A"/>
          <w:szCs w:val="28"/>
          <w:lang w:eastAsia="ru-RU"/>
        </w:rPr>
      </w:pPr>
    </w:p>
    <w:sectPr w:rsidR="00FE2D6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21001" w14:textId="77777777" w:rsidR="00F11246" w:rsidRDefault="00F11246" w:rsidP="00022571">
      <w:r>
        <w:separator/>
      </w:r>
    </w:p>
  </w:endnote>
  <w:endnote w:type="continuationSeparator" w:id="0">
    <w:p w14:paraId="1F7DF478" w14:textId="77777777" w:rsidR="00F11246" w:rsidRDefault="00F11246" w:rsidP="0002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9836365"/>
      <w:docPartObj>
        <w:docPartGallery w:val="Page Numbers (Bottom of Page)"/>
        <w:docPartUnique/>
      </w:docPartObj>
    </w:sdtPr>
    <w:sdtEndPr/>
    <w:sdtContent>
      <w:p w14:paraId="7F243C3F" w14:textId="1EBAA0C4" w:rsidR="00022571" w:rsidRDefault="00022571" w:rsidP="00C12617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9C699" w14:textId="77777777" w:rsidR="00F11246" w:rsidRDefault="00F11246" w:rsidP="00022571">
      <w:r>
        <w:separator/>
      </w:r>
    </w:p>
  </w:footnote>
  <w:footnote w:type="continuationSeparator" w:id="0">
    <w:p w14:paraId="424ED064" w14:textId="77777777" w:rsidR="00F11246" w:rsidRDefault="00F11246" w:rsidP="00022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0046"/>
    <w:multiLevelType w:val="hybridMultilevel"/>
    <w:tmpl w:val="6A86FAFE"/>
    <w:lvl w:ilvl="0" w:tplc="49884E72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3947CE"/>
    <w:multiLevelType w:val="multilevel"/>
    <w:tmpl w:val="EFE6F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A06E14"/>
    <w:multiLevelType w:val="multilevel"/>
    <w:tmpl w:val="87625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4550C"/>
    <w:multiLevelType w:val="multilevel"/>
    <w:tmpl w:val="D076D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8B5504"/>
    <w:multiLevelType w:val="multilevel"/>
    <w:tmpl w:val="63B46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F932AF"/>
    <w:multiLevelType w:val="hybridMultilevel"/>
    <w:tmpl w:val="4544A754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F7898"/>
    <w:multiLevelType w:val="multilevel"/>
    <w:tmpl w:val="80C2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65237"/>
    <w:multiLevelType w:val="multilevel"/>
    <w:tmpl w:val="99B66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0369FC"/>
    <w:multiLevelType w:val="multilevel"/>
    <w:tmpl w:val="8CC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0E345F"/>
    <w:multiLevelType w:val="hybridMultilevel"/>
    <w:tmpl w:val="7DA6EA72"/>
    <w:lvl w:ilvl="0" w:tplc="FFFFFFFF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550B6A"/>
    <w:multiLevelType w:val="multilevel"/>
    <w:tmpl w:val="030C3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83BB1"/>
    <w:multiLevelType w:val="hybridMultilevel"/>
    <w:tmpl w:val="6F3A783A"/>
    <w:lvl w:ilvl="0" w:tplc="49884E72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CC4ED5"/>
    <w:multiLevelType w:val="multilevel"/>
    <w:tmpl w:val="EB8E4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0340E1"/>
    <w:multiLevelType w:val="multilevel"/>
    <w:tmpl w:val="901E6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8711DB"/>
    <w:multiLevelType w:val="hybridMultilevel"/>
    <w:tmpl w:val="502E4CC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2069A4"/>
    <w:multiLevelType w:val="multilevel"/>
    <w:tmpl w:val="11263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7B7070"/>
    <w:multiLevelType w:val="hybridMultilevel"/>
    <w:tmpl w:val="7DA6EA72"/>
    <w:lvl w:ilvl="0" w:tplc="49884E72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790966"/>
    <w:multiLevelType w:val="multilevel"/>
    <w:tmpl w:val="974CD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23931"/>
    <w:multiLevelType w:val="multilevel"/>
    <w:tmpl w:val="9BC68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0F7A57"/>
    <w:multiLevelType w:val="hybridMultilevel"/>
    <w:tmpl w:val="6A86FAFE"/>
    <w:lvl w:ilvl="0" w:tplc="FFFFFFFF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9F7FD0"/>
    <w:multiLevelType w:val="hybridMultilevel"/>
    <w:tmpl w:val="0F70984E"/>
    <w:lvl w:ilvl="0" w:tplc="80B4DF14">
      <w:start w:val="1"/>
      <w:numFmt w:val="russianUpper"/>
      <w:lvlText w:val="%1)"/>
      <w:lvlJc w:val="left"/>
      <w:pPr>
        <w:ind w:left="36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27233EA"/>
    <w:multiLevelType w:val="multilevel"/>
    <w:tmpl w:val="9FC49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7C5776"/>
    <w:multiLevelType w:val="multilevel"/>
    <w:tmpl w:val="0C6E1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B81396"/>
    <w:multiLevelType w:val="hybridMultilevel"/>
    <w:tmpl w:val="84D201E8"/>
    <w:lvl w:ilvl="0" w:tplc="809A19F8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585438"/>
    <w:multiLevelType w:val="hybridMultilevel"/>
    <w:tmpl w:val="4544A75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1B528D"/>
    <w:multiLevelType w:val="multilevel"/>
    <w:tmpl w:val="556A5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F9775E"/>
    <w:multiLevelType w:val="hybridMultilevel"/>
    <w:tmpl w:val="C81EC284"/>
    <w:lvl w:ilvl="0" w:tplc="CAB4F4DE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9957AF"/>
    <w:multiLevelType w:val="hybridMultilevel"/>
    <w:tmpl w:val="79AAE7D2"/>
    <w:lvl w:ilvl="0" w:tplc="1FC05882">
      <w:start w:val="1"/>
      <w:numFmt w:val="russianUpper"/>
      <w:lvlText w:val="%1)"/>
      <w:lvlJc w:val="left"/>
      <w:pPr>
        <w:ind w:left="36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4A43E9"/>
    <w:multiLevelType w:val="multilevel"/>
    <w:tmpl w:val="29C00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9B5FE3"/>
    <w:multiLevelType w:val="multilevel"/>
    <w:tmpl w:val="BFEEA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A42FBF"/>
    <w:multiLevelType w:val="hybridMultilevel"/>
    <w:tmpl w:val="EC22963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DC078B"/>
    <w:multiLevelType w:val="multilevel"/>
    <w:tmpl w:val="07BC2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0"/>
  </w:num>
  <w:num w:numId="3">
    <w:abstractNumId w:val="26"/>
  </w:num>
  <w:num w:numId="4">
    <w:abstractNumId w:val="27"/>
  </w:num>
  <w:num w:numId="5">
    <w:abstractNumId w:val="12"/>
  </w:num>
  <w:num w:numId="6">
    <w:abstractNumId w:val="31"/>
  </w:num>
  <w:num w:numId="7">
    <w:abstractNumId w:val="17"/>
  </w:num>
  <w:num w:numId="8">
    <w:abstractNumId w:val="22"/>
  </w:num>
  <w:num w:numId="9">
    <w:abstractNumId w:val="3"/>
  </w:num>
  <w:num w:numId="10">
    <w:abstractNumId w:val="10"/>
  </w:num>
  <w:num w:numId="11">
    <w:abstractNumId w:val="28"/>
  </w:num>
  <w:num w:numId="12">
    <w:abstractNumId w:val="30"/>
  </w:num>
  <w:num w:numId="13">
    <w:abstractNumId w:val="11"/>
  </w:num>
  <w:num w:numId="14">
    <w:abstractNumId w:val="4"/>
  </w:num>
  <w:num w:numId="15">
    <w:abstractNumId w:val="13"/>
  </w:num>
  <w:num w:numId="16">
    <w:abstractNumId w:val="6"/>
  </w:num>
  <w:num w:numId="17">
    <w:abstractNumId w:val="8"/>
  </w:num>
  <w:num w:numId="18">
    <w:abstractNumId w:val="14"/>
  </w:num>
  <w:num w:numId="19">
    <w:abstractNumId w:val="16"/>
  </w:num>
  <w:num w:numId="20">
    <w:abstractNumId w:val="25"/>
  </w:num>
  <w:num w:numId="21">
    <w:abstractNumId w:val="29"/>
  </w:num>
  <w:num w:numId="22">
    <w:abstractNumId w:val="15"/>
  </w:num>
  <w:num w:numId="23">
    <w:abstractNumId w:val="7"/>
  </w:num>
  <w:num w:numId="24">
    <w:abstractNumId w:val="9"/>
  </w:num>
  <w:num w:numId="25">
    <w:abstractNumId w:val="24"/>
  </w:num>
  <w:num w:numId="26">
    <w:abstractNumId w:val="0"/>
  </w:num>
  <w:num w:numId="27">
    <w:abstractNumId w:val="2"/>
  </w:num>
  <w:num w:numId="28">
    <w:abstractNumId w:val="1"/>
  </w:num>
  <w:num w:numId="29">
    <w:abstractNumId w:val="18"/>
  </w:num>
  <w:num w:numId="30">
    <w:abstractNumId w:val="21"/>
  </w:num>
  <w:num w:numId="31">
    <w:abstractNumId w:val="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B4"/>
    <w:rsid w:val="00022571"/>
    <w:rsid w:val="00025B93"/>
    <w:rsid w:val="00094269"/>
    <w:rsid w:val="00114E02"/>
    <w:rsid w:val="00176AFD"/>
    <w:rsid w:val="00216D3C"/>
    <w:rsid w:val="002427D2"/>
    <w:rsid w:val="002E2C56"/>
    <w:rsid w:val="00365A6F"/>
    <w:rsid w:val="003C6581"/>
    <w:rsid w:val="004B41F4"/>
    <w:rsid w:val="004D0095"/>
    <w:rsid w:val="004D5164"/>
    <w:rsid w:val="005F0CAB"/>
    <w:rsid w:val="006053CC"/>
    <w:rsid w:val="00626298"/>
    <w:rsid w:val="0068033D"/>
    <w:rsid w:val="00726855"/>
    <w:rsid w:val="00743FEB"/>
    <w:rsid w:val="00752AB9"/>
    <w:rsid w:val="00797C0B"/>
    <w:rsid w:val="00863480"/>
    <w:rsid w:val="008903C0"/>
    <w:rsid w:val="00890BCC"/>
    <w:rsid w:val="008B66A5"/>
    <w:rsid w:val="009029CE"/>
    <w:rsid w:val="00927A06"/>
    <w:rsid w:val="00941C64"/>
    <w:rsid w:val="00A520B4"/>
    <w:rsid w:val="00A92A54"/>
    <w:rsid w:val="00B868B1"/>
    <w:rsid w:val="00BC6871"/>
    <w:rsid w:val="00BD05AE"/>
    <w:rsid w:val="00C12617"/>
    <w:rsid w:val="00C71059"/>
    <w:rsid w:val="00CE7616"/>
    <w:rsid w:val="00D75ABD"/>
    <w:rsid w:val="00DB1CA1"/>
    <w:rsid w:val="00ED5466"/>
    <w:rsid w:val="00F11246"/>
    <w:rsid w:val="00F24142"/>
    <w:rsid w:val="00F80F02"/>
    <w:rsid w:val="00FE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61FFA"/>
  <w15:chartTrackingRefBased/>
  <w15:docId w15:val="{00111835-7A1E-499F-9588-6623148A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AFD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6348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5">
    <w:name w:val="List Paragraph"/>
    <w:basedOn w:val="a"/>
    <w:uiPriority w:val="34"/>
    <w:qFormat/>
    <w:rsid w:val="0086348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225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22571"/>
    <w:rPr>
      <w:rFonts w:ascii="Times New Roman" w:hAnsi="Times New Roman"/>
      <w:kern w:val="2"/>
      <w:sz w:val="28"/>
      <w:szCs w:val="24"/>
    </w:rPr>
  </w:style>
  <w:style w:type="paragraph" w:styleId="a8">
    <w:name w:val="footer"/>
    <w:basedOn w:val="a"/>
    <w:link w:val="a9"/>
    <w:uiPriority w:val="99"/>
    <w:unhideWhenUsed/>
    <w:rsid w:val="000225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22571"/>
    <w:rPr>
      <w:rFonts w:ascii="Times New Roman" w:hAnsi="Times New Roman"/>
      <w:kern w:val="2"/>
      <w:sz w:val="28"/>
      <w:szCs w:val="24"/>
    </w:rPr>
  </w:style>
  <w:style w:type="character" w:styleId="aa">
    <w:name w:val="Strong"/>
    <w:basedOn w:val="a0"/>
    <w:uiPriority w:val="22"/>
    <w:qFormat/>
    <w:rsid w:val="00BC68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1854</Words>
  <Characters>10570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User</cp:lastModifiedBy>
  <cp:revision>2</cp:revision>
  <dcterms:created xsi:type="dcterms:W3CDTF">2025-04-10T23:19:00Z</dcterms:created>
  <dcterms:modified xsi:type="dcterms:W3CDTF">2025-04-10T23:19:00Z</dcterms:modified>
</cp:coreProperties>
</file>