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253A6" w14:textId="47FFBC6E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237A1BC4" w14:textId="77777777" w:rsidR="00F23771" w:rsidRDefault="00F23771" w:rsidP="00F237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877470"/>
      <w:r w:rsidRPr="00F23771">
        <w:rPr>
          <w:rFonts w:ascii="Times New Roman" w:hAnsi="Times New Roman" w:cs="Times New Roman"/>
          <w:b/>
          <w:bCs/>
          <w:sz w:val="28"/>
          <w:szCs w:val="28"/>
        </w:rPr>
        <w:t>по производственной практике (научно-исследовательская работа)</w:t>
      </w:r>
    </w:p>
    <w:p w14:paraId="5DD2A2EA" w14:textId="77777777" w:rsidR="00F23771" w:rsidRDefault="00F23771" w:rsidP="00F237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A0A7F" w14:textId="1E87E115" w:rsidR="003D5D4C" w:rsidRPr="003D5D4C" w:rsidRDefault="003D5D4C" w:rsidP="00F23771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D5D4C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12216901" w14:textId="77777777" w:rsidR="003D5D4C" w:rsidRPr="003D5D4C" w:rsidRDefault="003D5D4C" w:rsidP="003D5D4C">
      <w:p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26C60E0D" w14:textId="77777777" w:rsidR="003D5D4C" w:rsidRPr="003D5D4C" w:rsidRDefault="003D5D4C" w:rsidP="003D5D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D5D4C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Задания закрытого типа на выбор правильного ответа </w:t>
      </w:r>
    </w:p>
    <w:p w14:paraId="354EEA32" w14:textId="77777777" w:rsidR="00145EEF" w:rsidRDefault="00145EEF" w:rsidP="003D5D4C">
      <w:pPr>
        <w:spacing w:after="0" w:line="240" w:lineRule="auto"/>
        <w:jc w:val="both"/>
        <w:rPr>
          <w:rFonts w:ascii="Times New Roman" w:hAnsi="Times New Roman" w:cs="Times New Roman"/>
          <w:bCs/>
          <w:i/>
          <w:kern w:val="2"/>
          <w:sz w:val="28"/>
          <w:szCs w:val="28"/>
          <w14:ligatures w14:val="standardContextual"/>
        </w:rPr>
      </w:pPr>
    </w:p>
    <w:p w14:paraId="2CFF8817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953AD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953AD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Выберите один правильный ответ. </w:t>
      </w:r>
    </w:p>
    <w:p w14:paraId="6214AC66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греческого языка слово «философия» переводится как:</w:t>
      </w:r>
    </w:p>
    <w:p w14:paraId="4E26C149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любовь к мудрости</w:t>
      </w:r>
    </w:p>
    <w:p w14:paraId="3FD1ED81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учение о мире</w:t>
      </w:r>
    </w:p>
    <w:p w14:paraId="73913B7C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учение об истине</w:t>
      </w:r>
    </w:p>
    <w:p w14:paraId="25A40B25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учение о боге</w:t>
      </w:r>
    </w:p>
    <w:p w14:paraId="214C511A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14:paraId="07D010F0" w14:textId="46F3E6FD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="00571CB1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.1, </w:t>
      </w:r>
      <w:r w:rsidR="00551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.2, </w:t>
      </w:r>
      <w:r w:rsidR="00551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.3)</w:t>
      </w:r>
    </w:p>
    <w:p w14:paraId="54268D65" w14:textId="77777777" w:rsidR="00953AD4" w:rsidRPr="00953AD4" w:rsidRDefault="00953AD4" w:rsidP="00953AD4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60B3D19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Выберите один правильный ответ.</w:t>
      </w:r>
    </w:p>
    <w:p w14:paraId="5833C704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 труда «Философия права», давшему широкое распространение данному термину:</w:t>
      </w:r>
    </w:p>
    <w:p w14:paraId="5566C39C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Г. Гегель</w:t>
      </w:r>
    </w:p>
    <w:p w14:paraId="626B2BBC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К. Маркс</w:t>
      </w:r>
    </w:p>
    <w:p w14:paraId="4479B2FF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И. Кант</w:t>
      </w:r>
    </w:p>
    <w:p w14:paraId="0BD4C977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Ф. Энгельс</w:t>
      </w:r>
    </w:p>
    <w:p w14:paraId="7D419220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14:paraId="578FC2CB" w14:textId="10AAA51D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="00571CB1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.1, </w:t>
      </w:r>
      <w:r w:rsidR="0057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.2, </w:t>
      </w:r>
      <w:r w:rsidR="0057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.3)</w:t>
      </w:r>
    </w:p>
    <w:p w14:paraId="4130D89D" w14:textId="77777777" w:rsidR="00953AD4" w:rsidRPr="00953AD4" w:rsidRDefault="00953AD4" w:rsidP="00953AD4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9F2C3F9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Выберите один правильный ответ.</w:t>
      </w:r>
    </w:p>
    <w:p w14:paraId="4154DF21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Онтология права – это: </w:t>
      </w:r>
    </w:p>
    <w:p w14:paraId="7000CD40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учение о бытии права, о его фундаментальных принципах</w:t>
      </w:r>
    </w:p>
    <w:p w14:paraId="69CF0F67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учение о правовых ценностях</w:t>
      </w:r>
    </w:p>
    <w:p w14:paraId="478EC5B3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учение о правовом мышлении</w:t>
      </w:r>
    </w:p>
    <w:p w14:paraId="4B43315A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учение о правовой науке</w:t>
      </w:r>
    </w:p>
    <w:p w14:paraId="6BC934EA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14:paraId="20FFF271" w14:textId="7ECA2C88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="00571CB1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.1, </w:t>
      </w:r>
      <w:r w:rsidR="0057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.2, </w:t>
      </w:r>
      <w:r w:rsidR="0057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.3)</w:t>
      </w:r>
    </w:p>
    <w:p w14:paraId="7E632D80" w14:textId="77777777" w:rsidR="003D5D4C" w:rsidRPr="00145EEF" w:rsidRDefault="003D5D4C" w:rsidP="00145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1B7A03" w14:textId="1AED089F" w:rsidR="00953AD4" w:rsidRPr="00953AD4" w:rsidRDefault="00953AD4" w:rsidP="00953AD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953AD4">
        <w:rPr>
          <w:rFonts w:ascii="Times New Roman" w:hAnsi="Times New Roman" w:cs="Times New Roman"/>
          <w:i/>
          <w:iCs/>
          <w:sz w:val="28"/>
          <w:szCs w:val="28"/>
        </w:rPr>
        <w:t>. Выберите один правильный ответ</w:t>
      </w:r>
    </w:p>
    <w:p w14:paraId="3D24A5AC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Как делятся научные исследования по функциональному предназначению и целям?</w:t>
      </w:r>
    </w:p>
    <w:p w14:paraId="41F4967E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А)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фундаментальные и прикладные</w:t>
      </w:r>
    </w:p>
    <w:p w14:paraId="5F3E45E6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Б)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точные и приближенные</w:t>
      </w:r>
    </w:p>
    <w:p w14:paraId="730C787F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В)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достоверные и вероятностные</w:t>
      </w:r>
    </w:p>
    <w:p w14:paraId="40778836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Г)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естественнонаучные и технические</w:t>
      </w:r>
    </w:p>
    <w:p w14:paraId="44B164FF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Правильный ответ: А</w:t>
      </w:r>
    </w:p>
    <w:p w14:paraId="647C5B42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Компетенции (индикаторы): ПК-7 (ПК-7.2)</w:t>
      </w:r>
    </w:p>
    <w:p w14:paraId="11C5DDE7" w14:textId="77777777" w:rsidR="00953AD4" w:rsidRPr="00953AD4" w:rsidRDefault="00953AD4" w:rsidP="00953AD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EDEA21C" w14:textId="004B331C" w:rsidR="00953AD4" w:rsidRPr="00953AD4" w:rsidRDefault="00953AD4" w:rsidP="00953AD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5</w:t>
      </w:r>
      <w:r w:rsidRPr="00953AD4">
        <w:rPr>
          <w:rFonts w:ascii="Times New Roman" w:hAnsi="Times New Roman" w:cs="Times New Roman"/>
          <w:i/>
          <w:iCs/>
          <w:sz w:val="28"/>
          <w:szCs w:val="28"/>
        </w:rPr>
        <w:t xml:space="preserve">. Выберите один правильный ответ </w:t>
      </w:r>
    </w:p>
    <w:p w14:paraId="6DFDF90A" w14:textId="77777777" w:rsidR="00953AD4" w:rsidRPr="00953AD4" w:rsidRDefault="00953AD4" w:rsidP="00953AD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 xml:space="preserve">Какие из перечисленных методов относятся к специальным правовым методам? </w:t>
      </w:r>
    </w:p>
    <w:p w14:paraId="4347F1FD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А)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формально-юридический метод</w:t>
      </w:r>
    </w:p>
    <w:p w14:paraId="3A1B4C67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Б)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исторический метод</w:t>
      </w:r>
    </w:p>
    <w:p w14:paraId="444EEEEC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В)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логический метод</w:t>
      </w:r>
    </w:p>
    <w:p w14:paraId="2330B5F8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Г)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метод наблюдения</w:t>
      </w:r>
    </w:p>
    <w:p w14:paraId="1EC1A398" w14:textId="77777777" w:rsidR="00953AD4" w:rsidRPr="00953AD4" w:rsidRDefault="00953AD4" w:rsidP="00953AD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Правильный ответ: А</w:t>
      </w:r>
    </w:p>
    <w:p w14:paraId="05ADB00D" w14:textId="77777777" w:rsidR="00953AD4" w:rsidRPr="00953AD4" w:rsidRDefault="00953AD4" w:rsidP="00953AD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Компетенции (индикаторы): ПК-7 (ПК-7.2)</w:t>
      </w:r>
    </w:p>
    <w:p w14:paraId="73478E2E" w14:textId="77777777" w:rsidR="00953AD4" w:rsidRPr="00953AD4" w:rsidRDefault="00953AD4" w:rsidP="00953AD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B26620A" w14:textId="3EA2B1DC" w:rsidR="00953AD4" w:rsidRPr="00953AD4" w:rsidRDefault="00953AD4" w:rsidP="00953AD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953AD4">
        <w:rPr>
          <w:rFonts w:ascii="Times New Roman" w:hAnsi="Times New Roman" w:cs="Times New Roman"/>
          <w:i/>
          <w:iCs/>
          <w:sz w:val="28"/>
          <w:szCs w:val="28"/>
        </w:rPr>
        <w:t xml:space="preserve">. Выберите один правильный ответ </w:t>
      </w:r>
    </w:p>
    <w:p w14:paraId="2A8BDFB1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Что является особенностью научного текста?</w:t>
      </w:r>
    </w:p>
    <w:p w14:paraId="53115CC5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А)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использование простых предложений</w:t>
      </w:r>
    </w:p>
    <w:p w14:paraId="5C20D8BE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Б)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использование научной терминологии</w:t>
      </w:r>
    </w:p>
    <w:p w14:paraId="7327CF6E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В)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изложение текста от первого лица</w:t>
      </w:r>
    </w:p>
    <w:p w14:paraId="594DAA11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Г)</w:t>
      </w:r>
      <w:r w:rsidRPr="00953AD4">
        <w:rPr>
          <w:rFonts w:ascii="Times New Roman" w:hAnsi="Times New Roman" w:cs="Times New Roman"/>
          <w:iCs/>
          <w:sz w:val="28"/>
          <w:szCs w:val="28"/>
        </w:rPr>
        <w:tab/>
        <w:t>использование знаков препинания</w:t>
      </w:r>
    </w:p>
    <w:p w14:paraId="138238CD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Правильный ответ: Б</w:t>
      </w:r>
    </w:p>
    <w:p w14:paraId="3A1D8834" w14:textId="05C9D629" w:rsidR="00145EEF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AD4">
        <w:rPr>
          <w:rFonts w:ascii="Times New Roman" w:hAnsi="Times New Roman" w:cs="Times New Roman"/>
          <w:iCs/>
          <w:sz w:val="28"/>
          <w:szCs w:val="28"/>
        </w:rPr>
        <w:t>Компетенции (индикаторы): ПК-7 (ПК-7.2)</w:t>
      </w:r>
    </w:p>
    <w:p w14:paraId="2B299386" w14:textId="77777777" w:rsidR="00953AD4" w:rsidRDefault="00953AD4" w:rsidP="003D5D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E78680" w14:textId="77777777" w:rsidR="003D5D4C" w:rsidRPr="003D5D4C" w:rsidRDefault="003D5D4C" w:rsidP="003D5D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D4C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4D9D4900" w14:textId="77777777" w:rsidR="00145EEF" w:rsidRDefault="00145EEF" w:rsidP="003D5D4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32DE0F5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Установите соответствие между авторами и их научными трудами. 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0" w:type="dxa"/>
        <w:tblInd w:w="108" w:type="dxa"/>
        <w:tblLook w:val="04A0" w:firstRow="1" w:lastRow="0" w:firstColumn="1" w:lastColumn="0" w:noHBand="0" w:noVBand="1"/>
      </w:tblPr>
      <w:tblGrid>
        <w:gridCol w:w="426"/>
        <w:gridCol w:w="2987"/>
        <w:gridCol w:w="531"/>
        <w:gridCol w:w="5445"/>
      </w:tblGrid>
      <w:tr w:rsidR="00953AD4" w:rsidRPr="00953AD4" w14:paraId="050C5B12" w14:textId="77777777" w:rsidTr="00571CB1">
        <w:trPr>
          <w:tblCellSpacing w:w="0" w:type="dxa"/>
        </w:trPr>
        <w:tc>
          <w:tcPr>
            <w:tcW w:w="34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C03B9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Автор</w:t>
            </w:r>
          </w:p>
        </w:tc>
        <w:tc>
          <w:tcPr>
            <w:tcW w:w="5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7BF8D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Научный труд</w:t>
            </w:r>
          </w:p>
        </w:tc>
      </w:tr>
      <w:tr w:rsidR="00953AD4" w:rsidRPr="00953AD4" w14:paraId="4DC8558F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E62A8" w14:textId="0DD65AE6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ind w:left="459" w:hanging="45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BABD0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Платон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B09CD" w14:textId="0713D790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3E2FF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Метафизика</w:t>
            </w:r>
          </w:p>
        </w:tc>
      </w:tr>
      <w:tr w:rsidR="00953AD4" w:rsidRPr="00953AD4" w14:paraId="62BDB5C3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731C8" w14:textId="7369DB28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D8F88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Аристотель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8585B" w14:textId="1F415BE6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26FF5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Государство</w:t>
            </w:r>
          </w:p>
        </w:tc>
      </w:tr>
      <w:tr w:rsidR="00953AD4" w:rsidRPr="00953AD4" w14:paraId="019FC884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2D6AE" w14:textId="3F0970D0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286B5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Цицерон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6C21F" w14:textId="296F3CF4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1D61C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законах</w:t>
            </w:r>
          </w:p>
        </w:tc>
      </w:tr>
      <w:tr w:rsidR="00953AD4" w:rsidRPr="00953AD4" w14:paraId="07C63CEE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C2959" w14:textId="6839A8F6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B1A6B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Плутарх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14D12" w14:textId="2B823189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668FB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Моралии</w:t>
            </w:r>
            <w:proofErr w:type="spellEnd"/>
          </w:p>
        </w:tc>
      </w:tr>
    </w:tbl>
    <w:p w14:paraId="5B1C1E79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1-Б, 2-А, 3-В, 4-Г</w:t>
      </w:r>
    </w:p>
    <w:p w14:paraId="60C9E1A5" w14:textId="7A95754F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="00571CB1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.1, </w:t>
      </w:r>
      <w:r w:rsidR="0057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.2, </w:t>
      </w:r>
      <w:r w:rsidR="0057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.3)</w:t>
      </w:r>
    </w:p>
    <w:p w14:paraId="3BE2610A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6B19E43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Установите соответствие между авторами и их научными трудами. 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0" w:type="dxa"/>
        <w:tblInd w:w="108" w:type="dxa"/>
        <w:tblLook w:val="04A0" w:firstRow="1" w:lastRow="0" w:firstColumn="1" w:lastColumn="0" w:noHBand="0" w:noVBand="1"/>
      </w:tblPr>
      <w:tblGrid>
        <w:gridCol w:w="426"/>
        <w:gridCol w:w="2994"/>
        <w:gridCol w:w="531"/>
        <w:gridCol w:w="5438"/>
      </w:tblGrid>
      <w:tr w:rsidR="00953AD4" w:rsidRPr="00953AD4" w14:paraId="6DF508CA" w14:textId="77777777" w:rsidTr="00571CB1">
        <w:trPr>
          <w:tblCellSpacing w:w="0" w:type="dxa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1642F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Автор</w:t>
            </w:r>
          </w:p>
        </w:tc>
        <w:tc>
          <w:tcPr>
            <w:tcW w:w="5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D0BA9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Научный труд</w:t>
            </w:r>
          </w:p>
        </w:tc>
      </w:tr>
      <w:tr w:rsidR="00953AD4" w:rsidRPr="00953AD4" w14:paraId="2F3B13E6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F28A3" w14:textId="3CB326E4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ind w:left="459" w:hanging="45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6EDC7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 Кант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CA8CF" w14:textId="5D27790D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4EBE8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Государь</w:t>
            </w:r>
          </w:p>
        </w:tc>
      </w:tr>
      <w:tr w:rsidR="00953AD4" w:rsidRPr="00953AD4" w14:paraId="52FD59A1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738B2" w14:textId="3FE7D5AA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6CBD8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Гегель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70CBD" w14:textId="4E5BC010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07E62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Критика чистого разума</w:t>
            </w:r>
          </w:p>
        </w:tc>
      </w:tr>
      <w:tr w:rsidR="00953AD4" w:rsidRPr="00953AD4" w14:paraId="5E5707E4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46222" w14:textId="3BFCB69F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59ABB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К. Маркс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DAC62" w14:textId="30E40592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B0B23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Философия права</w:t>
            </w:r>
          </w:p>
        </w:tc>
      </w:tr>
      <w:tr w:rsidR="00953AD4" w:rsidRPr="00953AD4" w14:paraId="1E506C06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6AF49" w14:textId="68F6BFC3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F6E39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 Макиавелли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42700" w14:textId="36B69120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8D782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</w:t>
            </w:r>
          </w:p>
        </w:tc>
      </w:tr>
    </w:tbl>
    <w:p w14:paraId="0E4CD4D6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1-Б, 2-В, 3-Г, 4-А</w:t>
      </w:r>
    </w:p>
    <w:p w14:paraId="348DC120" w14:textId="0E94F958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="00571CB1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.1, </w:t>
      </w:r>
      <w:r w:rsidR="0057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.2, </w:t>
      </w:r>
      <w:r w:rsidR="0057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.3)</w:t>
      </w:r>
    </w:p>
    <w:p w14:paraId="3D36C8FC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B304191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Установите соответствие между философскими школами и их представителями. Каждому элементу левого столбца соответствует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только один элемент правого столбца.</w:t>
      </w:r>
    </w:p>
    <w:tbl>
      <w:tblPr>
        <w:tblW w:w="0" w:type="auto"/>
        <w:tblCellSpacing w:w="0" w:type="dxa"/>
        <w:tblInd w:w="108" w:type="dxa"/>
        <w:tblLook w:val="04A0" w:firstRow="1" w:lastRow="0" w:firstColumn="1" w:lastColumn="0" w:noHBand="0" w:noVBand="1"/>
      </w:tblPr>
      <w:tblGrid>
        <w:gridCol w:w="426"/>
        <w:gridCol w:w="3018"/>
        <w:gridCol w:w="510"/>
        <w:gridCol w:w="5435"/>
      </w:tblGrid>
      <w:tr w:rsidR="00953AD4" w:rsidRPr="00953AD4" w14:paraId="540D034E" w14:textId="77777777" w:rsidTr="00571CB1">
        <w:trPr>
          <w:tblCellSpacing w:w="0" w:type="dxa"/>
        </w:trPr>
        <w:tc>
          <w:tcPr>
            <w:tcW w:w="3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023F5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Философская школа</w:t>
            </w:r>
          </w:p>
        </w:tc>
        <w:tc>
          <w:tcPr>
            <w:tcW w:w="59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01E09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Представитель</w:t>
            </w:r>
          </w:p>
        </w:tc>
      </w:tr>
      <w:tr w:rsidR="00953AD4" w:rsidRPr="00953AD4" w14:paraId="2CB99619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49E7B" w14:textId="14EA3F5C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ind w:left="459" w:hanging="45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091AC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Милетская школа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16E24" w14:textId="798D71E1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4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B4241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Фалес</w:t>
            </w:r>
          </w:p>
        </w:tc>
      </w:tr>
      <w:tr w:rsidR="00953AD4" w:rsidRPr="00953AD4" w14:paraId="659AC155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018CB" w14:textId="4256AD30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40A2C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Элейская школа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71F70" w14:textId="516BDFD0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4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DE36E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Зенон</w:t>
            </w:r>
          </w:p>
        </w:tc>
      </w:tr>
      <w:tr w:rsidR="00953AD4" w:rsidRPr="00953AD4" w14:paraId="174A1E1B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7D9EE" w14:textId="123EEC5F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0698F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Пифагорейская школа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E7495" w14:textId="3275FEE3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54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B459B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Пифагор</w:t>
            </w:r>
          </w:p>
        </w:tc>
      </w:tr>
      <w:tr w:rsidR="00953AD4" w:rsidRPr="00953AD4" w14:paraId="308FAFFB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1C0A3" w14:textId="12FEBB80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7E3FD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атомистов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23248" w14:textId="2B9FA8A2" w:rsidR="00953AD4" w:rsidRPr="00953AD4" w:rsidRDefault="008524A0" w:rsidP="00953AD4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54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FD809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Демокрит</w:t>
            </w:r>
            <w:proofErr w:type="spellEnd"/>
          </w:p>
        </w:tc>
      </w:tr>
    </w:tbl>
    <w:p w14:paraId="135EFA71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1-А, 2-Б, 3-В, 4-Г</w:t>
      </w:r>
    </w:p>
    <w:p w14:paraId="3DBA74C0" w14:textId="3EAE17A5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="00571CB1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571CB1" w:rsidRPr="005220E6">
        <w:rPr>
          <w:rFonts w:ascii="Times New Roman" w:hAnsi="Times New Roman" w:cs="Times New Roman"/>
          <w:sz w:val="28"/>
          <w:szCs w:val="28"/>
        </w:rPr>
        <w:t>ОПК-</w:t>
      </w:r>
      <w:r w:rsidR="00571CB1">
        <w:rPr>
          <w:rFonts w:ascii="Times New Roman" w:hAnsi="Times New Roman" w:cs="Times New Roman"/>
          <w:sz w:val="28"/>
          <w:szCs w:val="28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.1, </w:t>
      </w:r>
      <w:r w:rsidR="0057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.2, </w:t>
      </w:r>
      <w:r w:rsidR="0057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.3)</w:t>
      </w:r>
    </w:p>
    <w:p w14:paraId="351DD054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C5D6D85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Установите соответствие между философскими школами и их представителями. 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0" w:type="dxa"/>
        <w:tblInd w:w="108" w:type="dxa"/>
        <w:tblLook w:val="04A0" w:firstRow="1" w:lastRow="0" w:firstColumn="1" w:lastColumn="0" w:noHBand="0" w:noVBand="1"/>
      </w:tblPr>
      <w:tblGrid>
        <w:gridCol w:w="426"/>
        <w:gridCol w:w="2997"/>
        <w:gridCol w:w="512"/>
        <w:gridCol w:w="5454"/>
      </w:tblGrid>
      <w:tr w:rsidR="00953AD4" w:rsidRPr="00953AD4" w14:paraId="74437937" w14:textId="77777777" w:rsidTr="00571CB1">
        <w:trPr>
          <w:tblCellSpacing w:w="0" w:type="dxa"/>
        </w:trPr>
        <w:tc>
          <w:tcPr>
            <w:tcW w:w="3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F5E75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Философская школа</w:t>
            </w:r>
          </w:p>
        </w:tc>
        <w:tc>
          <w:tcPr>
            <w:tcW w:w="59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791DD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Представитель</w:t>
            </w:r>
          </w:p>
        </w:tc>
      </w:tr>
      <w:tr w:rsidR="00953AD4" w:rsidRPr="00953AD4" w14:paraId="4EEFEC33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E1A15" w14:textId="27151403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ind w:left="459" w:hanging="45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B6F11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Софисты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0DE68" w14:textId="6D346C3A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0FFBE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Фалес</w:t>
            </w:r>
          </w:p>
        </w:tc>
      </w:tr>
      <w:tr w:rsidR="00953AD4" w:rsidRPr="00953AD4" w14:paraId="5DDFDF20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52D1A" w14:textId="6EAD83AA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030B6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Эпикурейцы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99009" w14:textId="0F28E496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75B8C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Зенон</w:t>
            </w:r>
          </w:p>
        </w:tc>
      </w:tr>
      <w:tr w:rsidR="00953AD4" w:rsidRPr="00953AD4" w14:paraId="2728244D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FC396" w14:textId="11A10307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F4015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Стоики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A69BA" w14:textId="2ED5F72E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6E766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Пифагор</w:t>
            </w:r>
          </w:p>
        </w:tc>
      </w:tr>
      <w:tr w:rsidR="00953AD4" w:rsidRPr="00953AD4" w14:paraId="2DBB2330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55532" w14:textId="68FDD72B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233FC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Скептики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115B3" w14:textId="61786B63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A54FD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Демокрит</w:t>
            </w:r>
            <w:proofErr w:type="spellEnd"/>
          </w:p>
        </w:tc>
      </w:tr>
    </w:tbl>
    <w:p w14:paraId="7F41A188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1-А, 2-Б, 3-В, 4-Г</w:t>
      </w:r>
    </w:p>
    <w:p w14:paraId="13DEC7FC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7.2, 7.3)</w:t>
      </w:r>
    </w:p>
    <w:p w14:paraId="64AABF79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5807641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Установите соответствие между терминами и их определениями. 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0" w:type="dxa"/>
        <w:tblInd w:w="108" w:type="dxa"/>
        <w:tblLook w:val="04A0" w:firstRow="1" w:lastRow="0" w:firstColumn="1" w:lastColumn="0" w:noHBand="0" w:noVBand="1"/>
      </w:tblPr>
      <w:tblGrid>
        <w:gridCol w:w="426"/>
        <w:gridCol w:w="3008"/>
        <w:gridCol w:w="530"/>
        <w:gridCol w:w="5425"/>
      </w:tblGrid>
      <w:tr w:rsidR="00953AD4" w:rsidRPr="00953AD4" w14:paraId="7630850C" w14:textId="77777777" w:rsidTr="00571CB1">
        <w:trPr>
          <w:tblCellSpacing w:w="0" w:type="dxa"/>
        </w:trPr>
        <w:tc>
          <w:tcPr>
            <w:tcW w:w="34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5414E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9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70ED2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953AD4" w:rsidRPr="00953AD4" w14:paraId="3030A104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D19D1" w14:textId="63BCA056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ind w:left="459" w:hanging="45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43586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Онтология права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64446" w14:textId="0A7EA33A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60F2A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учение о взаимосвязи человека и права</w:t>
            </w:r>
          </w:p>
        </w:tc>
      </w:tr>
      <w:tr w:rsidR="00953AD4" w:rsidRPr="00953AD4" w14:paraId="0B923A05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DD95D" w14:textId="565FE83F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8A67E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Гносеология права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80438" w14:textId="374899E6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6A706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учение о правовых ценностях</w:t>
            </w:r>
          </w:p>
        </w:tc>
      </w:tr>
      <w:tr w:rsidR="00953AD4" w:rsidRPr="00953AD4" w14:paraId="61E86F29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88513" w14:textId="385D8D08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5CBCF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Аксиология права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8923C" w14:textId="7744DE60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EFBA4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учение о познании в сфере права</w:t>
            </w:r>
          </w:p>
        </w:tc>
      </w:tr>
      <w:tr w:rsidR="00953AD4" w:rsidRPr="00953AD4" w14:paraId="7F077C92" w14:textId="77777777" w:rsidTr="00571CB1">
        <w:trPr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D54A8" w14:textId="77F84511" w:rsidR="00953AD4" w:rsidRPr="00953AD4" w:rsidRDefault="00953AD4" w:rsidP="008524A0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585EE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Антропология права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FA739" w14:textId="2813F034" w:rsidR="00953AD4" w:rsidRPr="00953AD4" w:rsidRDefault="00953AD4" w:rsidP="008524A0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EEC2E" w14:textId="77777777" w:rsidR="00953AD4" w:rsidRPr="00953AD4" w:rsidRDefault="00953AD4" w:rsidP="00953AD4">
            <w:pPr>
              <w:widowControl w:val="0"/>
              <w:shd w:val="clear" w:color="auto" w:fill="FFFFFF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учение о бытии права</w:t>
            </w:r>
          </w:p>
        </w:tc>
      </w:tr>
    </w:tbl>
    <w:p w14:paraId="5D42E167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1-Г, 2-В, 3-Б, 4-А</w:t>
      </w:r>
    </w:p>
    <w:p w14:paraId="69CE09B4" w14:textId="77777777" w:rsidR="00953AD4" w:rsidRPr="00953AD4" w:rsidRDefault="00953AD4" w:rsidP="00953A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7.2, 7.3)</w:t>
      </w:r>
    </w:p>
    <w:p w14:paraId="20571DB4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91B37AA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Установите соответствие между терминами и их определениями. Каждому элементу левого столбца соответствует только один элемент правого столбца.</w:t>
      </w:r>
    </w:p>
    <w:tbl>
      <w:tblPr>
        <w:tblW w:w="0" w:type="auto"/>
        <w:tblCellSpacing w:w="0" w:type="dxa"/>
        <w:tblInd w:w="108" w:type="dxa"/>
        <w:tblLook w:val="04A0" w:firstRow="1" w:lastRow="0" w:firstColumn="1" w:lastColumn="0" w:noHBand="0" w:noVBand="1"/>
      </w:tblPr>
      <w:tblGrid>
        <w:gridCol w:w="442"/>
        <w:gridCol w:w="2991"/>
        <w:gridCol w:w="532"/>
        <w:gridCol w:w="5498"/>
      </w:tblGrid>
      <w:tr w:rsidR="00953AD4" w:rsidRPr="00953AD4" w14:paraId="22EC3DCE" w14:textId="77777777" w:rsidTr="00571CB1">
        <w:trPr>
          <w:tblCellSpacing w:w="0" w:type="dxa"/>
        </w:trPr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35438" w14:textId="77777777" w:rsidR="00953AD4" w:rsidRPr="00953AD4" w:rsidRDefault="00953AD4" w:rsidP="00953AD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63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2AB8E" w14:textId="77777777" w:rsidR="00953AD4" w:rsidRPr="00953AD4" w:rsidRDefault="00953AD4" w:rsidP="00953AD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953AD4" w:rsidRPr="00953AD4" w14:paraId="427E8031" w14:textId="77777777" w:rsidTr="00571CB1">
        <w:trPr>
          <w:tblCellSpacing w:w="0" w:type="dxa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BCBCB" w14:textId="1FF2C0F3" w:rsidR="00953AD4" w:rsidRPr="00953AD4" w:rsidRDefault="00953AD4" w:rsidP="008524A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62148" w14:textId="77777777" w:rsidR="00953AD4" w:rsidRPr="00953AD4" w:rsidRDefault="00953AD4" w:rsidP="00953AD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Государство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7AEA2" w14:textId="102D1EF4" w:rsidR="00953AD4" w:rsidRPr="00953AD4" w:rsidRDefault="00953AD4" w:rsidP="008524A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350C5" w14:textId="77777777" w:rsidR="00953AD4" w:rsidRPr="00953AD4" w:rsidRDefault="00953AD4" w:rsidP="00953AD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политическая организация общества</w:t>
            </w:r>
          </w:p>
        </w:tc>
      </w:tr>
      <w:tr w:rsidR="00953AD4" w:rsidRPr="00953AD4" w14:paraId="40640367" w14:textId="77777777" w:rsidTr="00571CB1">
        <w:trPr>
          <w:tblCellSpacing w:w="0" w:type="dxa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89D7D" w14:textId="3EE0FDBF" w:rsidR="00953AD4" w:rsidRPr="00953AD4" w:rsidRDefault="00953AD4" w:rsidP="008524A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E750B" w14:textId="77777777" w:rsidR="00953AD4" w:rsidRPr="00953AD4" w:rsidRDefault="00953AD4" w:rsidP="00953AD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CD60C" w14:textId="2E093AD4" w:rsidR="00953AD4" w:rsidRPr="00953AD4" w:rsidRDefault="00953AD4" w:rsidP="008524A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C8D42" w14:textId="77777777" w:rsidR="00953AD4" w:rsidRPr="00953AD4" w:rsidRDefault="00953AD4" w:rsidP="00953AD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совокупность правил поведения</w:t>
            </w:r>
          </w:p>
        </w:tc>
      </w:tr>
      <w:tr w:rsidR="00953AD4" w:rsidRPr="00953AD4" w14:paraId="3FF3B025" w14:textId="77777777" w:rsidTr="00571CB1">
        <w:trPr>
          <w:tblCellSpacing w:w="0" w:type="dxa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36BF2" w14:textId="58736F90" w:rsidR="00953AD4" w:rsidRPr="00953AD4" w:rsidRDefault="00953AD4" w:rsidP="008524A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10179" w14:textId="77777777" w:rsidR="00953AD4" w:rsidRPr="00953AD4" w:rsidRDefault="00953AD4" w:rsidP="00953AD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261A4" w14:textId="332295BB" w:rsidR="00953AD4" w:rsidRPr="00953AD4" w:rsidRDefault="00953AD4" w:rsidP="008524A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88C86" w14:textId="77777777" w:rsidR="00953AD4" w:rsidRPr="00953AD4" w:rsidRDefault="00953AD4" w:rsidP="00953AD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правления</w:t>
            </w:r>
          </w:p>
        </w:tc>
      </w:tr>
      <w:tr w:rsidR="00953AD4" w:rsidRPr="00953AD4" w14:paraId="7D04975C" w14:textId="77777777" w:rsidTr="00571CB1">
        <w:trPr>
          <w:tblCellSpacing w:w="0" w:type="dxa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94F84" w14:textId="5F8BC5B8" w:rsidR="00953AD4" w:rsidRPr="00953AD4" w:rsidRDefault="00953AD4" w:rsidP="008524A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C26CA" w14:textId="77777777" w:rsidR="00953AD4" w:rsidRPr="00953AD4" w:rsidRDefault="00953AD4" w:rsidP="00953AD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Федерация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8D0D4" w14:textId="50D7020C" w:rsidR="00953AD4" w:rsidRPr="00953AD4" w:rsidRDefault="00953AD4" w:rsidP="008524A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57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01D65" w14:textId="77777777" w:rsidR="00953AD4" w:rsidRPr="00953AD4" w:rsidRDefault="00953AD4" w:rsidP="00953AD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A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территориального устройства</w:t>
            </w:r>
          </w:p>
        </w:tc>
      </w:tr>
    </w:tbl>
    <w:p w14:paraId="342FA54D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1-А, 2-Б, 3-В, 4-Г</w:t>
      </w:r>
    </w:p>
    <w:p w14:paraId="22E53EA3" w14:textId="77777777" w:rsidR="00953AD4" w:rsidRPr="00953AD4" w:rsidRDefault="00953AD4" w:rsidP="00953AD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7.2, 7.3)</w:t>
      </w:r>
    </w:p>
    <w:p w14:paraId="3B09BEA2" w14:textId="77777777" w:rsidR="00145EEF" w:rsidRPr="00953AD4" w:rsidRDefault="00145EEF" w:rsidP="00145E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3ED5AA" w14:textId="77777777" w:rsidR="00120F68" w:rsidRPr="00120F68" w:rsidRDefault="00120F68" w:rsidP="00120F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0F68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109792F5" w14:textId="77777777" w:rsidR="00120F68" w:rsidRPr="00120F68" w:rsidRDefault="00120F68" w:rsidP="00120F6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0F68">
        <w:rPr>
          <w:rFonts w:ascii="Times New Roman" w:hAnsi="Times New Roman" w:cs="Times New Roman"/>
          <w:i/>
          <w:sz w:val="28"/>
          <w:szCs w:val="28"/>
        </w:rPr>
        <w:lastRenderedPageBreak/>
        <w:t>Установите правильную последовательность. Запишите правильную последовательность букв слева направо.</w:t>
      </w:r>
    </w:p>
    <w:p w14:paraId="21ED7D53" w14:textId="77777777" w:rsidR="00120F68" w:rsidRPr="00120F68" w:rsidRDefault="00120F68" w:rsidP="00120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ACFE5A" w14:textId="77777777" w:rsidR="00953AD4" w:rsidRPr="00953AD4" w:rsidRDefault="00953AD4" w:rsidP="00953AD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Расположите в правильном порядке этапы работы с литературой:</w:t>
      </w:r>
    </w:p>
    <w:p w14:paraId="43A6AE5E" w14:textId="34C5133E" w:rsidR="00953AD4" w:rsidRPr="00953AD4" w:rsidRDefault="008524A0" w:rsidP="008524A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выделение нужных сведений</w:t>
      </w:r>
    </w:p>
    <w:p w14:paraId="6C7C26BC" w14:textId="07801329" w:rsidR="00953AD4" w:rsidRPr="00953AD4" w:rsidRDefault="008524A0" w:rsidP="008524A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непосредственная работа с источником</w:t>
      </w:r>
    </w:p>
    <w:p w14:paraId="71E6EB49" w14:textId="576BB302" w:rsidR="00953AD4" w:rsidRPr="00953AD4" w:rsidRDefault="008524A0" w:rsidP="008524A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хранения информации</w:t>
      </w:r>
    </w:p>
    <w:p w14:paraId="42DD4C6D" w14:textId="1535B182" w:rsidR="00953AD4" w:rsidRPr="00953AD4" w:rsidRDefault="008524A0" w:rsidP="008524A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поиск в потоке информации необходимых источников </w:t>
      </w:r>
    </w:p>
    <w:p w14:paraId="3EC9C3A5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Г, Б, А, В</w:t>
      </w:r>
    </w:p>
    <w:p w14:paraId="5D6366CF" w14:textId="59167ECC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524A0" w:rsidRPr="005220E6">
        <w:rPr>
          <w:rFonts w:ascii="Times New Roman" w:hAnsi="Times New Roman" w:cs="Times New Roman"/>
          <w:sz w:val="28"/>
          <w:szCs w:val="28"/>
        </w:rPr>
        <w:t>ОПК-</w:t>
      </w:r>
      <w:r w:rsidR="008524A0">
        <w:rPr>
          <w:rFonts w:ascii="Times New Roman" w:hAnsi="Times New Roman" w:cs="Times New Roman"/>
          <w:sz w:val="28"/>
          <w:szCs w:val="28"/>
        </w:rPr>
        <w:t>3</w:t>
      </w:r>
      <w:r w:rsidR="008524A0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524A0" w:rsidRPr="005220E6">
        <w:rPr>
          <w:rFonts w:ascii="Times New Roman" w:hAnsi="Times New Roman" w:cs="Times New Roman"/>
          <w:sz w:val="28"/>
          <w:szCs w:val="28"/>
        </w:rPr>
        <w:t>ОПК-</w:t>
      </w:r>
      <w:r w:rsidR="008524A0">
        <w:rPr>
          <w:rFonts w:ascii="Times New Roman" w:hAnsi="Times New Roman" w:cs="Times New Roman"/>
          <w:sz w:val="28"/>
          <w:szCs w:val="28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.2)</w:t>
      </w:r>
    </w:p>
    <w:p w14:paraId="496BF32F" w14:textId="77777777" w:rsidR="00953AD4" w:rsidRPr="00953AD4" w:rsidRDefault="00953AD4" w:rsidP="00953AD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D5D1FB3" w14:textId="77777777" w:rsidR="00953AD4" w:rsidRPr="00953AD4" w:rsidRDefault="00953AD4" w:rsidP="00953AD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Расположите в правильном порядке процесс выполнения магистерской диссертации:</w:t>
      </w:r>
    </w:p>
    <w:p w14:paraId="4B3ABCE3" w14:textId="3ECD22F8" w:rsidR="008524A0" w:rsidRDefault="008524A0" w:rsidP="008524A0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литературы по проблеме, определение целей, задач и методов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</w:t>
      </w:r>
    </w:p>
    <w:p w14:paraId="0895F6C3" w14:textId="1A2DFD34" w:rsidR="00953AD4" w:rsidRPr="00953AD4" w:rsidRDefault="008524A0" w:rsidP="008524A0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темы, назначение научного руководителя</w:t>
      </w:r>
    </w:p>
    <w:p w14:paraId="3394D61F" w14:textId="71577A8C" w:rsidR="00953AD4" w:rsidRPr="00953AD4" w:rsidRDefault="008524A0" w:rsidP="008524A0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рецензирование работы</w:t>
      </w:r>
    </w:p>
    <w:p w14:paraId="6FE72DAA" w14:textId="1650FFD7" w:rsidR="00953AD4" w:rsidRPr="00953AD4" w:rsidRDefault="008524A0" w:rsidP="008524A0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обобщение полученных результатов</w:t>
      </w:r>
    </w:p>
    <w:p w14:paraId="12CFBAC3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Б, </w:t>
      </w:r>
      <w:proofErr w:type="gramStart"/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Г, В</w:t>
      </w:r>
    </w:p>
    <w:p w14:paraId="463C82D0" w14:textId="333B14EA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524A0" w:rsidRPr="005220E6">
        <w:rPr>
          <w:rFonts w:ascii="Times New Roman" w:hAnsi="Times New Roman" w:cs="Times New Roman"/>
          <w:sz w:val="28"/>
          <w:szCs w:val="28"/>
        </w:rPr>
        <w:t>ОПК-</w:t>
      </w:r>
      <w:r w:rsidR="008524A0">
        <w:rPr>
          <w:rFonts w:ascii="Times New Roman" w:hAnsi="Times New Roman" w:cs="Times New Roman"/>
          <w:sz w:val="28"/>
          <w:szCs w:val="28"/>
        </w:rPr>
        <w:t>3</w:t>
      </w:r>
      <w:r w:rsidR="008524A0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524A0" w:rsidRPr="005220E6">
        <w:rPr>
          <w:rFonts w:ascii="Times New Roman" w:hAnsi="Times New Roman" w:cs="Times New Roman"/>
          <w:sz w:val="28"/>
          <w:szCs w:val="28"/>
        </w:rPr>
        <w:t>ОПК-</w:t>
      </w:r>
      <w:r w:rsidR="008524A0">
        <w:rPr>
          <w:rFonts w:ascii="Times New Roman" w:hAnsi="Times New Roman" w:cs="Times New Roman"/>
          <w:sz w:val="28"/>
          <w:szCs w:val="28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.2)</w:t>
      </w:r>
    </w:p>
    <w:p w14:paraId="1A733357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08558E9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Расположите в правильном порядке элементы введения магистерской диссертации:</w:t>
      </w:r>
    </w:p>
    <w:p w14:paraId="26B0C75A" w14:textId="3B6AB6AF" w:rsidR="00953AD4" w:rsidRPr="00953AD4" w:rsidRDefault="008524A0" w:rsidP="008524A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структуру исследования, апробацию</w:t>
      </w:r>
    </w:p>
    <w:p w14:paraId="66DC7FF7" w14:textId="7F3056B3" w:rsidR="00953AD4" w:rsidRPr="00953AD4" w:rsidRDefault="008524A0" w:rsidP="008524A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объект, предмет, цель, задачи</w:t>
      </w:r>
    </w:p>
    <w:p w14:paraId="34261061" w14:textId="19F7633F" w:rsidR="00953AD4" w:rsidRPr="00953AD4" w:rsidRDefault="008524A0" w:rsidP="008524A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исследования</w:t>
      </w:r>
    </w:p>
    <w:p w14:paraId="334F376D" w14:textId="230D6B37" w:rsidR="00953AD4" w:rsidRPr="00953AD4" w:rsidRDefault="008524A0" w:rsidP="008524A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исследования</w:t>
      </w:r>
    </w:p>
    <w:p w14:paraId="010E1071" w14:textId="5052A6D0" w:rsidR="00953AD4" w:rsidRPr="00953AD4" w:rsidRDefault="008524A0" w:rsidP="008524A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r w:rsidR="00953AD4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краткий анализ литературы и других источников информации</w:t>
      </w:r>
    </w:p>
    <w:p w14:paraId="1399693D" w14:textId="77777777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В, Д, Б, Г, А</w:t>
      </w:r>
    </w:p>
    <w:p w14:paraId="7F6706C0" w14:textId="0A0E8CEC" w:rsidR="00953AD4" w:rsidRPr="00953AD4" w:rsidRDefault="00953AD4" w:rsidP="00953A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524A0" w:rsidRPr="005220E6">
        <w:rPr>
          <w:rFonts w:ascii="Times New Roman" w:hAnsi="Times New Roman" w:cs="Times New Roman"/>
          <w:sz w:val="28"/>
          <w:szCs w:val="28"/>
        </w:rPr>
        <w:t>ОПК-</w:t>
      </w:r>
      <w:r w:rsidR="008524A0">
        <w:rPr>
          <w:rFonts w:ascii="Times New Roman" w:hAnsi="Times New Roman" w:cs="Times New Roman"/>
          <w:sz w:val="28"/>
          <w:szCs w:val="28"/>
        </w:rPr>
        <w:t>3</w:t>
      </w:r>
      <w:r w:rsidR="008524A0"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524A0" w:rsidRPr="005220E6">
        <w:rPr>
          <w:rFonts w:ascii="Times New Roman" w:hAnsi="Times New Roman" w:cs="Times New Roman"/>
          <w:sz w:val="28"/>
          <w:szCs w:val="28"/>
        </w:rPr>
        <w:t>ОПК-</w:t>
      </w:r>
      <w:r w:rsidR="008524A0">
        <w:rPr>
          <w:rFonts w:ascii="Times New Roman" w:hAnsi="Times New Roman" w:cs="Times New Roman"/>
          <w:sz w:val="28"/>
          <w:szCs w:val="28"/>
        </w:rPr>
        <w:t>3</w:t>
      </w: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.2)</w:t>
      </w:r>
    </w:p>
    <w:p w14:paraId="6D65E803" w14:textId="77777777" w:rsidR="00145EEF" w:rsidRDefault="00145EEF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A55944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Установите правильную последовательность основных этапов русской философии права.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5E5E3F19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древнерусская философия</w:t>
      </w:r>
    </w:p>
    <w:p w14:paraId="60A7812A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русское просвещение</w:t>
      </w:r>
    </w:p>
    <w:p w14:paraId="1513155B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религиозная русская философия</w:t>
      </w:r>
    </w:p>
    <w:p w14:paraId="18270985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А, Б, В</w:t>
      </w:r>
    </w:p>
    <w:p w14:paraId="2CA4F568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7.2, 7.3)</w:t>
      </w:r>
    </w:p>
    <w:p w14:paraId="4F675233" w14:textId="77777777" w:rsidR="00E86F5C" w:rsidRPr="00953AD4" w:rsidRDefault="00E86F5C" w:rsidP="00E86F5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9C949F1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Установите правильную последовательность основных этапов средневековой философии права.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4A266D1B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патристика</w:t>
      </w:r>
    </w:p>
    <w:p w14:paraId="3F347462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схоластика</w:t>
      </w:r>
    </w:p>
    <w:p w14:paraId="5A61A9B1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мистика</w:t>
      </w:r>
    </w:p>
    <w:p w14:paraId="6FB7E030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Б, В</w:t>
      </w:r>
    </w:p>
    <w:p w14:paraId="7C20790F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7.2, 7.3)</w:t>
      </w:r>
    </w:p>
    <w:p w14:paraId="04D13CBF" w14:textId="77777777" w:rsidR="00E86F5C" w:rsidRPr="00953AD4" w:rsidRDefault="00E86F5C" w:rsidP="00E86F5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A142E72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Установите правильную последовательность основных этапов философии права Нового времени.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953AD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2346BB0F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философия права эпохи Возрождения</w:t>
      </w:r>
    </w:p>
    <w:p w14:paraId="6B82FAA6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философия права эпохи Просвещения</w:t>
      </w:r>
    </w:p>
    <w:p w14:paraId="1AD6A818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философия права Нового времени</w:t>
      </w:r>
    </w:p>
    <w:p w14:paraId="37FB68E0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Б, В</w:t>
      </w:r>
    </w:p>
    <w:p w14:paraId="42F33024" w14:textId="77777777" w:rsidR="00E86F5C" w:rsidRPr="00953AD4" w:rsidRDefault="00E86F5C" w:rsidP="00E86F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ПК-7 (ПК-7.1, 7.2, 7.3)</w:t>
      </w:r>
    </w:p>
    <w:p w14:paraId="51AB1DDC" w14:textId="77777777" w:rsidR="00E86F5C" w:rsidRPr="00145EEF" w:rsidRDefault="00E86F5C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21C96" w14:textId="34F5AB5A" w:rsidR="00D922CC" w:rsidRDefault="003D5D4C" w:rsidP="004630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0F68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5E8AB048" w14:textId="77777777" w:rsidR="00120F68" w:rsidRDefault="00120F68" w:rsidP="004630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4A5FBB" w14:textId="77777777" w:rsidR="00120F68" w:rsidRPr="00120F68" w:rsidRDefault="00120F68" w:rsidP="00120F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0F68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26474A59" w14:textId="77777777" w:rsidR="00120F68" w:rsidRPr="00120F68" w:rsidRDefault="00120F68" w:rsidP="00120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FC0D44" w14:textId="77777777" w:rsidR="00120F68" w:rsidRPr="00120F68" w:rsidRDefault="00120F68" w:rsidP="00120F6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0F68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7AEE4BE5" w14:textId="77777777" w:rsidR="00E86F5C" w:rsidRDefault="00E86F5C" w:rsidP="00E86F5C">
      <w:pPr>
        <w:pStyle w:val="docdat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1. ______  работа – это итоговая работа студента, которая выполняется на завершающем этапе обучения в магистратуре и демонстрирует уровень его профессиональной подготовки.</w:t>
      </w:r>
    </w:p>
    <w:p w14:paraId="22E295A4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магистерская</w:t>
      </w:r>
    </w:p>
    <w:p w14:paraId="69937B62" w14:textId="602931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 w:rsidR="008524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>
        <w:rPr>
          <w:color w:val="000000"/>
          <w:sz w:val="28"/>
          <w:szCs w:val="28"/>
        </w:rPr>
        <w:t>.2)</w:t>
      </w:r>
    </w:p>
    <w:p w14:paraId="59F15164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t> </w:t>
      </w:r>
    </w:p>
    <w:p w14:paraId="19CC4DA9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t> </w:t>
      </w:r>
    </w:p>
    <w:p w14:paraId="4DCC0830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2. Научная _____ – это вид научно-исследовательской работы, который предполагает публикацию результатов исследования в специализированных изданиях.</w:t>
      </w:r>
    </w:p>
    <w:p w14:paraId="2762F155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статья</w:t>
      </w:r>
    </w:p>
    <w:p w14:paraId="19D0FFD4" w14:textId="3E3CCAA3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 w:rsidR="008524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3.1</w:t>
      </w:r>
      <w:r>
        <w:rPr>
          <w:color w:val="000000"/>
          <w:sz w:val="28"/>
          <w:szCs w:val="28"/>
        </w:rPr>
        <w:t>)</w:t>
      </w:r>
    </w:p>
    <w:p w14:paraId="01F33977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t> </w:t>
      </w:r>
    </w:p>
    <w:p w14:paraId="6AF04EB6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3. Научная __________ – это форма организации научной деятельности, при которой студенты представляют результаты своих исследований перед аудиторией и обсуждают их с экспертами.</w:t>
      </w:r>
    </w:p>
    <w:p w14:paraId="20089D13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конференция</w:t>
      </w:r>
    </w:p>
    <w:p w14:paraId="057E9D2D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Компетенции (индикаторы): ПК-7 (ПК-7.2)</w:t>
      </w:r>
    </w:p>
    <w:p w14:paraId="3B95AC21" w14:textId="77777777" w:rsidR="00120F68" w:rsidRPr="00120F68" w:rsidRDefault="00120F68" w:rsidP="00120F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79F681" w14:textId="77777777" w:rsidR="00E86F5C" w:rsidRDefault="00E86F5C" w:rsidP="00E86F5C">
      <w:pPr>
        <w:pStyle w:val="docdata"/>
        <w:tabs>
          <w:tab w:val="left" w:pos="993"/>
        </w:tabs>
        <w:spacing w:before="0" w:beforeAutospacing="0" w:after="0" w:afterAutospacing="0"/>
        <w:jc w:val="both"/>
      </w:pPr>
      <w:bookmarkStart w:id="1" w:name="_Hlk188881426"/>
      <w:bookmarkEnd w:id="0"/>
      <w:r>
        <w:rPr>
          <w:color w:val="000000"/>
          <w:sz w:val="28"/>
          <w:szCs w:val="28"/>
        </w:rPr>
        <w:t xml:space="preserve">4. </w:t>
      </w: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20F28FA0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Раздел философии права, который исследует вопросы о ценностях, которые обеспечиваются правом (ценности права) и о ценностях самого права (правовые ценности) – это ___________________.</w:t>
      </w:r>
    </w:p>
    <w:p w14:paraId="147CC206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правовая аксиология.</w:t>
      </w:r>
    </w:p>
    <w:p w14:paraId="112C0BF1" w14:textId="2257B8AB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 w:rsidR="008524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.1, </w:t>
      </w:r>
      <w:r w:rsidR="008524A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.2, </w:t>
      </w:r>
      <w:r w:rsidR="008524A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.3)</w:t>
      </w:r>
    </w:p>
    <w:p w14:paraId="61D2D306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t> </w:t>
      </w:r>
    </w:p>
    <w:p w14:paraId="6FF6690A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5. </w:t>
      </w: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5B2898FF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lastRenderedPageBreak/>
        <w:t>Раздел философии права, который исследует вопросы о месте человека в праве и права в человеке, его отношении к правовым явлениям, способности создавать право и воспринимать его содержание – это ______________________.</w:t>
      </w:r>
    </w:p>
    <w:p w14:paraId="3F824BEC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правовая антропология.</w:t>
      </w:r>
    </w:p>
    <w:p w14:paraId="04A77C0C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Компетенции (индикаторы): ПК-7 (ПК-7.1, 7.2, 7.3)</w:t>
      </w:r>
    </w:p>
    <w:p w14:paraId="284E8DA3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t> </w:t>
      </w:r>
    </w:p>
    <w:p w14:paraId="689C5F4F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6.</w:t>
      </w:r>
      <w:r>
        <w:rPr>
          <w:i/>
          <w:iCs/>
          <w:color w:val="000000"/>
          <w:sz w:val="28"/>
          <w:szCs w:val="28"/>
        </w:rPr>
        <w:t xml:space="preserve"> Напишите пропущенное слово (словосочетание).</w:t>
      </w:r>
    </w:p>
    <w:p w14:paraId="52014346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_________ – это совокупность норм, регулирующих общественные отношения в различных сферах.</w:t>
      </w:r>
    </w:p>
    <w:p w14:paraId="157EABA6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право.</w:t>
      </w:r>
    </w:p>
    <w:p w14:paraId="378BC344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Компетенции (индикаторы): ПК-7 (ПК-7.1, 7.2, 7.3)</w:t>
      </w:r>
    </w:p>
    <w:p w14:paraId="3BAD535B" w14:textId="77777777" w:rsidR="00953AD4" w:rsidRPr="00953AD4" w:rsidRDefault="00953AD4" w:rsidP="00953AD4"/>
    <w:p w14:paraId="66C4A1DA" w14:textId="77777777" w:rsidR="00000DEB" w:rsidRPr="00000DEB" w:rsidRDefault="00000DEB" w:rsidP="00000DE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00DEB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14:paraId="3AC7F493" w14:textId="77777777" w:rsidR="00000DEB" w:rsidRPr="00000DEB" w:rsidRDefault="00000DEB" w:rsidP="00000D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00DEB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2FC6272" w14:textId="77777777" w:rsidR="00B9325E" w:rsidRDefault="00B9325E" w:rsidP="00B9325E">
      <w:pPr>
        <w:pStyle w:val="ae"/>
        <w:tabs>
          <w:tab w:val="left" w:pos="284"/>
        </w:tabs>
        <w:spacing w:before="0" w:beforeAutospacing="0" w:after="0" w:afterAutospacing="0"/>
        <w:jc w:val="both"/>
      </w:pPr>
    </w:p>
    <w:p w14:paraId="5FAC0870" w14:textId="77777777" w:rsidR="00E86F5C" w:rsidRDefault="00E86F5C" w:rsidP="00E86F5C">
      <w:pPr>
        <w:pStyle w:val="docdat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1. _____________– это вид научно-исследовательской работы, который предполагает публикацию результатов исследования в специализированных журналах.</w:t>
      </w:r>
    </w:p>
    <w:p w14:paraId="65CC971D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научная статья / научная публикация</w:t>
      </w:r>
    </w:p>
    <w:p w14:paraId="74CE18FC" w14:textId="3B866B23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 w:rsidR="008524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>
        <w:rPr>
          <w:color w:val="000000"/>
          <w:sz w:val="28"/>
          <w:szCs w:val="28"/>
        </w:rPr>
        <w:t>.2)</w:t>
      </w:r>
    </w:p>
    <w:p w14:paraId="21A17981" w14:textId="77777777" w:rsidR="00E86F5C" w:rsidRDefault="00E86F5C" w:rsidP="00E86F5C">
      <w:pPr>
        <w:pStyle w:val="ae"/>
        <w:spacing w:before="0" w:beforeAutospacing="0" w:after="0" w:afterAutospacing="0"/>
      </w:pPr>
      <w:r>
        <w:t> </w:t>
      </w:r>
    </w:p>
    <w:p w14:paraId="4ABF0A60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2. ____________ – это элемент оформления научной работы, который содержит перечень всех использованных источников в алфавитном порядке.</w:t>
      </w:r>
    </w:p>
    <w:p w14:paraId="1DFDEDC7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Библиографический список / Список литературы / список источников / литература / источники</w:t>
      </w:r>
    </w:p>
    <w:p w14:paraId="3197AA29" w14:textId="444F10BF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 w:rsidR="008524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>
        <w:rPr>
          <w:color w:val="000000"/>
          <w:sz w:val="28"/>
          <w:szCs w:val="28"/>
        </w:rPr>
        <w:t>.2)</w:t>
      </w:r>
    </w:p>
    <w:p w14:paraId="2267A995" w14:textId="77777777" w:rsidR="00E86F5C" w:rsidRDefault="00E86F5C" w:rsidP="00E86F5C">
      <w:pPr>
        <w:pStyle w:val="ae"/>
        <w:spacing w:before="0" w:beforeAutospacing="0" w:after="0" w:afterAutospacing="0"/>
      </w:pPr>
      <w:r>
        <w:t> </w:t>
      </w:r>
    </w:p>
    <w:p w14:paraId="7DE185ED" w14:textId="77777777" w:rsidR="00E86F5C" w:rsidRDefault="00E86F5C" w:rsidP="00E86F5C">
      <w:pPr>
        <w:pStyle w:val="ae"/>
        <w:spacing w:before="0" w:beforeAutospacing="0" w:after="0" w:afterAutospacing="0"/>
      </w:pPr>
      <w:r>
        <w:rPr>
          <w:color w:val="000000"/>
          <w:sz w:val="28"/>
          <w:szCs w:val="28"/>
        </w:rPr>
        <w:t>3. _________ - это краткое содержание статьи, которое описывает её основную цель, методы, результаты и выводы.</w:t>
      </w:r>
    </w:p>
    <w:p w14:paraId="4FDBDC45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аннотация / реферат / обзор</w:t>
      </w:r>
    </w:p>
    <w:p w14:paraId="409E109E" w14:textId="77777777" w:rsidR="00E86F5C" w:rsidRDefault="00E86F5C" w:rsidP="00E86F5C">
      <w:pPr>
        <w:pStyle w:val="ae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Компетенции (индикаторы): ПК-7 (ПК-7.2)</w:t>
      </w:r>
    </w:p>
    <w:p w14:paraId="0AF0572B" w14:textId="77777777" w:rsidR="00E86F5C" w:rsidRDefault="00E86F5C" w:rsidP="00E86F5C">
      <w:pPr>
        <w:pStyle w:val="ae"/>
        <w:spacing w:before="0" w:beforeAutospacing="0" w:after="0" w:afterAutospacing="0"/>
      </w:pPr>
      <w:r>
        <w:t> </w:t>
      </w:r>
    </w:p>
    <w:p w14:paraId="7636EDE6" w14:textId="77777777" w:rsidR="00E86F5C" w:rsidRDefault="00E86F5C" w:rsidP="00E86F5C">
      <w:pPr>
        <w:pStyle w:val="docdata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Какова роль естественного права в современном обществе?</w:t>
      </w:r>
    </w:p>
    <w:p w14:paraId="345199E6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естественное право служит основой для формирования позитивного права, подчеркивая важность моральных и этических норм в правовой системе.</w:t>
      </w:r>
    </w:p>
    <w:p w14:paraId="3989E472" w14:textId="349A4BE0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 w:rsidR="008524A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8524A0" w:rsidRPr="005220E6">
        <w:rPr>
          <w:sz w:val="28"/>
          <w:szCs w:val="28"/>
        </w:rPr>
        <w:t>ОПК-</w:t>
      </w:r>
      <w:r w:rsidR="008524A0">
        <w:rPr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.1, </w:t>
      </w:r>
      <w:r w:rsidR="008524A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.2, </w:t>
      </w:r>
      <w:r w:rsidR="008524A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.3)</w:t>
      </w:r>
    </w:p>
    <w:p w14:paraId="7A0DC5B9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ind w:firstLine="720"/>
        <w:jc w:val="both"/>
      </w:pPr>
      <w:r>
        <w:t> </w:t>
      </w:r>
    </w:p>
    <w:p w14:paraId="7D674204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i/>
          <w:iCs/>
          <w:color w:val="000000"/>
          <w:sz w:val="28"/>
          <w:szCs w:val="28"/>
        </w:rPr>
        <w:t>5. Напишите пропущенное словосочетание.</w:t>
      </w:r>
    </w:p>
    <w:p w14:paraId="7D5C7E5F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Многие философы, такие как Платон, Аристотель, Гегель и другие, обсуждали вопросы права в своих работах, что подчеркивает историческую связь между _________________.</w:t>
      </w:r>
    </w:p>
    <w:p w14:paraId="60690A81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философией и правом / правом и философией.</w:t>
      </w:r>
    </w:p>
    <w:p w14:paraId="38C4EAC7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Компетенции (индикаторы): ПК-7 (ПК-7.1, 7.2, 7.3)</w:t>
      </w:r>
    </w:p>
    <w:p w14:paraId="756FAE0E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ind w:firstLine="720"/>
        <w:jc w:val="both"/>
      </w:pPr>
      <w:r>
        <w:lastRenderedPageBreak/>
        <w:t> </w:t>
      </w:r>
    </w:p>
    <w:p w14:paraId="58754027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6. </w:t>
      </w:r>
      <w:r>
        <w:rPr>
          <w:i/>
          <w:iCs/>
          <w:color w:val="000000"/>
          <w:sz w:val="28"/>
          <w:szCs w:val="28"/>
        </w:rPr>
        <w:t>Ответьте кратко на вопрос.</w:t>
      </w:r>
    </w:p>
    <w:p w14:paraId="252AF5C1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Как философия права соотносится с моралью?</w:t>
      </w:r>
    </w:p>
    <w:p w14:paraId="7C22C1EE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Правильный ответ: философия права исследует взаимосвязь между правом и моралью</w:t>
      </w:r>
    </w:p>
    <w:p w14:paraId="5C76B8FA" w14:textId="77777777" w:rsidR="00E86F5C" w:rsidRDefault="00E86F5C" w:rsidP="00E86F5C">
      <w:pPr>
        <w:pStyle w:val="ae"/>
        <w:tabs>
          <w:tab w:val="left" w:pos="993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Компетенции (индикаторы): ПК-7 (ПК-7.1, 7.2, 7.3)</w:t>
      </w:r>
    </w:p>
    <w:p w14:paraId="5D671D38" w14:textId="77777777" w:rsidR="00120F68" w:rsidRDefault="00120F68" w:rsidP="004630D3">
      <w:pPr>
        <w:pStyle w:val="4"/>
      </w:pPr>
    </w:p>
    <w:p w14:paraId="26EFFA36" w14:textId="6358799C" w:rsidR="0050418D" w:rsidRPr="005220E6" w:rsidRDefault="0050418D" w:rsidP="004630D3">
      <w:pPr>
        <w:pStyle w:val="4"/>
      </w:pPr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3509DBD1" w:rsidR="005339C3" w:rsidRPr="005220E6" w:rsidRDefault="006A23D2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23D2">
        <w:rPr>
          <w:rFonts w:ascii="Times New Roman" w:hAnsi="Times New Roman" w:cs="Times New Roman"/>
          <w:sz w:val="28"/>
          <w:szCs w:val="28"/>
        </w:rPr>
        <w:t xml:space="preserve">1. </w:t>
      </w:r>
      <w:r w:rsidR="00E921DA" w:rsidRPr="006A23D2">
        <w:rPr>
          <w:rFonts w:ascii="Times New Roman" w:hAnsi="Times New Roman" w:cs="Times New Roman"/>
          <w:sz w:val="28"/>
          <w:szCs w:val="28"/>
        </w:rPr>
        <w:t>Тема</w:t>
      </w:r>
      <w:r w:rsidR="005339C3" w:rsidRPr="006A23D2">
        <w:rPr>
          <w:rFonts w:ascii="Times New Roman" w:hAnsi="Times New Roman" w:cs="Times New Roman"/>
          <w:sz w:val="28"/>
          <w:szCs w:val="28"/>
        </w:rPr>
        <w:t>:</w:t>
      </w:r>
      <w:r w:rsidR="0060307C" w:rsidRPr="006A23D2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r w:rsidR="00FF70D6" w:rsidRPr="006A23D2">
        <w:rPr>
          <w:rFonts w:ascii="Times New Roman" w:hAnsi="Times New Roman" w:cs="Times New Roman"/>
          <w:bCs/>
          <w:sz w:val="28"/>
          <w:szCs w:val="28"/>
        </w:rPr>
        <w:t>производственной практики (</w:t>
      </w:r>
      <w:r w:rsidR="00F62B83" w:rsidRPr="006A23D2">
        <w:rPr>
          <w:rFonts w:ascii="Times New Roman" w:hAnsi="Times New Roman" w:cs="Times New Roman"/>
          <w:bCs/>
          <w:sz w:val="28"/>
          <w:szCs w:val="28"/>
        </w:rPr>
        <w:t>научно-исследовательская работа</w:t>
      </w:r>
      <w:r w:rsidR="00FF70D6" w:rsidRPr="006A23D2">
        <w:rPr>
          <w:rFonts w:ascii="Times New Roman" w:hAnsi="Times New Roman" w:cs="Times New Roman"/>
          <w:bCs/>
          <w:sz w:val="28"/>
          <w:szCs w:val="28"/>
        </w:rPr>
        <w:t>)</w:t>
      </w:r>
      <w:r w:rsidR="00DC17A1" w:rsidRPr="006A23D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CC1790" w14:textId="09EB6789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3D0EF9ED" w:rsidR="0060307C" w:rsidRPr="005220E6" w:rsidRDefault="0060307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FF70D6" w:rsidRPr="008762B1">
        <w:rPr>
          <w:rFonts w:ascii="Times New Roman" w:hAnsi="Times New Roman" w:cs="Times New Roman"/>
          <w:bCs/>
          <w:sz w:val="28"/>
          <w:szCs w:val="28"/>
        </w:rPr>
        <w:t>производственной практик</w:t>
      </w:r>
      <w:r w:rsidR="00FF70D6">
        <w:rPr>
          <w:rFonts w:ascii="Times New Roman" w:hAnsi="Times New Roman" w:cs="Times New Roman"/>
          <w:bCs/>
          <w:sz w:val="28"/>
          <w:szCs w:val="28"/>
        </w:rPr>
        <w:t>и</w:t>
      </w:r>
      <w:r w:rsidR="00FF70D6" w:rsidRPr="008762B1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B100A3" w:rsidRPr="006A23D2">
        <w:rPr>
          <w:rFonts w:ascii="Times New Roman" w:hAnsi="Times New Roman" w:cs="Times New Roman"/>
          <w:bCs/>
          <w:sz w:val="28"/>
          <w:szCs w:val="28"/>
        </w:rPr>
        <w:t>научно-исследовательская работа</w:t>
      </w:r>
      <w:r w:rsidR="00FF70D6" w:rsidRPr="008762B1">
        <w:rPr>
          <w:rFonts w:ascii="Times New Roman" w:hAnsi="Times New Roman" w:cs="Times New Roman"/>
          <w:bCs/>
          <w:sz w:val="28"/>
          <w:szCs w:val="28"/>
        </w:rPr>
        <w:t>)</w:t>
      </w:r>
      <w:r w:rsidR="002214FE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77777777" w:rsidR="00DC17A1" w:rsidRPr="005220E6" w:rsidRDefault="00DC17A1" w:rsidP="006A23D2">
      <w:pPr>
        <w:pStyle w:val="a4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5220E6" w:rsidRDefault="00DC17A1" w:rsidP="006A23D2">
      <w:pPr>
        <w:pStyle w:val="a4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5220E6" w:rsidRDefault="00DC17A1" w:rsidP="006A23D2">
      <w:pPr>
        <w:pStyle w:val="a4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5220E6" w:rsidRDefault="00DC17A1" w:rsidP="006A23D2">
      <w:pPr>
        <w:pStyle w:val="a4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5220E6">
        <w:rPr>
          <w:rFonts w:ascii="Times New Roman" w:hAnsi="Times New Roman" w:cs="Times New Roman"/>
          <w:sz w:val="28"/>
          <w:szCs w:val="28"/>
        </w:rPr>
        <w:t>18 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0F49E14D" w:rsidR="00E921DA" w:rsidRPr="005220E6" w:rsidRDefault="00E921DA" w:rsidP="000F1F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r w:rsidR="00B100A3" w:rsidRPr="006A23D2">
        <w:rPr>
          <w:rFonts w:ascii="Times New Roman" w:hAnsi="Times New Roman" w:cs="Times New Roman"/>
          <w:bCs/>
          <w:sz w:val="28"/>
          <w:szCs w:val="28"/>
        </w:rPr>
        <w:t>производственной практики (научно-исследовательская работа)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AEE183" w14:textId="5F5A7C5F" w:rsidR="00E921DA" w:rsidRPr="005220E6" w:rsidRDefault="00E921DA" w:rsidP="000F1F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r w:rsidR="00B100A3" w:rsidRPr="006A23D2">
        <w:rPr>
          <w:rFonts w:ascii="Times New Roman" w:hAnsi="Times New Roman" w:cs="Times New Roman"/>
          <w:bCs/>
          <w:sz w:val="28"/>
          <w:szCs w:val="28"/>
        </w:rPr>
        <w:t>производственной практики (научно-исследовательская работа)</w:t>
      </w:r>
      <w:r w:rsidR="00B100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E921DA" w:rsidRPr="00BF1B89" w14:paraId="513B84A6" w14:textId="77777777" w:rsidTr="004630D3">
        <w:tc>
          <w:tcPr>
            <w:tcW w:w="2127" w:type="dxa"/>
          </w:tcPr>
          <w:bookmarkEnd w:id="2"/>
          <w:p w14:paraId="084CD57E" w14:textId="5471C710" w:rsidR="00E921DA" w:rsidRPr="005220E6" w:rsidRDefault="00E921DA" w:rsidP="000F1F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06A70A1C" w14:textId="2F7C9FCE" w:rsidR="00E921DA" w:rsidRPr="00BF1B89" w:rsidRDefault="004630D3" w:rsidP="00852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 w:rsidR="008524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F70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F70D6" w:rsidRPr="00522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70D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F70D6" w:rsidRPr="005220E6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r w:rsidR="008524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bookmarkEnd w:id="1"/>
    </w:tbl>
    <w:p w14:paraId="06590175" w14:textId="71ABE2E2" w:rsidR="00011E08" w:rsidRDefault="00011E08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2FE52E" w14:textId="7BF73C39" w:rsidR="006A23D2" w:rsidRPr="006A23D2" w:rsidRDefault="00B100A3" w:rsidP="00B10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A23D2" w:rsidRPr="006A23D2">
        <w:rPr>
          <w:rFonts w:ascii="Times New Roman" w:hAnsi="Times New Roman" w:cs="Times New Roman"/>
          <w:sz w:val="28"/>
          <w:szCs w:val="28"/>
        </w:rPr>
        <w:t>Тема работы: «Правовое регулирование рабочего времени, меньше его нормальной продолжительности»</w:t>
      </w:r>
    </w:p>
    <w:p w14:paraId="6B7EF050" w14:textId="56CE56AF" w:rsidR="006A23D2" w:rsidRPr="006A23D2" w:rsidRDefault="006A23D2" w:rsidP="00B10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3D2">
        <w:rPr>
          <w:rFonts w:ascii="Times New Roman" w:hAnsi="Times New Roman" w:cs="Times New Roman"/>
          <w:sz w:val="28"/>
          <w:szCs w:val="28"/>
        </w:rPr>
        <w:t xml:space="preserve">Теоретическое задание: определить динамику правового регулирования рабочего времени; показать назначение нормального рабочего времени; раскрыть сущность сокращенного рабочего времени, рассмотреть случаи установления сокращенного рабочего времени; выделить признаки неполного рабочего времени, определить его место в системе регулирования наемного труда; исследовать порядок установление и правовые последствия неполного рабочего времени; охарактеризовать международные стандарты в </w:t>
      </w:r>
      <w:r w:rsidRPr="006A23D2">
        <w:rPr>
          <w:rFonts w:ascii="Times New Roman" w:hAnsi="Times New Roman" w:cs="Times New Roman"/>
          <w:sz w:val="28"/>
          <w:szCs w:val="28"/>
        </w:rPr>
        <w:lastRenderedPageBreak/>
        <w:t>исследуемой сфере, представить зарубежный опыт правового регулирования рабочего времени, меньше нормальной продолжительности.</w:t>
      </w:r>
    </w:p>
    <w:p w14:paraId="63F2DCA9" w14:textId="44E05AB4" w:rsidR="006A23D2" w:rsidRDefault="006A23D2" w:rsidP="00B10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3D2">
        <w:rPr>
          <w:rFonts w:ascii="Times New Roman" w:hAnsi="Times New Roman" w:cs="Times New Roman"/>
          <w:sz w:val="28"/>
          <w:szCs w:val="28"/>
        </w:rPr>
        <w:t>Практическое задание: выделить недостатки в регламентации сокращенного рабочего времени несовершеннолетних, определить направления их преодоления; обосновать предложения по использованию зарубежного правового опыта в части применения неполного рабочего времени</w:t>
      </w:r>
    </w:p>
    <w:p w14:paraId="5335F89B" w14:textId="77777777" w:rsidR="00B100A3" w:rsidRPr="005220E6" w:rsidRDefault="00B100A3" w:rsidP="00B10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588F3523" w14:textId="27071165" w:rsidR="00B100A3" w:rsidRPr="005220E6" w:rsidRDefault="00B100A3" w:rsidP="00B10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BB2B57">
        <w:rPr>
          <w:rFonts w:ascii="Times New Roman" w:hAnsi="Times New Roman" w:cs="Times New Roman"/>
          <w:sz w:val="28"/>
          <w:szCs w:val="28"/>
        </w:rPr>
        <w:t>научная статья по заданной теме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F66FF6" w14:textId="235A9FC9" w:rsidR="00B100A3" w:rsidRPr="005220E6" w:rsidRDefault="00B100A3" w:rsidP="00B10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</w:t>
      </w:r>
      <w:r w:rsidR="00BB2B57">
        <w:rPr>
          <w:rFonts w:ascii="Times New Roman" w:hAnsi="Times New Roman" w:cs="Times New Roman"/>
          <w:sz w:val="28"/>
          <w:szCs w:val="28"/>
        </w:rPr>
        <w:t xml:space="preserve">научной </w:t>
      </w:r>
      <w:proofErr w:type="spellStart"/>
      <w:r w:rsidR="00BB2B57">
        <w:rPr>
          <w:rFonts w:ascii="Times New Roman" w:hAnsi="Times New Roman" w:cs="Times New Roman"/>
          <w:sz w:val="28"/>
          <w:szCs w:val="28"/>
        </w:rPr>
        <w:t>стаьи</w:t>
      </w:r>
      <w:proofErr w:type="spellEnd"/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B100A3" w:rsidRPr="00BF1B89" w14:paraId="4B1F9800" w14:textId="77777777" w:rsidTr="000A6234">
        <w:tc>
          <w:tcPr>
            <w:tcW w:w="2127" w:type="dxa"/>
          </w:tcPr>
          <w:p w14:paraId="7131E796" w14:textId="77777777" w:rsidR="00B100A3" w:rsidRPr="005220E6" w:rsidRDefault="00B100A3" w:rsidP="000A6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228E60AD" w14:textId="77777777" w:rsidR="00B100A3" w:rsidRPr="00BF1B89" w:rsidRDefault="00B100A3" w:rsidP="000A6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6A2BEDD0" w14:textId="77777777" w:rsidR="00011E08" w:rsidRDefault="00011E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67AD78C" w14:textId="77777777" w:rsidR="0050418D" w:rsidRPr="00011E08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sectPr w:rsidR="0050418D" w:rsidRPr="00011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247E1"/>
    <w:multiLevelType w:val="multilevel"/>
    <w:tmpl w:val="8898A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328BA"/>
    <w:multiLevelType w:val="multilevel"/>
    <w:tmpl w:val="53C07A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B4463"/>
    <w:multiLevelType w:val="multilevel"/>
    <w:tmpl w:val="B4640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70B15"/>
    <w:multiLevelType w:val="multilevel"/>
    <w:tmpl w:val="95EACC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717DF6"/>
    <w:multiLevelType w:val="multilevel"/>
    <w:tmpl w:val="1AB4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A052A"/>
    <w:multiLevelType w:val="multilevel"/>
    <w:tmpl w:val="7EEC8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7D22C4"/>
    <w:multiLevelType w:val="multilevel"/>
    <w:tmpl w:val="F01E3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B45516"/>
    <w:multiLevelType w:val="multilevel"/>
    <w:tmpl w:val="D264D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DD1DD5"/>
    <w:multiLevelType w:val="multilevel"/>
    <w:tmpl w:val="5DEEF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131ED"/>
    <w:multiLevelType w:val="multilevel"/>
    <w:tmpl w:val="073A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E406F0"/>
    <w:multiLevelType w:val="multilevel"/>
    <w:tmpl w:val="ACFCD0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4032E6"/>
    <w:multiLevelType w:val="multilevel"/>
    <w:tmpl w:val="DB1C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57CB7"/>
    <w:multiLevelType w:val="multilevel"/>
    <w:tmpl w:val="B23A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694F33"/>
    <w:multiLevelType w:val="multilevel"/>
    <w:tmpl w:val="15E6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AF5273"/>
    <w:multiLevelType w:val="hybridMultilevel"/>
    <w:tmpl w:val="7B2481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0BA7D3E"/>
    <w:multiLevelType w:val="multilevel"/>
    <w:tmpl w:val="28AA6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0D7FDB"/>
    <w:multiLevelType w:val="multilevel"/>
    <w:tmpl w:val="915E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182448"/>
    <w:multiLevelType w:val="multilevel"/>
    <w:tmpl w:val="113C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6A60A4"/>
    <w:multiLevelType w:val="multilevel"/>
    <w:tmpl w:val="764227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1457FB"/>
    <w:multiLevelType w:val="multilevel"/>
    <w:tmpl w:val="019E63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BB5204"/>
    <w:multiLevelType w:val="hybridMultilevel"/>
    <w:tmpl w:val="441430FC"/>
    <w:lvl w:ilvl="0" w:tplc="041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DA0FAE"/>
    <w:multiLevelType w:val="hybridMultilevel"/>
    <w:tmpl w:val="94F4C95A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1" w15:restartNumberingAfterBreak="0">
    <w:nsid w:val="7FE244D5"/>
    <w:multiLevelType w:val="multilevel"/>
    <w:tmpl w:val="A06281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8"/>
  </w:num>
  <w:num w:numId="3">
    <w:abstractNumId w:val="2"/>
  </w:num>
  <w:num w:numId="4">
    <w:abstractNumId w:val="8"/>
  </w:num>
  <w:num w:numId="5">
    <w:abstractNumId w:val="29"/>
  </w:num>
  <w:num w:numId="6">
    <w:abstractNumId w:val="12"/>
  </w:num>
  <w:num w:numId="7">
    <w:abstractNumId w:val="13"/>
  </w:num>
  <w:num w:numId="8">
    <w:abstractNumId w:val="20"/>
  </w:num>
  <w:num w:numId="9">
    <w:abstractNumId w:val="6"/>
  </w:num>
  <w:num w:numId="10">
    <w:abstractNumId w:val="7"/>
  </w:num>
  <w:num w:numId="11">
    <w:abstractNumId w:val="15"/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25"/>
  </w:num>
  <w:num w:numId="14">
    <w:abstractNumId w:val="4"/>
    <w:lvlOverride w:ilvl="0">
      <w:lvl w:ilvl="0">
        <w:numFmt w:val="decimal"/>
        <w:lvlText w:val="%1."/>
        <w:lvlJc w:val="left"/>
      </w:lvl>
    </w:lvlOverride>
  </w:num>
  <w:num w:numId="15">
    <w:abstractNumId w:val="3"/>
  </w:num>
  <w:num w:numId="16">
    <w:abstractNumId w:val="1"/>
    <w:lvlOverride w:ilvl="0">
      <w:lvl w:ilvl="0">
        <w:numFmt w:val="decimal"/>
        <w:lvlText w:val="%1."/>
        <w:lvlJc w:val="left"/>
      </w:lvl>
    </w:lvlOverride>
  </w:num>
  <w:num w:numId="17">
    <w:abstractNumId w:val="19"/>
  </w:num>
  <w:num w:numId="18">
    <w:abstractNumId w:val="24"/>
  </w:num>
  <w:num w:numId="19">
    <w:abstractNumId w:val="26"/>
    <w:lvlOverride w:ilvl="0">
      <w:lvl w:ilvl="0">
        <w:numFmt w:val="decimal"/>
        <w:lvlText w:val="%1."/>
        <w:lvlJc w:val="left"/>
      </w:lvl>
    </w:lvlOverride>
  </w:num>
  <w:num w:numId="20">
    <w:abstractNumId w:val="27"/>
    <w:lvlOverride w:ilvl="0">
      <w:lvl w:ilvl="0">
        <w:numFmt w:val="decimal"/>
        <w:lvlText w:val="%1."/>
        <w:lvlJc w:val="left"/>
      </w:lvl>
    </w:lvlOverride>
  </w:num>
  <w:num w:numId="21">
    <w:abstractNumId w:val="11"/>
  </w:num>
  <w:num w:numId="22">
    <w:abstractNumId w:val="21"/>
  </w:num>
  <w:num w:numId="23">
    <w:abstractNumId w:val="31"/>
    <w:lvlOverride w:ilvl="0">
      <w:lvl w:ilvl="0">
        <w:numFmt w:val="decimal"/>
        <w:lvlText w:val="%1."/>
        <w:lvlJc w:val="left"/>
      </w:lvl>
    </w:lvlOverride>
  </w:num>
  <w:num w:numId="24">
    <w:abstractNumId w:val="5"/>
  </w:num>
  <w:num w:numId="25">
    <w:abstractNumId w:val="16"/>
    <w:lvlOverride w:ilvl="0">
      <w:lvl w:ilvl="0">
        <w:numFmt w:val="decimal"/>
        <w:lvlText w:val="%1."/>
        <w:lvlJc w:val="left"/>
      </w:lvl>
    </w:lvlOverride>
  </w:num>
  <w:num w:numId="26">
    <w:abstractNumId w:val="0"/>
  </w:num>
  <w:num w:numId="27">
    <w:abstractNumId w:val="22"/>
  </w:num>
  <w:num w:numId="28">
    <w:abstractNumId w:val="28"/>
  </w:num>
  <w:num w:numId="29">
    <w:abstractNumId w:val="30"/>
  </w:num>
  <w:num w:numId="30">
    <w:abstractNumId w:val="10"/>
  </w:num>
  <w:num w:numId="31">
    <w:abstractNumId w:val="23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00DEB"/>
    <w:rsid w:val="00011E08"/>
    <w:rsid w:val="000A3E63"/>
    <w:rsid w:val="000F1F93"/>
    <w:rsid w:val="00120F68"/>
    <w:rsid w:val="00145EEF"/>
    <w:rsid w:val="002214FE"/>
    <w:rsid w:val="00225F03"/>
    <w:rsid w:val="002277CB"/>
    <w:rsid w:val="002633FB"/>
    <w:rsid w:val="0028644A"/>
    <w:rsid w:val="002E0D9A"/>
    <w:rsid w:val="003858E2"/>
    <w:rsid w:val="003A504A"/>
    <w:rsid w:val="003D5D4C"/>
    <w:rsid w:val="004630D3"/>
    <w:rsid w:val="0050418D"/>
    <w:rsid w:val="005220E6"/>
    <w:rsid w:val="005339C3"/>
    <w:rsid w:val="00536CE4"/>
    <w:rsid w:val="00551B97"/>
    <w:rsid w:val="00571CB1"/>
    <w:rsid w:val="005A21DD"/>
    <w:rsid w:val="005A3F5E"/>
    <w:rsid w:val="0060307C"/>
    <w:rsid w:val="006861D0"/>
    <w:rsid w:val="006A23D2"/>
    <w:rsid w:val="00785FA2"/>
    <w:rsid w:val="007A08BA"/>
    <w:rsid w:val="007B3C45"/>
    <w:rsid w:val="00817438"/>
    <w:rsid w:val="008524A0"/>
    <w:rsid w:val="008762B1"/>
    <w:rsid w:val="00953AD4"/>
    <w:rsid w:val="00982A01"/>
    <w:rsid w:val="009A717E"/>
    <w:rsid w:val="00A53D45"/>
    <w:rsid w:val="00AB1106"/>
    <w:rsid w:val="00B064EE"/>
    <w:rsid w:val="00B100A3"/>
    <w:rsid w:val="00B87EBE"/>
    <w:rsid w:val="00B9325E"/>
    <w:rsid w:val="00BB2B57"/>
    <w:rsid w:val="00BF1B89"/>
    <w:rsid w:val="00BF2296"/>
    <w:rsid w:val="00C077FC"/>
    <w:rsid w:val="00D922CC"/>
    <w:rsid w:val="00DC17A1"/>
    <w:rsid w:val="00E10F3D"/>
    <w:rsid w:val="00E86F5C"/>
    <w:rsid w:val="00E921DA"/>
    <w:rsid w:val="00F02198"/>
    <w:rsid w:val="00F23771"/>
    <w:rsid w:val="00F62B83"/>
    <w:rsid w:val="00FE340D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B011941B-20A3-4F87-9093-365C446B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A3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5A3F5E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1"/>
    <w:qFormat/>
    <w:rsid w:val="00011E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1"/>
    <w:link w:val="ac"/>
    <w:uiPriority w:val="1"/>
    <w:rsid w:val="00011E08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Normal (Web)"/>
    <w:basedOn w:val="a"/>
    <w:uiPriority w:val="99"/>
    <w:rsid w:val="00145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1672,bqiaagaaeyqcaaagiaiaaamsnwaabr1laaaaaaaaaaaaaaaaaaaaaaaaaaaaaaaaaaaaaaaaaaaaaaaaaaaaaaaaaaaaaaaaaaaaaaaaaaaaaaaaaaaaaaaaaaaaaaaaaaaaaaaaaaaaaaaaaaaaaaaaaaaaaaaaaaaaaaaaaaaaaaaaaaaaaaaaaaaaaaaaaaaaaaaaaaaaaaaaaaaaaaaaaaaaaaaaaaaaaaa"/>
    <w:basedOn w:val="a"/>
    <w:rsid w:val="00145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1809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User</cp:lastModifiedBy>
  <cp:revision>16</cp:revision>
  <dcterms:created xsi:type="dcterms:W3CDTF">2025-03-13T16:22:00Z</dcterms:created>
  <dcterms:modified xsi:type="dcterms:W3CDTF">2025-03-17T10:01:00Z</dcterms:modified>
</cp:coreProperties>
</file>