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38A6" w:rsidRPr="00FC4219" w:rsidRDefault="00E638A6" w:rsidP="00DF0D0B">
      <w:pPr>
        <w:pStyle w:val="a0"/>
        <w:jc w:val="center"/>
        <w:rPr>
          <w:b/>
          <w:szCs w:val="28"/>
          <w:u w:val="single"/>
        </w:rPr>
      </w:pPr>
      <w:r w:rsidRPr="00FC4219">
        <w:rPr>
          <w:b/>
          <w:szCs w:val="28"/>
        </w:rPr>
        <w:t>Комплект оценочных материалов по дисциплине</w:t>
      </w:r>
      <w:r w:rsidRPr="00FC4219">
        <w:rPr>
          <w:b/>
          <w:szCs w:val="28"/>
        </w:rPr>
        <w:br/>
      </w:r>
      <w:r w:rsidRPr="00587FAD">
        <w:rPr>
          <w:b/>
          <w:szCs w:val="28"/>
        </w:rPr>
        <w:t>«</w:t>
      </w:r>
      <w:r w:rsidR="007520E0" w:rsidRPr="00587FAD">
        <w:rPr>
          <w:b/>
          <w:szCs w:val="28"/>
        </w:rPr>
        <w:t>Экономика таможенного дела</w:t>
      </w:r>
      <w:r w:rsidRPr="00587FAD">
        <w:rPr>
          <w:b/>
          <w:szCs w:val="28"/>
        </w:rPr>
        <w:t>»</w:t>
      </w:r>
    </w:p>
    <w:tbl>
      <w:tblPr>
        <w:tblpPr w:leftFromText="180" w:rightFromText="180" w:vertAnchor="text" w:tblpX="-34" w:tblpY="1"/>
        <w:tblOverlap w:val="never"/>
        <w:tblW w:w="10091" w:type="dxa"/>
        <w:tblLook w:val="04A0" w:firstRow="1" w:lastRow="0" w:firstColumn="1" w:lastColumn="0" w:noHBand="0" w:noVBand="1"/>
      </w:tblPr>
      <w:tblGrid>
        <w:gridCol w:w="537"/>
        <w:gridCol w:w="9600"/>
      </w:tblGrid>
      <w:tr w:rsidR="005B3636" w:rsidRPr="00FC4219" w:rsidTr="00F94ACB">
        <w:trPr>
          <w:trHeight w:val="144"/>
        </w:trPr>
        <w:tc>
          <w:tcPr>
            <w:tcW w:w="10091" w:type="dxa"/>
            <w:gridSpan w:val="2"/>
            <w:hideMark/>
          </w:tcPr>
          <w:p w:rsidR="005B5C4C" w:rsidRPr="00FC4219" w:rsidRDefault="005B5C4C" w:rsidP="005B5C4C">
            <w:pPr>
              <w:pStyle w:val="3"/>
            </w:pPr>
          </w:p>
          <w:p w:rsidR="005B5C4C" w:rsidRPr="00FC4219" w:rsidRDefault="005B5C4C" w:rsidP="005B5C4C">
            <w:pPr>
              <w:pStyle w:val="3"/>
            </w:pPr>
            <w:r w:rsidRPr="00FC4219">
              <w:t>Задания закрытого типа</w:t>
            </w:r>
          </w:p>
          <w:p w:rsidR="005B5C4C" w:rsidRPr="00FC4219" w:rsidRDefault="005B5C4C" w:rsidP="005B5C4C">
            <w:pPr>
              <w:pStyle w:val="4"/>
            </w:pPr>
          </w:p>
          <w:p w:rsidR="005B5C4C" w:rsidRPr="00FC4219" w:rsidRDefault="005B5C4C" w:rsidP="005B5C4C">
            <w:pPr>
              <w:pStyle w:val="4"/>
            </w:pPr>
            <w:r w:rsidRPr="00FC4219">
              <w:t>Задания закрытого типа на выбор правильного ответа</w:t>
            </w:r>
          </w:p>
          <w:p w:rsidR="005B5C4C" w:rsidRPr="00FC4219" w:rsidRDefault="005B5C4C" w:rsidP="007520E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5B3636" w:rsidRPr="00FC4219" w:rsidTr="00F94ACB">
        <w:trPr>
          <w:trHeight w:val="144"/>
        </w:trPr>
        <w:tc>
          <w:tcPr>
            <w:tcW w:w="521" w:type="dxa"/>
            <w:hideMark/>
          </w:tcPr>
          <w:p w:rsidR="005B3636" w:rsidRPr="00FC4219" w:rsidRDefault="005B3636" w:rsidP="00BB7A1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9570" w:type="dxa"/>
            <w:hideMark/>
          </w:tcPr>
          <w:p w:rsidR="005B3636" w:rsidRPr="00FC4219" w:rsidRDefault="005B5C4C" w:rsidP="00BB7A1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C4219">
              <w:rPr>
                <w:rFonts w:ascii="Times New Roman" w:hAnsi="Times New Roman"/>
                <w:color w:val="000000"/>
                <w:sz w:val="28"/>
                <w:szCs w:val="28"/>
              </w:rPr>
              <w:t>1.</w:t>
            </w:r>
            <w:r w:rsidR="0084004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</w:t>
            </w:r>
            <w:r w:rsidR="005B3636" w:rsidRPr="00FC421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ыберите </w:t>
            </w:r>
            <w:r w:rsidR="0084004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один </w:t>
            </w:r>
            <w:r w:rsidR="005B3636" w:rsidRPr="00FC421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правильный </w:t>
            </w:r>
            <w:r w:rsidR="00840046">
              <w:rPr>
                <w:rFonts w:ascii="Times New Roman" w:hAnsi="Times New Roman"/>
                <w:color w:val="000000"/>
                <w:sz w:val="28"/>
                <w:szCs w:val="28"/>
              </w:rPr>
              <w:t>ответ</w:t>
            </w:r>
          </w:p>
          <w:p w:rsidR="005B3636" w:rsidRPr="00FC4219" w:rsidRDefault="0035183E" w:rsidP="00BB7A1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Что входит в систему таможенных органов?</w:t>
            </w:r>
          </w:p>
          <w:p w:rsidR="00F901B7" w:rsidRPr="00FC4219" w:rsidRDefault="00CE5B53" w:rsidP="00BB7A1A">
            <w:pPr>
              <w:pStyle w:val="a6"/>
              <w:shd w:val="clear" w:color="auto" w:fill="FFFFFF"/>
              <w:spacing w:before="0" w:beforeAutospacing="0" w:after="0" w:afterAutospacing="0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FC4219">
              <w:rPr>
                <w:rFonts w:eastAsia="Calibri"/>
                <w:color w:val="000000"/>
                <w:sz w:val="28"/>
                <w:szCs w:val="28"/>
                <w:lang w:eastAsia="en-US"/>
              </w:rPr>
              <w:t>А</w:t>
            </w:r>
            <w:r w:rsidR="00F901B7" w:rsidRPr="00FC4219">
              <w:rPr>
                <w:rFonts w:eastAsia="Calibri"/>
                <w:color w:val="000000"/>
                <w:sz w:val="28"/>
                <w:szCs w:val="28"/>
                <w:lang w:eastAsia="en-US"/>
              </w:rPr>
              <w:t>) информационно-вычислительные центры, подведомственные ФТС, региональные таможенные управления (РТУ)</w:t>
            </w:r>
            <w:r w:rsidR="00840046">
              <w:rPr>
                <w:rFonts w:eastAsia="Calibri"/>
                <w:color w:val="000000"/>
                <w:sz w:val="28"/>
                <w:szCs w:val="28"/>
                <w:lang w:eastAsia="en-US"/>
              </w:rPr>
              <w:t>, таможни и таможенные посты РФ</w:t>
            </w:r>
          </w:p>
          <w:p w:rsidR="00F901B7" w:rsidRPr="00FC4219" w:rsidRDefault="00CE5B53" w:rsidP="00BB7A1A">
            <w:pPr>
              <w:pStyle w:val="a6"/>
              <w:shd w:val="clear" w:color="auto" w:fill="FFFFFF"/>
              <w:spacing w:before="0" w:beforeAutospacing="0" w:after="0" w:afterAutospacing="0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FC4219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Б</w:t>
            </w:r>
            <w:r w:rsidR="00F901B7" w:rsidRPr="00FC4219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) Центральный аппарат ФТС, региональные таможенные управления (РТУ), таможни и таможенные посты РФ, представительства службы за руб</w:t>
            </w:r>
            <w:r w:rsidR="00840046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ежом</w:t>
            </w:r>
          </w:p>
          <w:p w:rsidR="00F901B7" w:rsidRPr="00FC4219" w:rsidRDefault="00CE5B53" w:rsidP="00BB7A1A">
            <w:pPr>
              <w:pStyle w:val="a6"/>
              <w:shd w:val="clear" w:color="auto" w:fill="FFFFFF"/>
              <w:spacing w:before="0" w:beforeAutospacing="0" w:after="0" w:afterAutospacing="0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FC4219">
              <w:rPr>
                <w:rFonts w:eastAsia="Calibri"/>
                <w:color w:val="000000"/>
                <w:sz w:val="28"/>
                <w:szCs w:val="28"/>
                <w:lang w:eastAsia="en-US"/>
              </w:rPr>
              <w:t>В</w:t>
            </w:r>
            <w:r w:rsidR="00F901B7" w:rsidRPr="00FC4219">
              <w:rPr>
                <w:rFonts w:eastAsia="Calibri"/>
                <w:color w:val="000000"/>
                <w:sz w:val="28"/>
                <w:szCs w:val="28"/>
                <w:lang w:eastAsia="en-US"/>
              </w:rPr>
              <w:t>) Центральный аппарат ФТС, региональные таможенные управления (РТУ), таможни и таможенные посты РФ, печатные издания</w:t>
            </w:r>
          </w:p>
          <w:p w:rsidR="00F901B7" w:rsidRPr="00FC4219" w:rsidRDefault="00CE5B53" w:rsidP="00BB7A1A">
            <w:pPr>
              <w:pStyle w:val="a6"/>
              <w:shd w:val="clear" w:color="auto" w:fill="FFFFFF"/>
              <w:spacing w:before="0" w:beforeAutospacing="0" w:after="0" w:afterAutospacing="0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FC4219">
              <w:rPr>
                <w:rFonts w:eastAsia="Calibri"/>
                <w:color w:val="000000"/>
                <w:sz w:val="28"/>
                <w:szCs w:val="28"/>
                <w:lang w:eastAsia="en-US"/>
              </w:rPr>
              <w:t>Г</w:t>
            </w:r>
            <w:r w:rsidR="00F901B7" w:rsidRPr="00FC4219">
              <w:rPr>
                <w:rFonts w:eastAsia="Calibri"/>
                <w:color w:val="000000"/>
                <w:sz w:val="28"/>
                <w:szCs w:val="28"/>
                <w:lang w:eastAsia="en-US"/>
              </w:rPr>
              <w:t>) Центральный аппарат ФТС, региональные таможенные управления (РТУ), таможни и таможенные посты РФ, печатные издания, информационно-вычислительные центры, подведомственные ФТС, ФГБОУ ВПО</w:t>
            </w:r>
          </w:p>
        </w:tc>
      </w:tr>
      <w:tr w:rsidR="005B3636" w:rsidRPr="00FC4219" w:rsidTr="00F94ACB">
        <w:trPr>
          <w:trHeight w:val="144"/>
        </w:trPr>
        <w:tc>
          <w:tcPr>
            <w:tcW w:w="10091" w:type="dxa"/>
            <w:gridSpan w:val="2"/>
            <w:hideMark/>
          </w:tcPr>
          <w:p w:rsidR="005B3636" w:rsidRPr="00FC4219" w:rsidRDefault="00CE5B53" w:rsidP="00840046">
            <w:pPr>
              <w:spacing w:after="0" w:line="240" w:lineRule="auto"/>
              <w:ind w:left="993" w:hanging="426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C4219">
              <w:rPr>
                <w:rFonts w:ascii="Times New Roman" w:hAnsi="Times New Roman"/>
                <w:color w:val="000000"/>
                <w:sz w:val="28"/>
                <w:szCs w:val="28"/>
              </w:rPr>
              <w:t>Правильный о</w:t>
            </w:r>
            <w:r w:rsidR="005B3636" w:rsidRPr="00FC4219">
              <w:rPr>
                <w:rFonts w:ascii="Times New Roman" w:hAnsi="Times New Roman"/>
                <w:color w:val="000000"/>
                <w:sz w:val="28"/>
                <w:szCs w:val="28"/>
              </w:rPr>
              <w:t>твет:</w:t>
            </w:r>
            <w:r w:rsidRPr="00FC421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Б</w:t>
            </w:r>
          </w:p>
          <w:p w:rsidR="00CE5B53" w:rsidRPr="00FC4219" w:rsidRDefault="00CE5B53" w:rsidP="00840046">
            <w:pPr>
              <w:spacing w:after="0" w:line="240" w:lineRule="auto"/>
              <w:ind w:left="993" w:hanging="426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C4219">
              <w:rPr>
                <w:rFonts w:ascii="Times New Roman" w:hAnsi="Times New Roman"/>
                <w:color w:val="000000"/>
                <w:sz w:val="28"/>
                <w:szCs w:val="28"/>
              </w:rPr>
              <w:t>Компетенции (индикаторы)</w:t>
            </w:r>
            <w:r w:rsidR="00840046">
              <w:rPr>
                <w:rFonts w:ascii="Times New Roman" w:hAnsi="Times New Roman"/>
                <w:color w:val="000000"/>
                <w:sz w:val="28"/>
                <w:szCs w:val="28"/>
              </w:rPr>
              <w:t>:</w:t>
            </w:r>
            <w:r w:rsidRPr="00FC421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ПК-1.2</w:t>
            </w:r>
          </w:p>
          <w:p w:rsidR="00CE5B53" w:rsidRPr="00FC4219" w:rsidRDefault="00CE5B53" w:rsidP="00CE5B5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5B3636" w:rsidRPr="00FC4219" w:rsidTr="00F94ACB">
        <w:trPr>
          <w:trHeight w:val="144"/>
        </w:trPr>
        <w:tc>
          <w:tcPr>
            <w:tcW w:w="521" w:type="dxa"/>
            <w:hideMark/>
          </w:tcPr>
          <w:p w:rsidR="005B3636" w:rsidRPr="00FC4219" w:rsidRDefault="005B3636" w:rsidP="00BB7A1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9570" w:type="dxa"/>
            <w:hideMark/>
          </w:tcPr>
          <w:p w:rsidR="005B3636" w:rsidRPr="00FC4219" w:rsidRDefault="005B5C4C" w:rsidP="00BB7A1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C4219">
              <w:rPr>
                <w:rFonts w:ascii="Times New Roman" w:hAnsi="Times New Roman"/>
                <w:color w:val="000000"/>
                <w:sz w:val="28"/>
                <w:szCs w:val="28"/>
              </w:rPr>
              <w:t>2.</w:t>
            </w:r>
            <w:r w:rsidR="00840046" w:rsidRPr="0084004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Выберите один правильный ответ</w:t>
            </w:r>
          </w:p>
          <w:p w:rsidR="005B3636" w:rsidRPr="00FC4219" w:rsidRDefault="0035183E" w:rsidP="00BB7A1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Какие основные функции органов ФТС?</w:t>
            </w:r>
          </w:p>
          <w:p w:rsidR="00F901B7" w:rsidRPr="00FC4219" w:rsidRDefault="00CE5B53" w:rsidP="00BB7A1A">
            <w:pPr>
              <w:pStyle w:val="a6"/>
              <w:shd w:val="clear" w:color="auto" w:fill="FFFFFF"/>
              <w:spacing w:before="0" w:beforeAutospacing="0" w:after="0" w:afterAutospacing="0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FC4219">
              <w:rPr>
                <w:rFonts w:eastAsia="Calibri"/>
                <w:color w:val="000000"/>
                <w:sz w:val="28"/>
                <w:szCs w:val="28"/>
                <w:lang w:eastAsia="en-US"/>
              </w:rPr>
              <w:t>А</w:t>
            </w:r>
            <w:r w:rsidR="00F901B7" w:rsidRPr="00FC4219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) защита экономических интересов РФ, борьба с контрабандой </w:t>
            </w:r>
            <w:r w:rsidR="00840046">
              <w:rPr>
                <w:rFonts w:eastAsia="Calibri"/>
                <w:color w:val="000000"/>
                <w:sz w:val="28"/>
                <w:szCs w:val="28"/>
                <w:lang w:eastAsia="en-US"/>
              </w:rPr>
              <w:t>и нарушениями таможенных правил</w:t>
            </w:r>
          </w:p>
          <w:p w:rsidR="00F901B7" w:rsidRPr="00FC4219" w:rsidRDefault="00CE5B53" w:rsidP="00BB7A1A">
            <w:pPr>
              <w:pStyle w:val="a6"/>
              <w:shd w:val="clear" w:color="auto" w:fill="FFFFFF"/>
              <w:spacing w:before="0" w:beforeAutospacing="0" w:after="0" w:afterAutospacing="0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FC4219">
              <w:rPr>
                <w:rFonts w:eastAsia="Calibri"/>
                <w:color w:val="000000"/>
                <w:sz w:val="28"/>
                <w:szCs w:val="28"/>
                <w:lang w:eastAsia="en-US"/>
              </w:rPr>
              <w:t>Б</w:t>
            </w:r>
            <w:r w:rsidR="00F901B7" w:rsidRPr="00FC4219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) ускорение и облегчение взаимодействия российских и </w:t>
            </w:r>
            <w:r w:rsidR="00840046">
              <w:rPr>
                <w:rFonts w:eastAsia="Calibri"/>
                <w:color w:val="000000"/>
                <w:sz w:val="28"/>
                <w:szCs w:val="28"/>
                <w:lang w:eastAsia="en-US"/>
              </w:rPr>
              <w:t>зарубежных торговых организаций</w:t>
            </w:r>
          </w:p>
          <w:p w:rsidR="00F901B7" w:rsidRPr="00FC4219" w:rsidRDefault="00CE5B53" w:rsidP="00BB7A1A">
            <w:pPr>
              <w:pStyle w:val="a6"/>
              <w:shd w:val="clear" w:color="auto" w:fill="FFFFFF"/>
              <w:spacing w:before="0" w:beforeAutospacing="0" w:after="0" w:afterAutospacing="0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FC4219">
              <w:rPr>
                <w:rFonts w:eastAsia="Calibri"/>
                <w:color w:val="000000"/>
                <w:sz w:val="28"/>
                <w:szCs w:val="28"/>
                <w:lang w:eastAsia="en-US"/>
              </w:rPr>
              <w:t>В</w:t>
            </w:r>
            <w:r w:rsidR="00F901B7" w:rsidRPr="00FC4219">
              <w:rPr>
                <w:rFonts w:eastAsia="Calibri"/>
                <w:color w:val="000000"/>
                <w:sz w:val="28"/>
                <w:szCs w:val="28"/>
                <w:lang w:eastAsia="en-US"/>
              </w:rPr>
              <w:t>) формирование доходной части федерального бюджета, контроль за пе</w:t>
            </w:r>
            <w:r w:rsidR="00840046">
              <w:rPr>
                <w:rFonts w:eastAsia="Calibri"/>
                <w:color w:val="000000"/>
                <w:sz w:val="28"/>
                <w:szCs w:val="28"/>
                <w:lang w:eastAsia="en-US"/>
              </w:rPr>
              <w:t>ремещением валюты через границу</w:t>
            </w:r>
          </w:p>
          <w:p w:rsidR="00F901B7" w:rsidRPr="00FC4219" w:rsidRDefault="00CE5B53" w:rsidP="00BB7A1A">
            <w:pPr>
              <w:pStyle w:val="a6"/>
              <w:shd w:val="clear" w:color="auto" w:fill="FFFFFF"/>
              <w:spacing w:before="0" w:beforeAutospacing="0" w:after="0" w:afterAutospacing="0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FC4219">
              <w:rPr>
                <w:rFonts w:eastAsia="Calibri"/>
                <w:color w:val="000000"/>
                <w:sz w:val="28"/>
                <w:szCs w:val="28"/>
                <w:lang w:eastAsia="en-US"/>
              </w:rPr>
              <w:t>Г</w:t>
            </w:r>
            <w:r w:rsidR="00840046">
              <w:rPr>
                <w:rFonts w:eastAsia="Calibri"/>
                <w:color w:val="000000"/>
                <w:sz w:val="28"/>
                <w:szCs w:val="28"/>
                <w:lang w:eastAsia="en-US"/>
              </w:rPr>
              <w:t>) все ответы верны</w:t>
            </w:r>
          </w:p>
        </w:tc>
      </w:tr>
      <w:tr w:rsidR="005B3636" w:rsidRPr="00FC4219" w:rsidTr="00F94ACB">
        <w:trPr>
          <w:trHeight w:val="144"/>
        </w:trPr>
        <w:tc>
          <w:tcPr>
            <w:tcW w:w="10091" w:type="dxa"/>
            <w:gridSpan w:val="2"/>
            <w:hideMark/>
          </w:tcPr>
          <w:p w:rsidR="005B3636" w:rsidRPr="00FC4219" w:rsidRDefault="00CE5B53" w:rsidP="00840046">
            <w:pPr>
              <w:spacing w:after="0" w:line="240" w:lineRule="auto"/>
              <w:ind w:left="993" w:hanging="426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C4219">
              <w:rPr>
                <w:rFonts w:ascii="Times New Roman" w:hAnsi="Times New Roman"/>
                <w:color w:val="000000"/>
                <w:sz w:val="28"/>
                <w:szCs w:val="28"/>
              </w:rPr>
              <w:t>Правильный ответ: Г</w:t>
            </w:r>
          </w:p>
          <w:p w:rsidR="00CE5B53" w:rsidRPr="00FC4219" w:rsidRDefault="00CE5B53" w:rsidP="00840046">
            <w:pPr>
              <w:spacing w:after="0" w:line="240" w:lineRule="auto"/>
              <w:ind w:left="993" w:hanging="426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C4219">
              <w:rPr>
                <w:rFonts w:ascii="Times New Roman" w:hAnsi="Times New Roman"/>
                <w:color w:val="000000"/>
                <w:sz w:val="28"/>
                <w:szCs w:val="28"/>
              </w:rPr>
              <w:t>Компетенции (индикаторы)</w:t>
            </w:r>
            <w:r w:rsidR="00840046">
              <w:rPr>
                <w:rFonts w:ascii="Times New Roman" w:hAnsi="Times New Roman"/>
                <w:color w:val="000000"/>
                <w:sz w:val="28"/>
                <w:szCs w:val="28"/>
              </w:rPr>
              <w:t>:</w:t>
            </w:r>
            <w:r w:rsidRPr="00FC421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ПК-1.2</w:t>
            </w:r>
          </w:p>
          <w:p w:rsidR="00CE5B53" w:rsidRPr="00FC4219" w:rsidRDefault="00CE5B53" w:rsidP="00CE5B5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5B3636" w:rsidRPr="00FC4219" w:rsidTr="00F94ACB">
        <w:trPr>
          <w:trHeight w:val="144"/>
        </w:trPr>
        <w:tc>
          <w:tcPr>
            <w:tcW w:w="521" w:type="dxa"/>
            <w:hideMark/>
          </w:tcPr>
          <w:p w:rsidR="005B3636" w:rsidRPr="00FC4219" w:rsidRDefault="005B3636" w:rsidP="00BB7A1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9570" w:type="dxa"/>
            <w:hideMark/>
          </w:tcPr>
          <w:p w:rsidR="005B3636" w:rsidRPr="00FC4219" w:rsidRDefault="005B5C4C" w:rsidP="00BB7A1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C4219">
              <w:rPr>
                <w:rFonts w:ascii="Times New Roman" w:hAnsi="Times New Roman"/>
                <w:color w:val="000000"/>
                <w:sz w:val="28"/>
                <w:szCs w:val="28"/>
              </w:rPr>
              <w:t>3.</w:t>
            </w:r>
            <w:r w:rsidR="00840046" w:rsidRPr="0084004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Выберите один правильный ответ</w:t>
            </w:r>
          </w:p>
          <w:p w:rsidR="005B3636" w:rsidRPr="00FC4219" w:rsidRDefault="0035183E" w:rsidP="00BB7A1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Что относится к</w:t>
            </w:r>
            <w:r w:rsidR="00FA6277" w:rsidRPr="00FC421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экономическим ресурсам таможенного дела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?</w:t>
            </w:r>
          </w:p>
          <w:p w:rsidR="00FA6277" w:rsidRPr="00FC4219" w:rsidRDefault="00CE5B53" w:rsidP="00BB7A1A">
            <w:pPr>
              <w:pStyle w:val="a6"/>
              <w:shd w:val="clear" w:color="auto" w:fill="FFFFFF"/>
              <w:spacing w:before="0" w:beforeAutospacing="0" w:after="0" w:afterAutospacing="0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FC4219">
              <w:rPr>
                <w:rFonts w:eastAsia="Calibri"/>
                <w:color w:val="000000"/>
                <w:sz w:val="28"/>
                <w:szCs w:val="28"/>
                <w:lang w:eastAsia="en-US"/>
              </w:rPr>
              <w:t>А</w:t>
            </w:r>
            <w:r w:rsidR="00FA6277" w:rsidRPr="00FC4219">
              <w:rPr>
                <w:rFonts w:eastAsia="Calibri"/>
                <w:color w:val="000000"/>
                <w:sz w:val="28"/>
                <w:szCs w:val="28"/>
                <w:lang w:eastAsia="en-US"/>
              </w:rPr>
              <w:t>) природные ресурсы, труд, капитал;</w:t>
            </w:r>
          </w:p>
          <w:p w:rsidR="00FA6277" w:rsidRPr="00FC4219" w:rsidRDefault="00CE5B53" w:rsidP="00BB7A1A">
            <w:pPr>
              <w:pStyle w:val="a6"/>
              <w:shd w:val="clear" w:color="auto" w:fill="FFFFFF"/>
              <w:spacing w:before="0" w:beforeAutospacing="0" w:after="0" w:afterAutospacing="0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FC4219">
              <w:rPr>
                <w:rFonts w:eastAsia="Calibri"/>
                <w:color w:val="000000"/>
                <w:sz w:val="28"/>
                <w:szCs w:val="28"/>
                <w:lang w:eastAsia="en-US"/>
              </w:rPr>
              <w:t>Б</w:t>
            </w:r>
            <w:r w:rsidR="00FA6277" w:rsidRPr="00FC4219">
              <w:rPr>
                <w:rFonts w:eastAsia="Calibri"/>
                <w:color w:val="000000"/>
                <w:sz w:val="28"/>
                <w:szCs w:val="28"/>
                <w:lang w:eastAsia="en-US"/>
              </w:rPr>
              <w:t>) природные ресурсы, труд, капитал, информационные ресурсы;</w:t>
            </w:r>
          </w:p>
          <w:p w:rsidR="00FA6277" w:rsidRPr="00FC4219" w:rsidRDefault="00CE5B53" w:rsidP="00BB7A1A">
            <w:pPr>
              <w:pStyle w:val="a6"/>
              <w:shd w:val="clear" w:color="auto" w:fill="FFFFFF"/>
              <w:spacing w:before="0" w:beforeAutospacing="0" w:after="0" w:afterAutospacing="0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FC4219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В</w:t>
            </w:r>
            <w:r w:rsidR="00FA6277" w:rsidRPr="00FC4219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) природные ресурсы, труд, средства производства, денежные средства, информационные ресурсы, время;</w:t>
            </w:r>
          </w:p>
          <w:p w:rsidR="00FA6277" w:rsidRPr="00FC4219" w:rsidRDefault="00CE5B53" w:rsidP="00BB7A1A">
            <w:pPr>
              <w:pStyle w:val="a6"/>
              <w:shd w:val="clear" w:color="auto" w:fill="FFFFFF"/>
              <w:spacing w:before="0" w:beforeAutospacing="0" w:after="0" w:afterAutospacing="0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FC4219">
              <w:rPr>
                <w:rFonts w:eastAsia="Calibri"/>
                <w:color w:val="000000"/>
                <w:sz w:val="28"/>
                <w:szCs w:val="28"/>
                <w:lang w:eastAsia="en-US"/>
              </w:rPr>
              <w:t>Г</w:t>
            </w:r>
            <w:r w:rsidR="00FA6277" w:rsidRPr="00FC4219">
              <w:rPr>
                <w:rFonts w:eastAsia="Calibri"/>
                <w:color w:val="000000"/>
                <w:sz w:val="28"/>
                <w:szCs w:val="28"/>
                <w:lang w:eastAsia="en-US"/>
              </w:rPr>
              <w:t>) все ответы верны</w:t>
            </w:r>
          </w:p>
        </w:tc>
      </w:tr>
      <w:tr w:rsidR="005B3636" w:rsidRPr="00FC4219" w:rsidTr="00F94ACB">
        <w:trPr>
          <w:trHeight w:val="144"/>
        </w:trPr>
        <w:tc>
          <w:tcPr>
            <w:tcW w:w="10091" w:type="dxa"/>
            <w:gridSpan w:val="2"/>
            <w:hideMark/>
          </w:tcPr>
          <w:p w:rsidR="005B3636" w:rsidRPr="00FC4219" w:rsidRDefault="00CE5B53" w:rsidP="00840046">
            <w:pPr>
              <w:spacing w:after="0" w:line="240" w:lineRule="auto"/>
              <w:ind w:left="993" w:hanging="426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C4219">
              <w:rPr>
                <w:rFonts w:ascii="Times New Roman" w:hAnsi="Times New Roman"/>
                <w:color w:val="000000"/>
                <w:sz w:val="28"/>
                <w:szCs w:val="28"/>
              </w:rPr>
              <w:t>Правильный ответ: В</w:t>
            </w:r>
          </w:p>
          <w:p w:rsidR="00CE5B53" w:rsidRPr="00FC4219" w:rsidRDefault="00CE5B53" w:rsidP="00840046">
            <w:pPr>
              <w:spacing w:after="0" w:line="240" w:lineRule="auto"/>
              <w:ind w:left="993" w:hanging="426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C4219">
              <w:rPr>
                <w:rFonts w:ascii="Times New Roman" w:hAnsi="Times New Roman"/>
                <w:color w:val="000000"/>
                <w:sz w:val="28"/>
                <w:szCs w:val="28"/>
              </w:rPr>
              <w:t>Компетенции (индикаторы)</w:t>
            </w:r>
            <w:r w:rsidR="00840046">
              <w:rPr>
                <w:rFonts w:ascii="Times New Roman" w:hAnsi="Times New Roman"/>
                <w:color w:val="000000"/>
                <w:sz w:val="28"/>
                <w:szCs w:val="28"/>
              </w:rPr>
              <w:t>:</w:t>
            </w:r>
            <w:r w:rsidRPr="00FC421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ПК-1.2</w:t>
            </w:r>
          </w:p>
          <w:p w:rsidR="00CE5B53" w:rsidRPr="00FC4219" w:rsidRDefault="00CE5B53" w:rsidP="00CE5B5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5B3636" w:rsidRPr="00FC4219" w:rsidTr="00F94ACB">
        <w:trPr>
          <w:trHeight w:val="144"/>
        </w:trPr>
        <w:tc>
          <w:tcPr>
            <w:tcW w:w="521" w:type="dxa"/>
            <w:hideMark/>
          </w:tcPr>
          <w:p w:rsidR="005B3636" w:rsidRPr="00FC4219" w:rsidRDefault="005B3636" w:rsidP="00F94ACB">
            <w:pPr>
              <w:spacing w:after="0" w:line="240" w:lineRule="auto"/>
              <w:ind w:left="1560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9570" w:type="dxa"/>
            <w:hideMark/>
          </w:tcPr>
          <w:p w:rsidR="005B3636" w:rsidRPr="00FC4219" w:rsidRDefault="005B5C4C" w:rsidP="00F94ACB">
            <w:pPr>
              <w:spacing w:after="0" w:line="240" w:lineRule="auto"/>
              <w:ind w:left="31"/>
              <w:contextualSpacing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FC4219">
              <w:rPr>
                <w:rFonts w:ascii="Times New Roman" w:hAnsi="Times New Roman"/>
                <w:color w:val="000000"/>
                <w:sz w:val="28"/>
                <w:szCs w:val="28"/>
              </w:rPr>
              <w:t>4.</w:t>
            </w:r>
            <w:r w:rsidR="0084004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840046">
              <w:t xml:space="preserve"> </w:t>
            </w:r>
            <w:r w:rsidR="00840046" w:rsidRPr="00840046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Выберите один правильный ответ</w:t>
            </w:r>
          </w:p>
          <w:p w:rsidR="005B3636" w:rsidRPr="00FC4219" w:rsidRDefault="0035183E" w:rsidP="00F94AC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Реализацию каких функций обеспечивают т</w:t>
            </w:r>
            <w:r w:rsidR="00FA6277" w:rsidRPr="00FC421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аможенные органы и другие подведомственные ФТС России предприятия и организации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?</w:t>
            </w:r>
          </w:p>
          <w:p w:rsidR="00FA6277" w:rsidRPr="00FC4219" w:rsidRDefault="00CE5B53" w:rsidP="00F94ACB">
            <w:pPr>
              <w:pStyle w:val="a6"/>
              <w:shd w:val="clear" w:color="auto" w:fill="FFFFFF"/>
              <w:spacing w:before="0" w:beforeAutospacing="0" w:after="0" w:afterAutospacing="0"/>
              <w:jc w:val="both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 w:rsidRPr="00FC4219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А</w:t>
            </w:r>
            <w:r w:rsidR="00FA6277" w:rsidRPr="00FC4219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) регулятив</w:t>
            </w:r>
            <w:r w:rsidR="00840046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ные, контрольные, экономические</w:t>
            </w:r>
          </w:p>
          <w:p w:rsidR="00FA6277" w:rsidRPr="00FC4219" w:rsidRDefault="00CE5B53" w:rsidP="00F94ACB">
            <w:pPr>
              <w:pStyle w:val="a6"/>
              <w:shd w:val="clear" w:color="auto" w:fill="FFFFFF"/>
              <w:spacing w:before="0" w:beforeAutospacing="0" w:after="0" w:afterAutospacing="0"/>
              <w:jc w:val="both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 w:rsidRPr="00FC4219">
              <w:rPr>
                <w:rFonts w:eastAsia="Calibri"/>
                <w:color w:val="000000"/>
                <w:sz w:val="28"/>
                <w:szCs w:val="28"/>
                <w:lang w:eastAsia="en-US"/>
              </w:rPr>
              <w:t>Б</w:t>
            </w:r>
            <w:r w:rsidR="00840046">
              <w:rPr>
                <w:rFonts w:eastAsia="Calibri"/>
                <w:color w:val="000000"/>
                <w:sz w:val="28"/>
                <w:szCs w:val="28"/>
                <w:lang w:eastAsia="en-US"/>
              </w:rPr>
              <w:t>) </w:t>
            </w:r>
            <w:r w:rsidR="00FA6277" w:rsidRPr="00FC4219">
              <w:rPr>
                <w:rFonts w:eastAsia="Calibri"/>
                <w:color w:val="000000"/>
                <w:sz w:val="28"/>
                <w:szCs w:val="28"/>
                <w:lang w:eastAsia="en-US"/>
              </w:rPr>
              <w:t>регулятивные, контрольные, экономическ</w:t>
            </w:r>
            <w:r w:rsidR="00840046">
              <w:rPr>
                <w:rFonts w:eastAsia="Calibri"/>
                <w:color w:val="000000"/>
                <w:sz w:val="28"/>
                <w:szCs w:val="28"/>
                <w:lang w:eastAsia="en-US"/>
              </w:rPr>
              <w:t>ие, информационно-аналитические</w:t>
            </w:r>
          </w:p>
          <w:p w:rsidR="00FA6277" w:rsidRPr="00FC4219" w:rsidRDefault="00CE5B53" w:rsidP="00F94ACB">
            <w:pPr>
              <w:pStyle w:val="a6"/>
              <w:shd w:val="clear" w:color="auto" w:fill="FFFFFF"/>
              <w:spacing w:before="0" w:beforeAutospacing="0" w:after="0" w:afterAutospacing="0"/>
              <w:jc w:val="both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 w:rsidRPr="00FC4219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В</w:t>
            </w:r>
            <w:r w:rsidR="00FA6277" w:rsidRPr="00FC4219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 xml:space="preserve">) регулятивные, контрольные, </w:t>
            </w:r>
            <w:r w:rsidR="00840046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информационно-аналитические</w:t>
            </w:r>
          </w:p>
          <w:p w:rsidR="00FA6277" w:rsidRPr="00FC4219" w:rsidRDefault="00CE5B53" w:rsidP="00F94ACB">
            <w:pPr>
              <w:pStyle w:val="a6"/>
              <w:shd w:val="clear" w:color="auto" w:fill="FFFFFF"/>
              <w:spacing w:before="0" w:beforeAutospacing="0" w:after="0" w:afterAutospacing="0"/>
              <w:jc w:val="both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 w:rsidRPr="00FC4219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Г</w:t>
            </w:r>
            <w:r w:rsidR="00FA6277" w:rsidRPr="00FC4219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) контрольные, экономическ</w:t>
            </w:r>
            <w:r w:rsidR="00840046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ие, информационно-аналитические</w:t>
            </w:r>
          </w:p>
        </w:tc>
      </w:tr>
      <w:tr w:rsidR="005B3636" w:rsidRPr="00FC4219" w:rsidTr="00F94ACB">
        <w:trPr>
          <w:trHeight w:val="144"/>
        </w:trPr>
        <w:tc>
          <w:tcPr>
            <w:tcW w:w="10091" w:type="dxa"/>
            <w:gridSpan w:val="2"/>
            <w:hideMark/>
          </w:tcPr>
          <w:p w:rsidR="005B3636" w:rsidRPr="00FC4219" w:rsidRDefault="00CE5B53" w:rsidP="00F94ACB">
            <w:pPr>
              <w:spacing w:after="0" w:line="240" w:lineRule="auto"/>
              <w:ind w:left="567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C4219">
              <w:rPr>
                <w:rFonts w:ascii="Times New Roman" w:hAnsi="Times New Roman"/>
                <w:color w:val="000000"/>
                <w:sz w:val="28"/>
                <w:szCs w:val="28"/>
              </w:rPr>
              <w:t>Правильный ответ: Б</w:t>
            </w:r>
          </w:p>
          <w:p w:rsidR="00CE5B53" w:rsidRPr="00FC4219" w:rsidRDefault="00CE5B53" w:rsidP="00F94ACB">
            <w:pPr>
              <w:spacing w:after="0" w:line="240" w:lineRule="auto"/>
              <w:ind w:left="567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C4219">
              <w:rPr>
                <w:rFonts w:ascii="Times New Roman" w:hAnsi="Times New Roman"/>
                <w:color w:val="000000"/>
                <w:sz w:val="28"/>
                <w:szCs w:val="28"/>
              </w:rPr>
              <w:t>Компетенции (индикаторы)</w:t>
            </w:r>
            <w:r w:rsidR="00840046">
              <w:rPr>
                <w:rFonts w:ascii="Times New Roman" w:hAnsi="Times New Roman"/>
                <w:color w:val="000000"/>
                <w:sz w:val="28"/>
                <w:szCs w:val="28"/>
              </w:rPr>
              <w:t>:</w:t>
            </w:r>
            <w:r w:rsidRPr="00FC421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ПК-1.2</w:t>
            </w:r>
          </w:p>
          <w:p w:rsidR="00CE5B53" w:rsidRPr="00FC4219" w:rsidRDefault="00CE5B53" w:rsidP="00F94ACB">
            <w:pPr>
              <w:spacing w:after="0" w:line="240" w:lineRule="auto"/>
              <w:ind w:left="1560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5B3636" w:rsidRPr="00FC4219" w:rsidTr="00F94ACB">
        <w:trPr>
          <w:trHeight w:val="144"/>
        </w:trPr>
        <w:tc>
          <w:tcPr>
            <w:tcW w:w="521" w:type="dxa"/>
            <w:hideMark/>
          </w:tcPr>
          <w:p w:rsidR="005B3636" w:rsidRPr="00FC4219" w:rsidRDefault="005B3636" w:rsidP="00BB7A1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9570" w:type="dxa"/>
            <w:hideMark/>
          </w:tcPr>
          <w:p w:rsidR="005B3636" w:rsidRPr="00FC4219" w:rsidRDefault="005B5C4C" w:rsidP="00BB7A1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C4219">
              <w:rPr>
                <w:rFonts w:ascii="Times New Roman" w:hAnsi="Times New Roman"/>
                <w:color w:val="000000"/>
                <w:sz w:val="28"/>
                <w:szCs w:val="28"/>
              </w:rPr>
              <w:t>5.</w:t>
            </w:r>
            <w:r w:rsidR="00840046" w:rsidRPr="0084004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Выберите один правильный ответ</w:t>
            </w:r>
          </w:p>
          <w:p w:rsidR="005B3636" w:rsidRPr="00FC4219" w:rsidRDefault="0035183E" w:rsidP="00BB7A1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Что показывает у</w:t>
            </w:r>
            <w:r w:rsidR="00FB1819" w:rsidRPr="00FC421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ровень фондоотдачи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?</w:t>
            </w:r>
          </w:p>
          <w:p w:rsidR="00FB1819" w:rsidRPr="00FC4219" w:rsidRDefault="00CE5B53" w:rsidP="00BB7A1A">
            <w:pPr>
              <w:pStyle w:val="a6"/>
              <w:shd w:val="clear" w:color="auto" w:fill="FFFFFF"/>
              <w:spacing w:before="0" w:beforeAutospacing="0" w:after="0" w:afterAutospacing="0"/>
              <w:jc w:val="both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 w:rsidRPr="00FC4219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А</w:t>
            </w:r>
            <w:r w:rsidR="00FB1819" w:rsidRPr="00FC4219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) какая стоимость основных средств приходится на одного работника;</w:t>
            </w:r>
          </w:p>
          <w:p w:rsidR="00FB1819" w:rsidRPr="00FC4219" w:rsidRDefault="00CE5B53" w:rsidP="00BB7A1A">
            <w:pPr>
              <w:pStyle w:val="a6"/>
              <w:shd w:val="clear" w:color="auto" w:fill="FFFFFF"/>
              <w:spacing w:before="0" w:beforeAutospacing="0" w:after="0" w:afterAutospacing="0"/>
              <w:jc w:val="both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 w:rsidRPr="00FC4219">
              <w:rPr>
                <w:rFonts w:eastAsia="Calibri"/>
                <w:color w:val="000000"/>
                <w:sz w:val="28"/>
                <w:szCs w:val="28"/>
                <w:lang w:eastAsia="en-US"/>
              </w:rPr>
              <w:t>Б</w:t>
            </w:r>
            <w:r w:rsidR="00FB1819" w:rsidRPr="00FC4219">
              <w:rPr>
                <w:rFonts w:eastAsia="Calibri"/>
                <w:color w:val="000000"/>
                <w:sz w:val="28"/>
                <w:szCs w:val="28"/>
                <w:lang w:eastAsia="en-US"/>
              </w:rPr>
              <w:t>) отдачу от использования каждого рубля, вложенного в основные средства;</w:t>
            </w:r>
          </w:p>
          <w:p w:rsidR="00FB1819" w:rsidRPr="00FC4219" w:rsidRDefault="00CE5B53" w:rsidP="00BB7A1A">
            <w:pPr>
              <w:pStyle w:val="a6"/>
              <w:shd w:val="clear" w:color="auto" w:fill="FFFFFF"/>
              <w:spacing w:before="0" w:beforeAutospacing="0" w:after="0" w:afterAutospacing="0"/>
              <w:jc w:val="both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 w:rsidRPr="00FC4219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В</w:t>
            </w:r>
            <w:r w:rsidR="00FB1819" w:rsidRPr="00FC4219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) необходимую величину фондов для обеспечения единицы оказываемой услуги;</w:t>
            </w:r>
          </w:p>
          <w:p w:rsidR="00FB1819" w:rsidRPr="00FC4219" w:rsidRDefault="00CE5B53" w:rsidP="00BB7A1A">
            <w:pPr>
              <w:pStyle w:val="a6"/>
              <w:shd w:val="clear" w:color="auto" w:fill="FFFFFF"/>
              <w:spacing w:before="0" w:beforeAutospacing="0" w:after="0" w:afterAutospacing="0"/>
              <w:jc w:val="both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 w:rsidRPr="00FC4219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Г</w:t>
            </w:r>
            <w:r w:rsidR="00FB1819" w:rsidRPr="00FC4219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) стоимость созданной продукции, приходящаяся на одного работающего.</w:t>
            </w:r>
            <w:r w:rsidR="00012125" w:rsidRPr="00FC4219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 xml:space="preserve"> </w:t>
            </w:r>
          </w:p>
        </w:tc>
      </w:tr>
      <w:tr w:rsidR="005B3636" w:rsidRPr="00FC4219" w:rsidTr="00F94ACB">
        <w:trPr>
          <w:trHeight w:val="144"/>
        </w:trPr>
        <w:tc>
          <w:tcPr>
            <w:tcW w:w="10091" w:type="dxa"/>
            <w:gridSpan w:val="2"/>
            <w:hideMark/>
          </w:tcPr>
          <w:p w:rsidR="005B3636" w:rsidRPr="00FC4219" w:rsidRDefault="00CE5B53" w:rsidP="00840046">
            <w:pPr>
              <w:spacing w:after="0" w:line="240" w:lineRule="auto"/>
              <w:ind w:left="993" w:hanging="426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C4219">
              <w:rPr>
                <w:rFonts w:ascii="Times New Roman" w:hAnsi="Times New Roman"/>
                <w:color w:val="000000"/>
                <w:sz w:val="28"/>
                <w:szCs w:val="28"/>
              </w:rPr>
              <w:t>Правильный ответ: Б</w:t>
            </w:r>
          </w:p>
          <w:p w:rsidR="00CE5B53" w:rsidRPr="00FC4219" w:rsidRDefault="00CE5B53" w:rsidP="00840046">
            <w:pPr>
              <w:spacing w:after="0" w:line="240" w:lineRule="auto"/>
              <w:ind w:left="993" w:hanging="426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C4219">
              <w:rPr>
                <w:rFonts w:ascii="Times New Roman" w:hAnsi="Times New Roman"/>
                <w:color w:val="000000"/>
                <w:sz w:val="28"/>
                <w:szCs w:val="28"/>
              </w:rPr>
              <w:t>Компетенции (индикаторы)</w:t>
            </w:r>
            <w:r w:rsidR="00840046">
              <w:rPr>
                <w:rFonts w:ascii="Times New Roman" w:hAnsi="Times New Roman"/>
                <w:color w:val="000000"/>
                <w:sz w:val="28"/>
                <w:szCs w:val="28"/>
              </w:rPr>
              <w:t>:</w:t>
            </w:r>
            <w:r w:rsidRPr="00FC421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ПК-1.2</w:t>
            </w:r>
          </w:p>
          <w:p w:rsidR="00CE5B53" w:rsidRDefault="00CE5B53" w:rsidP="00CE5B5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tbl>
            <w:tblPr>
              <w:tblpPr w:leftFromText="180" w:rightFromText="180" w:vertAnchor="text" w:tblpX="-34" w:tblpY="1"/>
              <w:tblOverlap w:val="never"/>
              <w:tblW w:w="9323" w:type="dxa"/>
              <w:tblLook w:val="04A0" w:firstRow="1" w:lastRow="0" w:firstColumn="1" w:lastColumn="0" w:noHBand="0" w:noVBand="1"/>
            </w:tblPr>
            <w:tblGrid>
              <w:gridCol w:w="102"/>
              <w:gridCol w:w="465"/>
              <w:gridCol w:w="101"/>
              <w:gridCol w:w="8319"/>
              <w:gridCol w:w="101"/>
              <w:gridCol w:w="31"/>
              <w:gridCol w:w="101"/>
              <w:gridCol w:w="103"/>
            </w:tblGrid>
            <w:tr w:rsidR="0035183E" w:rsidRPr="00FC4219" w:rsidTr="00F94ACB">
              <w:trPr>
                <w:gridBefore w:val="1"/>
                <w:gridAfter w:val="4"/>
                <w:wBefore w:w="102" w:type="dxa"/>
                <w:wAfter w:w="336" w:type="dxa"/>
                <w:trHeight w:val="144"/>
              </w:trPr>
              <w:tc>
                <w:tcPr>
                  <w:tcW w:w="465" w:type="dxa"/>
                  <w:hideMark/>
                </w:tcPr>
                <w:p w:rsidR="0035183E" w:rsidRPr="00FC4219" w:rsidRDefault="0035183E" w:rsidP="00F94ACB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8420" w:type="dxa"/>
                  <w:gridSpan w:val="2"/>
                  <w:hideMark/>
                </w:tcPr>
                <w:p w:rsidR="0035183E" w:rsidRPr="00FC4219" w:rsidRDefault="00F94ACB" w:rsidP="00F94ACB">
                  <w:pPr>
                    <w:spacing w:after="0" w:line="240" w:lineRule="auto"/>
                    <w:ind w:left="-108"/>
                    <w:contextualSpacing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 xml:space="preserve">6. </w:t>
                  </w:r>
                  <w:r w:rsidR="0035183E" w:rsidRPr="00FC4219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 xml:space="preserve">Выберите один правильный ответ </w:t>
                  </w:r>
                </w:p>
                <w:p w:rsidR="0035183E" w:rsidRPr="00FC4219" w:rsidRDefault="0035183E" w:rsidP="00F94ACB">
                  <w:pPr>
                    <w:spacing w:after="0" w:line="240" w:lineRule="auto"/>
                    <w:ind w:left="-108"/>
                    <w:contextualSpacing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В чем состоит с</w:t>
                  </w:r>
                  <w:r w:rsidRPr="00FC4219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оциальный аспект эффект</w:t>
                  </w: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ивности внедрения достижений НТП?</w:t>
                  </w:r>
                </w:p>
                <w:p w:rsidR="0035183E" w:rsidRPr="00FC4219" w:rsidRDefault="0035183E" w:rsidP="00F94ACB">
                  <w:pPr>
                    <w:pStyle w:val="a6"/>
                    <w:shd w:val="clear" w:color="auto" w:fill="FFFFFF"/>
                    <w:spacing w:before="0" w:beforeAutospacing="0" w:after="0" w:afterAutospacing="0"/>
                    <w:ind w:left="-108"/>
                    <w:jc w:val="both"/>
                    <w:rPr>
                      <w:rFonts w:eastAsia="Calibri"/>
                      <w:color w:val="000000"/>
                      <w:sz w:val="28"/>
                      <w:szCs w:val="28"/>
                      <w:lang w:eastAsia="en-US"/>
                    </w:rPr>
                  </w:pPr>
                  <w:r w:rsidRPr="00FC4219">
                    <w:rPr>
                      <w:rFonts w:eastAsia="Calibri"/>
                      <w:color w:val="000000"/>
                      <w:sz w:val="28"/>
                      <w:szCs w:val="28"/>
                      <w:lang w:eastAsia="en-US"/>
                    </w:rPr>
                    <w:t>А) сокращении времени операций по сбору, обработке и представлению информации;</w:t>
                  </w:r>
                </w:p>
                <w:p w:rsidR="0035183E" w:rsidRPr="00FC4219" w:rsidRDefault="0035183E" w:rsidP="00F94ACB">
                  <w:pPr>
                    <w:pStyle w:val="a6"/>
                    <w:shd w:val="clear" w:color="auto" w:fill="FFFFFF"/>
                    <w:spacing w:before="0" w:beforeAutospacing="0" w:after="0" w:afterAutospacing="0"/>
                    <w:ind w:left="-108"/>
                    <w:jc w:val="both"/>
                    <w:rPr>
                      <w:rFonts w:eastAsia="Calibri"/>
                      <w:color w:val="000000"/>
                      <w:sz w:val="28"/>
                      <w:szCs w:val="28"/>
                      <w:lang w:eastAsia="en-US"/>
                    </w:rPr>
                  </w:pPr>
                  <w:r w:rsidRPr="00FC4219">
                    <w:rPr>
                      <w:rFonts w:eastAsia="Calibri"/>
                      <w:color w:val="000000"/>
                      <w:sz w:val="28"/>
                      <w:szCs w:val="28"/>
                      <w:lang w:eastAsia="en-US"/>
                    </w:rPr>
                    <w:t>Б) повышение эффективности обмена информацией и степени ее защиты, интеграция информационных ресурсов;</w:t>
                  </w:r>
                </w:p>
                <w:p w:rsidR="0035183E" w:rsidRPr="00FC4219" w:rsidRDefault="0035183E" w:rsidP="00F94ACB">
                  <w:pPr>
                    <w:pStyle w:val="a6"/>
                    <w:shd w:val="clear" w:color="auto" w:fill="FFFFFF"/>
                    <w:spacing w:before="0" w:beforeAutospacing="0" w:after="0" w:afterAutospacing="0"/>
                    <w:ind w:left="-108"/>
                    <w:jc w:val="both"/>
                    <w:rPr>
                      <w:rFonts w:eastAsia="Calibri"/>
                      <w:color w:val="000000"/>
                      <w:sz w:val="28"/>
                      <w:szCs w:val="28"/>
                      <w:lang w:eastAsia="en-US"/>
                    </w:rPr>
                  </w:pPr>
                  <w:r w:rsidRPr="00FC4219">
                    <w:rPr>
                      <w:rFonts w:eastAsia="Calibri"/>
                      <w:color w:val="000000"/>
                      <w:sz w:val="28"/>
                      <w:szCs w:val="28"/>
                      <w:lang w:eastAsia="en-US"/>
                    </w:rPr>
                    <w:t>В) повышение комфорта и улучшение условий труда, повышение имиджа сотрудника таможенной службы;</w:t>
                  </w:r>
                </w:p>
                <w:p w:rsidR="0035183E" w:rsidRPr="00FC4219" w:rsidRDefault="0035183E" w:rsidP="00F94ACB">
                  <w:pPr>
                    <w:pStyle w:val="a6"/>
                    <w:shd w:val="clear" w:color="auto" w:fill="FFFFFF"/>
                    <w:spacing w:before="0" w:beforeAutospacing="0" w:after="0" w:afterAutospacing="0"/>
                    <w:ind w:left="-108"/>
                    <w:jc w:val="both"/>
                    <w:rPr>
                      <w:rFonts w:eastAsia="Calibri"/>
                      <w:color w:val="000000"/>
                      <w:sz w:val="28"/>
                      <w:szCs w:val="28"/>
                      <w:lang w:eastAsia="en-US"/>
                    </w:rPr>
                  </w:pPr>
                  <w:r w:rsidRPr="00FC4219">
                    <w:rPr>
                      <w:rFonts w:eastAsia="Calibri"/>
                      <w:color w:val="000000"/>
                      <w:sz w:val="28"/>
                      <w:szCs w:val="28"/>
                      <w:lang w:eastAsia="en-US"/>
                    </w:rPr>
                    <w:t>Г) повышение качества таможенного регулирования и таможенного контроля.</w:t>
                  </w:r>
                </w:p>
              </w:tc>
            </w:tr>
            <w:tr w:rsidR="0035183E" w:rsidRPr="00FC4219" w:rsidTr="00F94ACB">
              <w:trPr>
                <w:gridBefore w:val="1"/>
                <w:wBefore w:w="102" w:type="dxa"/>
                <w:trHeight w:val="1080"/>
              </w:trPr>
              <w:tc>
                <w:tcPr>
                  <w:tcW w:w="9221" w:type="dxa"/>
                  <w:gridSpan w:val="7"/>
                  <w:hideMark/>
                </w:tcPr>
                <w:p w:rsidR="0035183E" w:rsidRPr="00FC4219" w:rsidRDefault="0035183E" w:rsidP="00F94ACB">
                  <w:pPr>
                    <w:spacing w:after="0" w:line="240" w:lineRule="auto"/>
                    <w:ind w:left="357"/>
                    <w:contextualSpacing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C4219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Правильный ответ: В</w:t>
                  </w:r>
                </w:p>
                <w:p w:rsidR="0035183E" w:rsidRPr="00FC4219" w:rsidRDefault="0035183E" w:rsidP="00F94ACB">
                  <w:pPr>
                    <w:spacing w:after="0" w:line="240" w:lineRule="auto"/>
                    <w:ind w:left="357"/>
                    <w:contextualSpacing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C4219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Компетенции (индикаторы)</w:t>
                  </w: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:</w:t>
                  </w:r>
                  <w:r w:rsidRPr="00FC4219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 xml:space="preserve"> ПК˗1.3</w:t>
                  </w:r>
                </w:p>
                <w:p w:rsidR="0035183E" w:rsidRPr="00FC4219" w:rsidRDefault="0035183E" w:rsidP="0035183E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</w:p>
              </w:tc>
            </w:tr>
            <w:tr w:rsidR="0035183E" w:rsidRPr="00FC4219" w:rsidTr="00F94ACB">
              <w:trPr>
                <w:gridBefore w:val="1"/>
                <w:gridAfter w:val="4"/>
                <w:wBefore w:w="102" w:type="dxa"/>
                <w:wAfter w:w="336" w:type="dxa"/>
                <w:trHeight w:val="144"/>
              </w:trPr>
              <w:tc>
                <w:tcPr>
                  <w:tcW w:w="465" w:type="dxa"/>
                  <w:hideMark/>
                </w:tcPr>
                <w:p w:rsidR="0035183E" w:rsidRPr="00FC4219" w:rsidRDefault="0035183E" w:rsidP="0035183E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8420" w:type="dxa"/>
                  <w:gridSpan w:val="2"/>
                  <w:hideMark/>
                </w:tcPr>
                <w:p w:rsidR="0035183E" w:rsidRPr="00FC4219" w:rsidRDefault="00F94ACB" w:rsidP="00F94ACB">
                  <w:pPr>
                    <w:pStyle w:val="a6"/>
                    <w:shd w:val="clear" w:color="auto" w:fill="FFFFFF"/>
                    <w:spacing w:before="0" w:beforeAutospacing="0" w:after="0" w:afterAutospacing="0"/>
                    <w:jc w:val="both"/>
                    <w:rPr>
                      <w:rFonts w:eastAsia="Calibri"/>
                      <w:color w:val="000000"/>
                      <w:sz w:val="32"/>
                      <w:szCs w:val="28"/>
                      <w:lang w:eastAsia="en-US"/>
                    </w:rPr>
                  </w:pPr>
                  <w:r>
                    <w:rPr>
                      <w:sz w:val="28"/>
                    </w:rPr>
                    <w:t xml:space="preserve">7. </w:t>
                  </w:r>
                  <w:r w:rsidR="0035183E" w:rsidRPr="00FC4219">
                    <w:rPr>
                      <w:sz w:val="28"/>
                    </w:rPr>
                    <w:t>Выберите один правильный ответ</w:t>
                  </w:r>
                  <w:r w:rsidR="0035183E" w:rsidRPr="00FC4219">
                    <w:rPr>
                      <w:rFonts w:eastAsia="Calibri"/>
                      <w:color w:val="000000"/>
                      <w:sz w:val="32"/>
                      <w:szCs w:val="28"/>
                      <w:lang w:eastAsia="en-US"/>
                    </w:rPr>
                    <w:t xml:space="preserve"> </w:t>
                  </w:r>
                </w:p>
                <w:p w:rsidR="0035183E" w:rsidRPr="00FC4219" w:rsidRDefault="0035183E" w:rsidP="00F94ACB">
                  <w:pPr>
                    <w:pStyle w:val="a6"/>
                    <w:shd w:val="clear" w:color="auto" w:fill="FFFFFF"/>
                    <w:spacing w:before="0" w:beforeAutospacing="0" w:after="0" w:afterAutospacing="0"/>
                    <w:jc w:val="both"/>
                    <w:rPr>
                      <w:rFonts w:eastAsia="Calibri"/>
                      <w:color w:val="000000"/>
                      <w:sz w:val="28"/>
                      <w:szCs w:val="28"/>
                      <w:lang w:eastAsia="en-US"/>
                    </w:rPr>
                  </w:pPr>
                  <w:r>
                    <w:rPr>
                      <w:rFonts w:eastAsia="Calibri"/>
                      <w:color w:val="000000"/>
                      <w:sz w:val="28"/>
                      <w:szCs w:val="28"/>
                      <w:lang w:eastAsia="en-US"/>
                    </w:rPr>
                    <w:t>Как можно оценить э</w:t>
                  </w:r>
                  <w:r w:rsidRPr="00FC4219">
                    <w:rPr>
                      <w:rFonts w:eastAsia="Calibri"/>
                      <w:color w:val="000000"/>
                      <w:sz w:val="28"/>
                      <w:szCs w:val="28"/>
                      <w:lang w:eastAsia="en-US"/>
                    </w:rPr>
                    <w:t>ффективность деятельности таможни, таможенных постов</w:t>
                  </w:r>
                  <w:r>
                    <w:rPr>
                      <w:rFonts w:eastAsia="Calibri"/>
                      <w:color w:val="000000"/>
                      <w:sz w:val="28"/>
                      <w:szCs w:val="28"/>
                      <w:lang w:eastAsia="en-US"/>
                    </w:rPr>
                    <w:t>?</w:t>
                  </w:r>
                </w:p>
                <w:p w:rsidR="0035183E" w:rsidRPr="00FC4219" w:rsidRDefault="0035183E" w:rsidP="00F94ACB">
                  <w:pPr>
                    <w:pStyle w:val="a6"/>
                    <w:shd w:val="clear" w:color="auto" w:fill="FFFFFF"/>
                    <w:spacing w:before="0" w:beforeAutospacing="0" w:after="0" w:afterAutospacing="0"/>
                    <w:jc w:val="both"/>
                    <w:rPr>
                      <w:rFonts w:eastAsia="Calibri"/>
                      <w:color w:val="000000"/>
                      <w:sz w:val="28"/>
                      <w:szCs w:val="28"/>
                      <w:lang w:eastAsia="en-US"/>
                    </w:rPr>
                  </w:pPr>
                  <w:r w:rsidRPr="00FC4219">
                    <w:rPr>
                      <w:rFonts w:eastAsia="Calibri"/>
                      <w:color w:val="000000"/>
                      <w:sz w:val="28"/>
                      <w:szCs w:val="28"/>
                      <w:lang w:eastAsia="en-US"/>
                    </w:rPr>
                    <w:t>А) по объему внешнеторгового оборота страны;</w:t>
                  </w:r>
                </w:p>
                <w:p w:rsidR="0035183E" w:rsidRPr="00FC4219" w:rsidRDefault="0035183E" w:rsidP="00F94ACB">
                  <w:pPr>
                    <w:pStyle w:val="a6"/>
                    <w:shd w:val="clear" w:color="auto" w:fill="FFFFFF"/>
                    <w:spacing w:before="0" w:beforeAutospacing="0" w:after="0" w:afterAutospacing="0"/>
                    <w:jc w:val="both"/>
                    <w:rPr>
                      <w:rFonts w:eastAsia="Calibri"/>
                      <w:color w:val="000000"/>
                      <w:sz w:val="28"/>
                      <w:szCs w:val="28"/>
                      <w:lang w:eastAsia="en-US"/>
                    </w:rPr>
                  </w:pPr>
                  <w:r w:rsidRPr="00FC4219">
                    <w:rPr>
                      <w:rFonts w:eastAsia="Calibri"/>
                      <w:color w:val="000000"/>
                      <w:sz w:val="28"/>
                      <w:szCs w:val="28"/>
                      <w:lang w:eastAsia="en-US"/>
                    </w:rPr>
                    <w:t>Б) по количеству оформленных грузовых таможенных деклараций;</w:t>
                  </w:r>
                </w:p>
                <w:p w:rsidR="0035183E" w:rsidRPr="00FC4219" w:rsidRDefault="0035183E" w:rsidP="00F94ACB">
                  <w:pPr>
                    <w:pStyle w:val="a6"/>
                    <w:shd w:val="clear" w:color="auto" w:fill="FFFFFF"/>
                    <w:spacing w:before="0" w:beforeAutospacing="0" w:after="0" w:afterAutospacing="0"/>
                    <w:jc w:val="both"/>
                    <w:rPr>
                      <w:rFonts w:eastAsia="Calibri"/>
                      <w:color w:val="000000"/>
                      <w:sz w:val="28"/>
                      <w:szCs w:val="28"/>
                      <w:lang w:eastAsia="en-US"/>
                    </w:rPr>
                  </w:pPr>
                  <w:r w:rsidRPr="00FC4219">
                    <w:rPr>
                      <w:rFonts w:eastAsia="Calibri"/>
                      <w:bCs/>
                      <w:color w:val="000000"/>
                      <w:sz w:val="28"/>
                      <w:szCs w:val="28"/>
                      <w:lang w:eastAsia="en-US"/>
                    </w:rPr>
                    <w:t>В) по степени выполнения плановых заданий по перечислению таможенных платежей;</w:t>
                  </w:r>
                </w:p>
                <w:p w:rsidR="0035183E" w:rsidRPr="00FC4219" w:rsidRDefault="0035183E" w:rsidP="00F94ACB">
                  <w:pPr>
                    <w:pStyle w:val="a6"/>
                    <w:shd w:val="clear" w:color="auto" w:fill="FFFFFF"/>
                    <w:spacing w:before="0" w:beforeAutospacing="0" w:after="0" w:afterAutospacing="0"/>
                    <w:jc w:val="both"/>
                    <w:rPr>
                      <w:rFonts w:eastAsia="Calibri"/>
                      <w:color w:val="000000"/>
                      <w:sz w:val="28"/>
                      <w:szCs w:val="28"/>
                      <w:lang w:eastAsia="en-US"/>
                    </w:rPr>
                  </w:pPr>
                  <w:r w:rsidRPr="00FC4219">
                    <w:rPr>
                      <w:rFonts w:eastAsia="Calibri"/>
                      <w:color w:val="000000"/>
                      <w:sz w:val="28"/>
                      <w:szCs w:val="28"/>
                      <w:lang w:eastAsia="en-US"/>
                    </w:rPr>
                    <w:lastRenderedPageBreak/>
                    <w:t xml:space="preserve">Г) по </w:t>
                  </w:r>
                  <w:proofErr w:type="spellStart"/>
                  <w:r w:rsidRPr="00FC4219">
                    <w:rPr>
                      <w:rFonts w:eastAsia="Calibri"/>
                      <w:color w:val="000000"/>
                      <w:sz w:val="28"/>
                      <w:szCs w:val="28"/>
                      <w:lang w:eastAsia="en-US"/>
                    </w:rPr>
                    <w:t>фондовооруженности</w:t>
                  </w:r>
                  <w:proofErr w:type="spellEnd"/>
                  <w:r w:rsidRPr="00FC4219">
                    <w:rPr>
                      <w:rFonts w:eastAsia="Calibri"/>
                      <w:color w:val="000000"/>
                      <w:sz w:val="28"/>
                      <w:szCs w:val="28"/>
                      <w:lang w:eastAsia="en-US"/>
                    </w:rPr>
                    <w:t xml:space="preserve"> труда.</w:t>
                  </w:r>
                </w:p>
              </w:tc>
            </w:tr>
            <w:tr w:rsidR="0035183E" w:rsidRPr="00FC4219" w:rsidTr="00F94ACB">
              <w:trPr>
                <w:gridBefore w:val="1"/>
                <w:wBefore w:w="102" w:type="dxa"/>
                <w:trHeight w:val="144"/>
              </w:trPr>
              <w:tc>
                <w:tcPr>
                  <w:tcW w:w="9221" w:type="dxa"/>
                  <w:gridSpan w:val="7"/>
                  <w:hideMark/>
                </w:tcPr>
                <w:p w:rsidR="0035183E" w:rsidRPr="00FC4219" w:rsidRDefault="0035183E" w:rsidP="00F94ACB">
                  <w:pPr>
                    <w:spacing w:after="0" w:line="240" w:lineRule="auto"/>
                    <w:ind w:left="357"/>
                    <w:contextualSpacing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C4219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lastRenderedPageBreak/>
                    <w:t>Правильный ответ: В</w:t>
                  </w:r>
                </w:p>
                <w:p w:rsidR="0035183E" w:rsidRPr="00FC4219" w:rsidRDefault="0035183E" w:rsidP="00F94ACB">
                  <w:pPr>
                    <w:spacing w:after="0" w:line="240" w:lineRule="auto"/>
                    <w:ind w:left="357"/>
                    <w:contextualSpacing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C4219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Компетенции (индикаторы)</w:t>
                  </w: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:</w:t>
                  </w:r>
                  <w:r w:rsidRPr="00FC4219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 xml:space="preserve"> ПК˗1.3</w:t>
                  </w:r>
                </w:p>
                <w:p w:rsidR="0035183E" w:rsidRPr="00FC4219" w:rsidRDefault="0035183E" w:rsidP="00F94ACB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</w:p>
              </w:tc>
            </w:tr>
            <w:tr w:rsidR="0035183E" w:rsidRPr="00FC4219" w:rsidTr="00F94ACB">
              <w:trPr>
                <w:gridBefore w:val="1"/>
                <w:gridAfter w:val="4"/>
                <w:wBefore w:w="102" w:type="dxa"/>
                <w:wAfter w:w="336" w:type="dxa"/>
                <w:trHeight w:val="144"/>
              </w:trPr>
              <w:tc>
                <w:tcPr>
                  <w:tcW w:w="465" w:type="dxa"/>
                  <w:hideMark/>
                </w:tcPr>
                <w:p w:rsidR="0035183E" w:rsidRPr="00FC4219" w:rsidRDefault="0035183E" w:rsidP="0035183E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8420" w:type="dxa"/>
                  <w:gridSpan w:val="2"/>
                  <w:hideMark/>
                </w:tcPr>
                <w:p w:rsidR="0035183E" w:rsidRPr="00FC4219" w:rsidRDefault="00F94ACB" w:rsidP="0035183E">
                  <w:pPr>
                    <w:pStyle w:val="a6"/>
                    <w:shd w:val="clear" w:color="auto" w:fill="FFFFFF"/>
                    <w:spacing w:before="0" w:beforeAutospacing="0" w:after="0" w:afterAutospacing="0"/>
                    <w:jc w:val="both"/>
                    <w:rPr>
                      <w:rFonts w:eastAsia="Calibri"/>
                      <w:bCs/>
                      <w:color w:val="000000"/>
                      <w:sz w:val="32"/>
                      <w:szCs w:val="28"/>
                      <w:lang w:eastAsia="en-US"/>
                    </w:rPr>
                  </w:pPr>
                  <w:r>
                    <w:rPr>
                      <w:sz w:val="28"/>
                    </w:rPr>
                    <w:t xml:space="preserve">8. </w:t>
                  </w:r>
                  <w:r w:rsidR="0035183E" w:rsidRPr="00FC4219">
                    <w:rPr>
                      <w:sz w:val="28"/>
                    </w:rPr>
                    <w:t>Выберите один правильный ответ</w:t>
                  </w:r>
                  <w:r w:rsidR="0035183E" w:rsidRPr="00FC4219">
                    <w:rPr>
                      <w:rFonts w:eastAsia="Calibri"/>
                      <w:bCs/>
                      <w:color w:val="000000"/>
                      <w:sz w:val="32"/>
                      <w:szCs w:val="28"/>
                      <w:lang w:eastAsia="en-US"/>
                    </w:rPr>
                    <w:t xml:space="preserve"> </w:t>
                  </w:r>
                </w:p>
                <w:p w:rsidR="0035183E" w:rsidRPr="00FC4219" w:rsidRDefault="0035183E" w:rsidP="0035183E">
                  <w:pPr>
                    <w:pStyle w:val="a6"/>
                    <w:shd w:val="clear" w:color="auto" w:fill="FFFFFF"/>
                    <w:spacing w:before="0" w:beforeAutospacing="0" w:after="0" w:afterAutospacing="0"/>
                    <w:jc w:val="both"/>
                    <w:rPr>
                      <w:rFonts w:eastAsia="Calibri"/>
                      <w:bCs/>
                      <w:color w:val="000000"/>
                      <w:sz w:val="28"/>
                      <w:szCs w:val="28"/>
                      <w:lang w:eastAsia="en-US"/>
                    </w:rPr>
                  </w:pPr>
                  <w:r>
                    <w:rPr>
                      <w:rFonts w:eastAsia="Calibri"/>
                      <w:bCs/>
                      <w:color w:val="000000"/>
                      <w:sz w:val="28"/>
                      <w:szCs w:val="28"/>
                      <w:lang w:eastAsia="en-US"/>
                    </w:rPr>
                    <w:t xml:space="preserve">Как проявляется </w:t>
                  </w:r>
                  <w:r w:rsidRPr="00FC4219">
                    <w:rPr>
                      <w:rFonts w:eastAsia="Calibri"/>
                      <w:bCs/>
                      <w:color w:val="000000"/>
                      <w:sz w:val="28"/>
                      <w:szCs w:val="28"/>
                      <w:lang w:eastAsia="en-US"/>
                    </w:rPr>
                    <w:t xml:space="preserve">эффективность таможенного дела </w:t>
                  </w:r>
                  <w:r>
                    <w:rPr>
                      <w:rFonts w:eastAsia="Calibri"/>
                      <w:bCs/>
                      <w:color w:val="000000"/>
                      <w:sz w:val="28"/>
                      <w:szCs w:val="28"/>
                      <w:lang w:eastAsia="en-US"/>
                    </w:rPr>
                    <w:t>с</w:t>
                  </w:r>
                  <w:r w:rsidRPr="00FC4219">
                    <w:rPr>
                      <w:rFonts w:eastAsia="Calibri"/>
                      <w:bCs/>
                      <w:color w:val="000000"/>
                      <w:sz w:val="28"/>
                      <w:szCs w:val="28"/>
                      <w:lang w:eastAsia="en-US"/>
                    </w:rPr>
                    <w:t xml:space="preserve"> позиции потребителей таможенных услуг</w:t>
                  </w:r>
                  <w:r>
                    <w:rPr>
                      <w:rFonts w:eastAsia="Calibri"/>
                      <w:bCs/>
                      <w:color w:val="000000"/>
                      <w:sz w:val="28"/>
                      <w:szCs w:val="28"/>
                      <w:lang w:eastAsia="en-US"/>
                    </w:rPr>
                    <w:t>?</w:t>
                  </w:r>
                </w:p>
                <w:p w:rsidR="00D81F46" w:rsidRDefault="0035183E" w:rsidP="0035183E">
                  <w:pPr>
                    <w:pStyle w:val="a6"/>
                    <w:shd w:val="clear" w:color="auto" w:fill="FFFFFF"/>
                    <w:spacing w:before="0" w:beforeAutospacing="0" w:after="0" w:afterAutospacing="0"/>
                    <w:jc w:val="both"/>
                    <w:rPr>
                      <w:rFonts w:eastAsia="Calibri"/>
                      <w:bCs/>
                      <w:color w:val="000000"/>
                      <w:sz w:val="28"/>
                      <w:szCs w:val="28"/>
                      <w:lang w:eastAsia="en-US"/>
                    </w:rPr>
                  </w:pPr>
                  <w:r w:rsidRPr="00FC4219">
                    <w:rPr>
                      <w:rFonts w:eastAsia="Calibri"/>
                      <w:bCs/>
                      <w:color w:val="000000"/>
                      <w:sz w:val="28"/>
                      <w:szCs w:val="28"/>
                      <w:lang w:eastAsia="en-US"/>
                    </w:rPr>
                    <w:t xml:space="preserve">А) количестве грузов и пассажиров, пропущенных через таможенную </w:t>
                  </w:r>
                </w:p>
                <w:p w:rsidR="0035183E" w:rsidRPr="00FC4219" w:rsidRDefault="0035183E" w:rsidP="0035183E">
                  <w:pPr>
                    <w:pStyle w:val="a6"/>
                    <w:shd w:val="clear" w:color="auto" w:fill="FFFFFF"/>
                    <w:spacing w:before="0" w:beforeAutospacing="0" w:after="0" w:afterAutospacing="0"/>
                    <w:jc w:val="both"/>
                    <w:rPr>
                      <w:rFonts w:eastAsia="Calibri"/>
                      <w:bCs/>
                      <w:color w:val="000000"/>
                      <w:sz w:val="28"/>
                      <w:szCs w:val="28"/>
                      <w:lang w:eastAsia="en-US"/>
                    </w:rPr>
                  </w:pPr>
                  <w:r w:rsidRPr="00FC4219">
                    <w:rPr>
                      <w:rFonts w:eastAsia="Calibri"/>
                      <w:bCs/>
                      <w:color w:val="000000"/>
                      <w:sz w:val="28"/>
                      <w:szCs w:val="28"/>
                      <w:lang w:eastAsia="en-US"/>
                    </w:rPr>
                    <w:t>границу;</w:t>
                  </w:r>
                </w:p>
                <w:p w:rsidR="0035183E" w:rsidRPr="00FC4219" w:rsidRDefault="0035183E" w:rsidP="0035183E">
                  <w:pPr>
                    <w:pStyle w:val="a6"/>
                    <w:shd w:val="clear" w:color="auto" w:fill="FFFFFF"/>
                    <w:spacing w:before="0" w:beforeAutospacing="0" w:after="0" w:afterAutospacing="0"/>
                    <w:jc w:val="both"/>
                    <w:rPr>
                      <w:rFonts w:eastAsia="Calibri"/>
                      <w:bCs/>
                      <w:color w:val="000000"/>
                      <w:sz w:val="28"/>
                      <w:szCs w:val="28"/>
                      <w:lang w:eastAsia="en-US"/>
                    </w:rPr>
                  </w:pPr>
                  <w:r w:rsidRPr="00FC4219">
                    <w:rPr>
                      <w:rFonts w:eastAsia="Calibri"/>
                      <w:bCs/>
                      <w:color w:val="000000"/>
                      <w:sz w:val="28"/>
                      <w:szCs w:val="28"/>
                      <w:lang w:eastAsia="en-US"/>
                    </w:rPr>
                    <w:t>Б) сумме перечисленных в бюджет таможенных пошлин и сборов;</w:t>
                  </w:r>
                </w:p>
                <w:p w:rsidR="00D81F46" w:rsidRDefault="0035183E" w:rsidP="0035183E">
                  <w:pPr>
                    <w:pStyle w:val="a6"/>
                    <w:shd w:val="clear" w:color="auto" w:fill="FFFFFF"/>
                    <w:spacing w:before="0" w:beforeAutospacing="0" w:after="0" w:afterAutospacing="0"/>
                    <w:jc w:val="both"/>
                    <w:rPr>
                      <w:rFonts w:eastAsia="Calibri"/>
                      <w:color w:val="000000"/>
                      <w:sz w:val="28"/>
                      <w:szCs w:val="28"/>
                      <w:lang w:eastAsia="en-US"/>
                    </w:rPr>
                  </w:pPr>
                  <w:r w:rsidRPr="00FC4219">
                    <w:rPr>
                      <w:rFonts w:eastAsia="Calibri"/>
                      <w:color w:val="000000"/>
                      <w:sz w:val="28"/>
                      <w:szCs w:val="28"/>
                      <w:lang w:eastAsia="en-US"/>
                    </w:rPr>
                    <w:t xml:space="preserve">В) времени, затрачиваемого на совершение процедур </w:t>
                  </w:r>
                </w:p>
                <w:p w:rsidR="0035183E" w:rsidRPr="00FC4219" w:rsidRDefault="0035183E" w:rsidP="0035183E">
                  <w:pPr>
                    <w:pStyle w:val="a6"/>
                    <w:shd w:val="clear" w:color="auto" w:fill="FFFFFF"/>
                    <w:spacing w:before="0" w:beforeAutospacing="0" w:after="0" w:afterAutospacing="0"/>
                    <w:jc w:val="both"/>
                    <w:rPr>
                      <w:rFonts w:eastAsia="Calibri"/>
                      <w:bCs/>
                      <w:color w:val="000000"/>
                      <w:sz w:val="28"/>
                      <w:szCs w:val="28"/>
                      <w:lang w:eastAsia="en-US"/>
                    </w:rPr>
                  </w:pPr>
                  <w:r w:rsidRPr="00FC4219">
                    <w:rPr>
                      <w:rFonts w:eastAsia="Calibri"/>
                      <w:color w:val="000000"/>
                      <w:sz w:val="28"/>
                      <w:szCs w:val="28"/>
                      <w:lang w:eastAsia="en-US"/>
                    </w:rPr>
                    <w:t>таможенного оформления, таможенного контроля;</w:t>
                  </w:r>
                </w:p>
                <w:p w:rsidR="0035183E" w:rsidRPr="00FC4219" w:rsidRDefault="0035183E" w:rsidP="0035183E">
                  <w:pPr>
                    <w:pStyle w:val="a6"/>
                    <w:shd w:val="clear" w:color="auto" w:fill="FFFFFF"/>
                    <w:spacing w:before="0" w:beforeAutospacing="0" w:after="0" w:afterAutospacing="0"/>
                    <w:jc w:val="both"/>
                    <w:rPr>
                      <w:rFonts w:eastAsia="Calibri"/>
                      <w:bCs/>
                      <w:color w:val="000000"/>
                      <w:sz w:val="28"/>
                      <w:szCs w:val="28"/>
                      <w:lang w:eastAsia="en-US"/>
                    </w:rPr>
                  </w:pPr>
                  <w:r w:rsidRPr="00FC4219">
                    <w:rPr>
                      <w:rFonts w:eastAsia="Calibri"/>
                      <w:bCs/>
                      <w:color w:val="000000"/>
                      <w:sz w:val="28"/>
                      <w:szCs w:val="28"/>
                      <w:lang w:eastAsia="en-US"/>
                    </w:rPr>
                    <w:t>Г) в сумме предотвращенного экономического ущерба государства.</w:t>
                  </w:r>
                </w:p>
              </w:tc>
            </w:tr>
            <w:tr w:rsidR="0035183E" w:rsidRPr="00FC4219" w:rsidTr="00F94ACB">
              <w:trPr>
                <w:gridBefore w:val="1"/>
                <w:gridAfter w:val="4"/>
                <w:wBefore w:w="102" w:type="dxa"/>
                <w:wAfter w:w="336" w:type="dxa"/>
                <w:trHeight w:val="144"/>
              </w:trPr>
              <w:tc>
                <w:tcPr>
                  <w:tcW w:w="8885" w:type="dxa"/>
                  <w:gridSpan w:val="3"/>
                  <w:hideMark/>
                </w:tcPr>
                <w:p w:rsidR="0035183E" w:rsidRPr="00FC4219" w:rsidRDefault="0035183E" w:rsidP="00F94ACB">
                  <w:pPr>
                    <w:spacing w:after="0" w:line="240" w:lineRule="auto"/>
                    <w:ind w:left="499"/>
                    <w:contextualSpacing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C4219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Правильный ответ: В</w:t>
                  </w:r>
                </w:p>
                <w:p w:rsidR="0035183E" w:rsidRPr="00FC4219" w:rsidRDefault="0035183E" w:rsidP="00F94ACB">
                  <w:pPr>
                    <w:spacing w:after="0" w:line="240" w:lineRule="auto"/>
                    <w:ind w:left="499"/>
                    <w:contextualSpacing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C4219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Компетенции (индикаторы)</w:t>
                  </w: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:</w:t>
                  </w:r>
                  <w:r w:rsidRPr="00FC4219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 xml:space="preserve"> ПК˗1.3</w:t>
                  </w:r>
                </w:p>
                <w:p w:rsidR="0035183E" w:rsidRPr="00FC4219" w:rsidRDefault="0035183E" w:rsidP="0035183E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</w:p>
              </w:tc>
            </w:tr>
            <w:tr w:rsidR="0035183E" w:rsidRPr="00FC4219" w:rsidTr="00F94ACB">
              <w:trPr>
                <w:gridBefore w:val="1"/>
                <w:gridAfter w:val="4"/>
                <w:wBefore w:w="102" w:type="dxa"/>
                <w:wAfter w:w="336" w:type="dxa"/>
                <w:trHeight w:val="144"/>
              </w:trPr>
              <w:tc>
                <w:tcPr>
                  <w:tcW w:w="465" w:type="dxa"/>
                  <w:hideMark/>
                </w:tcPr>
                <w:p w:rsidR="0035183E" w:rsidRPr="00FC4219" w:rsidRDefault="0035183E" w:rsidP="0035183E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8420" w:type="dxa"/>
                  <w:gridSpan w:val="2"/>
                  <w:hideMark/>
                </w:tcPr>
                <w:p w:rsidR="0035183E" w:rsidRPr="00FC4219" w:rsidRDefault="00F94ACB" w:rsidP="0035183E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 xml:space="preserve">9. </w:t>
                  </w:r>
                  <w:r w:rsidR="0035183E" w:rsidRPr="00FC4219">
                    <w:rPr>
                      <w:rFonts w:ascii="Times New Roman" w:hAnsi="Times New Roman"/>
                      <w:sz w:val="28"/>
                      <w:szCs w:val="28"/>
                    </w:rPr>
                    <w:t>Выберите один правильный ответ</w:t>
                  </w:r>
                  <w:r w:rsidR="0035183E" w:rsidRPr="00FC4219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 xml:space="preserve"> </w:t>
                  </w:r>
                </w:p>
                <w:p w:rsidR="0035183E" w:rsidRPr="00FC4219" w:rsidRDefault="0035183E" w:rsidP="0035183E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C4219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 xml:space="preserve">Укажите, к какому региональному таможенному управлению относится </w:t>
                  </w: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Луганская таможня?</w:t>
                  </w:r>
                </w:p>
                <w:p w:rsidR="0035183E" w:rsidRPr="00FC4219" w:rsidRDefault="0035183E" w:rsidP="0035183E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C4219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 xml:space="preserve">А) Центральное </w:t>
                  </w:r>
                </w:p>
                <w:p w:rsidR="0035183E" w:rsidRPr="00FC4219" w:rsidRDefault="0035183E" w:rsidP="0035183E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C4219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Б) Южное</w:t>
                  </w:r>
                </w:p>
                <w:p w:rsidR="0035183E" w:rsidRPr="00FC4219" w:rsidRDefault="0035183E" w:rsidP="0035183E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C4219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В) Приволжское</w:t>
                  </w:r>
                </w:p>
                <w:p w:rsidR="0035183E" w:rsidRPr="00FC4219" w:rsidRDefault="0035183E" w:rsidP="0035183E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C4219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Г) Северо-Кавказское</w:t>
                  </w:r>
                </w:p>
              </w:tc>
            </w:tr>
            <w:tr w:rsidR="0035183E" w:rsidRPr="00FC4219" w:rsidTr="00F94ACB">
              <w:trPr>
                <w:gridBefore w:val="1"/>
                <w:gridAfter w:val="4"/>
                <w:wBefore w:w="102" w:type="dxa"/>
                <w:wAfter w:w="336" w:type="dxa"/>
                <w:trHeight w:val="144"/>
              </w:trPr>
              <w:tc>
                <w:tcPr>
                  <w:tcW w:w="8885" w:type="dxa"/>
                  <w:gridSpan w:val="3"/>
                  <w:hideMark/>
                </w:tcPr>
                <w:p w:rsidR="0035183E" w:rsidRPr="00FC4219" w:rsidRDefault="0035183E" w:rsidP="00F94ACB">
                  <w:pPr>
                    <w:spacing w:after="0" w:line="240" w:lineRule="auto"/>
                    <w:ind w:left="499"/>
                    <w:contextualSpacing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C4219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Правильный ответ: Б</w:t>
                  </w:r>
                </w:p>
                <w:p w:rsidR="0035183E" w:rsidRPr="00FC4219" w:rsidRDefault="0035183E" w:rsidP="00F94ACB">
                  <w:pPr>
                    <w:spacing w:after="0" w:line="240" w:lineRule="auto"/>
                    <w:ind w:left="499"/>
                    <w:contextualSpacing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C4219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Компетенции (индикаторы)</w:t>
                  </w: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:</w:t>
                  </w:r>
                  <w:r w:rsidRPr="00FC4219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 xml:space="preserve"> ПК˗1.3</w:t>
                  </w:r>
                </w:p>
                <w:p w:rsidR="0035183E" w:rsidRPr="00FC4219" w:rsidRDefault="0035183E" w:rsidP="0035183E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</w:p>
              </w:tc>
            </w:tr>
            <w:tr w:rsidR="0035183E" w:rsidRPr="00FC4219" w:rsidTr="00F94ACB">
              <w:trPr>
                <w:gridBefore w:val="1"/>
                <w:gridAfter w:val="3"/>
                <w:wBefore w:w="102" w:type="dxa"/>
                <w:wAfter w:w="235" w:type="dxa"/>
                <w:trHeight w:val="144"/>
              </w:trPr>
              <w:tc>
                <w:tcPr>
                  <w:tcW w:w="566" w:type="dxa"/>
                  <w:gridSpan w:val="2"/>
                  <w:hideMark/>
                </w:tcPr>
                <w:p w:rsidR="0035183E" w:rsidRPr="00FC4219" w:rsidRDefault="0035183E" w:rsidP="0035183E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8420" w:type="dxa"/>
                  <w:gridSpan w:val="2"/>
                  <w:hideMark/>
                </w:tcPr>
                <w:p w:rsidR="0035183E" w:rsidRPr="00FC4219" w:rsidRDefault="00F94ACB" w:rsidP="0035183E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 xml:space="preserve">10. </w:t>
                  </w:r>
                  <w:r w:rsidR="0035183E" w:rsidRPr="00FC4219">
                    <w:rPr>
                      <w:rFonts w:ascii="Times New Roman" w:hAnsi="Times New Roman"/>
                      <w:sz w:val="28"/>
                      <w:szCs w:val="28"/>
                    </w:rPr>
                    <w:t>Выберите один правильный ответ</w:t>
                  </w:r>
                  <w:r w:rsidR="0035183E" w:rsidRPr="00FC4219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 xml:space="preserve"> </w:t>
                  </w:r>
                </w:p>
                <w:p w:rsidR="0035183E" w:rsidRPr="00FC4219" w:rsidRDefault="0035183E" w:rsidP="0035183E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C4219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Кем осуществляется общ</w:t>
                  </w: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ее руководство таможенным делом?</w:t>
                  </w:r>
                  <w:r w:rsidRPr="00FC4219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 xml:space="preserve"> </w:t>
                  </w:r>
                </w:p>
                <w:p w:rsidR="0035183E" w:rsidRPr="00FC4219" w:rsidRDefault="0035183E" w:rsidP="0035183E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C4219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 xml:space="preserve">А) Правительством РФ </w:t>
                  </w:r>
                </w:p>
                <w:p w:rsidR="0035183E" w:rsidRPr="00FC4219" w:rsidRDefault="0035183E" w:rsidP="0035183E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C4219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Б) Государственной Думой</w:t>
                  </w:r>
                </w:p>
                <w:p w:rsidR="0035183E" w:rsidRPr="00FC4219" w:rsidRDefault="0035183E" w:rsidP="0035183E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C4219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В) Федеральной таможенной службой РФ</w:t>
                  </w:r>
                </w:p>
              </w:tc>
            </w:tr>
            <w:tr w:rsidR="0035183E" w:rsidRPr="00FC4219" w:rsidTr="00F94ACB">
              <w:trPr>
                <w:gridBefore w:val="1"/>
                <w:gridAfter w:val="3"/>
                <w:wBefore w:w="102" w:type="dxa"/>
                <w:wAfter w:w="235" w:type="dxa"/>
                <w:trHeight w:val="144"/>
              </w:trPr>
              <w:tc>
                <w:tcPr>
                  <w:tcW w:w="8986" w:type="dxa"/>
                  <w:gridSpan w:val="4"/>
                  <w:hideMark/>
                </w:tcPr>
                <w:p w:rsidR="0035183E" w:rsidRPr="00FC4219" w:rsidRDefault="0035183E" w:rsidP="00F94ACB">
                  <w:pPr>
                    <w:spacing w:after="0" w:line="240" w:lineRule="auto"/>
                    <w:ind w:left="601"/>
                    <w:contextualSpacing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C4219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Правильный ответ: А</w:t>
                  </w:r>
                </w:p>
                <w:p w:rsidR="0035183E" w:rsidRPr="00FC4219" w:rsidRDefault="0035183E" w:rsidP="00F94ACB">
                  <w:pPr>
                    <w:spacing w:after="0" w:line="240" w:lineRule="auto"/>
                    <w:ind w:left="601"/>
                    <w:contextualSpacing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C4219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Компетенции (индикаторы)</w:t>
                  </w: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:</w:t>
                  </w:r>
                  <w:r w:rsidRPr="00FC4219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 xml:space="preserve"> ПК˗1.3</w:t>
                  </w:r>
                </w:p>
                <w:p w:rsidR="0035183E" w:rsidRPr="00FC4219" w:rsidRDefault="0035183E" w:rsidP="0035183E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</w:p>
              </w:tc>
            </w:tr>
            <w:tr w:rsidR="003E68E9" w:rsidRPr="00FC4219" w:rsidTr="00F94ACB">
              <w:trPr>
                <w:gridAfter w:val="2"/>
                <w:wAfter w:w="204" w:type="dxa"/>
                <w:trHeight w:val="144"/>
              </w:trPr>
              <w:tc>
                <w:tcPr>
                  <w:tcW w:w="668" w:type="dxa"/>
                  <w:gridSpan w:val="3"/>
                  <w:hideMark/>
                </w:tcPr>
                <w:p w:rsidR="003E68E9" w:rsidRPr="00FC4219" w:rsidRDefault="003E68E9" w:rsidP="003E68E9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8451" w:type="dxa"/>
                  <w:gridSpan w:val="3"/>
                  <w:hideMark/>
                </w:tcPr>
                <w:p w:rsidR="003E68E9" w:rsidRPr="00FC4219" w:rsidRDefault="00F94ACB" w:rsidP="00F94ACB">
                  <w:pPr>
                    <w:pStyle w:val="a4"/>
                    <w:spacing w:after="0" w:line="240" w:lineRule="auto"/>
                    <w:ind w:left="-67"/>
                    <w:jc w:val="both"/>
                    <w:rPr>
                      <w:rFonts w:ascii="Times New Roman" w:hAnsi="Times New Roman"/>
                      <w:bCs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bCs/>
                      <w:color w:val="000000"/>
                      <w:sz w:val="28"/>
                      <w:szCs w:val="28"/>
                    </w:rPr>
                    <w:t xml:space="preserve">11. </w:t>
                  </w:r>
                  <w:r w:rsidR="003E68E9" w:rsidRPr="00FC4219">
                    <w:rPr>
                      <w:rFonts w:ascii="Times New Roman" w:hAnsi="Times New Roman"/>
                      <w:bCs/>
                      <w:color w:val="000000"/>
                      <w:sz w:val="28"/>
                      <w:szCs w:val="28"/>
                    </w:rPr>
                    <w:t xml:space="preserve">Выберите один правильный ответ </w:t>
                  </w:r>
                </w:p>
                <w:p w:rsidR="003E68E9" w:rsidRPr="00FC4219" w:rsidRDefault="003E68E9" w:rsidP="00F94ACB">
                  <w:pPr>
                    <w:pStyle w:val="a4"/>
                    <w:spacing w:after="0" w:line="240" w:lineRule="auto"/>
                    <w:ind w:left="-67"/>
                    <w:jc w:val="both"/>
                    <w:rPr>
                      <w:rFonts w:ascii="Times New Roman" w:hAnsi="Times New Roman"/>
                      <w:bCs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bCs/>
                      <w:color w:val="000000"/>
                      <w:sz w:val="28"/>
                      <w:szCs w:val="28"/>
                    </w:rPr>
                    <w:t xml:space="preserve">Что относится </w:t>
                  </w:r>
                  <w:r w:rsidRPr="00FC4219">
                    <w:rPr>
                      <w:rFonts w:ascii="Times New Roman" w:hAnsi="Times New Roman"/>
                      <w:bCs/>
                      <w:color w:val="000000"/>
                      <w:sz w:val="28"/>
                      <w:szCs w:val="28"/>
                    </w:rPr>
                    <w:t xml:space="preserve"> к таможенным органам </w:t>
                  </w:r>
                  <w:r>
                    <w:rPr>
                      <w:rFonts w:ascii="Times New Roman" w:hAnsi="Times New Roman"/>
                      <w:bCs/>
                      <w:color w:val="000000"/>
                      <w:sz w:val="28"/>
                      <w:szCs w:val="28"/>
                    </w:rPr>
                    <w:t>в</w:t>
                  </w:r>
                  <w:r w:rsidRPr="00FC4219">
                    <w:rPr>
                      <w:rFonts w:ascii="Times New Roman" w:hAnsi="Times New Roman"/>
                      <w:bCs/>
                      <w:color w:val="000000"/>
                      <w:sz w:val="28"/>
                      <w:szCs w:val="28"/>
                    </w:rPr>
                    <w:t xml:space="preserve"> Российской Федерации</w:t>
                  </w:r>
                  <w:r>
                    <w:rPr>
                      <w:rFonts w:ascii="Times New Roman" w:hAnsi="Times New Roman"/>
                      <w:bCs/>
                      <w:color w:val="000000"/>
                      <w:sz w:val="28"/>
                      <w:szCs w:val="28"/>
                    </w:rPr>
                    <w:t>?</w:t>
                  </w:r>
                </w:p>
                <w:p w:rsidR="003E68E9" w:rsidRPr="00FC4219" w:rsidRDefault="003E68E9" w:rsidP="00F94ACB">
                  <w:pPr>
                    <w:pStyle w:val="a6"/>
                    <w:spacing w:before="0" w:beforeAutospacing="0" w:after="0" w:afterAutospacing="0"/>
                    <w:ind w:left="-67"/>
                    <w:jc w:val="both"/>
                    <w:rPr>
                      <w:rFonts w:eastAsia="Calibri"/>
                      <w:color w:val="000000"/>
                      <w:sz w:val="28"/>
                      <w:szCs w:val="28"/>
                      <w:lang w:eastAsia="en-US"/>
                    </w:rPr>
                  </w:pPr>
                  <w:r w:rsidRPr="00FC4219">
                    <w:rPr>
                      <w:rFonts w:eastAsia="Calibri"/>
                      <w:color w:val="000000"/>
                      <w:sz w:val="28"/>
                      <w:szCs w:val="28"/>
                      <w:lang w:eastAsia="en-US"/>
                    </w:rPr>
                    <w:t>А) ФТС, РТУ, таможни, таможенные посты;</w:t>
                  </w:r>
                </w:p>
                <w:p w:rsidR="003E68E9" w:rsidRPr="00FC4219" w:rsidRDefault="003E68E9" w:rsidP="00F94ACB">
                  <w:pPr>
                    <w:pStyle w:val="a6"/>
                    <w:spacing w:before="0" w:beforeAutospacing="0" w:after="0" w:afterAutospacing="0"/>
                    <w:ind w:left="-67"/>
                    <w:jc w:val="both"/>
                    <w:rPr>
                      <w:rFonts w:eastAsia="Calibri"/>
                      <w:color w:val="000000"/>
                      <w:sz w:val="28"/>
                      <w:szCs w:val="28"/>
                      <w:lang w:eastAsia="en-US"/>
                    </w:rPr>
                  </w:pPr>
                  <w:r w:rsidRPr="00FC4219">
                    <w:rPr>
                      <w:rFonts w:eastAsia="Calibri"/>
                      <w:color w:val="000000"/>
                      <w:sz w:val="28"/>
                      <w:szCs w:val="28"/>
                      <w:lang w:eastAsia="en-US"/>
                    </w:rPr>
                    <w:t>Б) РТУ, таможни, таможенные посты;</w:t>
                  </w:r>
                </w:p>
                <w:p w:rsidR="003E68E9" w:rsidRPr="00FC4219" w:rsidRDefault="003E68E9" w:rsidP="00F94ACB">
                  <w:pPr>
                    <w:pStyle w:val="a6"/>
                    <w:spacing w:before="0" w:beforeAutospacing="0" w:after="0" w:afterAutospacing="0"/>
                    <w:ind w:left="-67"/>
                    <w:jc w:val="both"/>
                    <w:rPr>
                      <w:rFonts w:ascii="Georgia" w:hAnsi="Georgia"/>
                      <w:color w:val="000000"/>
                      <w:sz w:val="28"/>
                      <w:szCs w:val="28"/>
                    </w:rPr>
                  </w:pPr>
                  <w:r w:rsidRPr="00FC4219">
                    <w:rPr>
                      <w:rFonts w:eastAsia="Calibri"/>
                      <w:color w:val="000000"/>
                      <w:sz w:val="28"/>
                      <w:szCs w:val="28"/>
                      <w:lang w:eastAsia="en-US"/>
                    </w:rPr>
                    <w:t>В) ФТС, РТУ, таможни.</w:t>
                  </w:r>
                </w:p>
              </w:tc>
            </w:tr>
            <w:tr w:rsidR="003E68E9" w:rsidRPr="00FC4219" w:rsidTr="00F94ACB">
              <w:trPr>
                <w:gridAfter w:val="4"/>
                <w:wAfter w:w="336" w:type="dxa"/>
                <w:trHeight w:val="144"/>
              </w:trPr>
              <w:tc>
                <w:tcPr>
                  <w:tcW w:w="8987" w:type="dxa"/>
                  <w:gridSpan w:val="4"/>
                  <w:hideMark/>
                </w:tcPr>
                <w:p w:rsidR="003E68E9" w:rsidRPr="00FC4219" w:rsidRDefault="003E68E9" w:rsidP="00F94ACB">
                  <w:pPr>
                    <w:spacing w:after="0" w:line="240" w:lineRule="auto"/>
                    <w:ind w:left="601"/>
                    <w:contextualSpacing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C4219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Правильный ответ: А</w:t>
                  </w:r>
                </w:p>
                <w:p w:rsidR="003E68E9" w:rsidRPr="00FC4219" w:rsidRDefault="003E68E9" w:rsidP="00F94ACB">
                  <w:pPr>
                    <w:spacing w:after="0" w:line="240" w:lineRule="auto"/>
                    <w:ind w:left="601"/>
                    <w:contextualSpacing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C4219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Компетенции (индикаторы)</w:t>
                  </w: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:</w:t>
                  </w:r>
                  <w:r w:rsidRPr="00FC4219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 xml:space="preserve"> ПК-1.4</w:t>
                  </w:r>
                </w:p>
                <w:p w:rsidR="003E68E9" w:rsidRPr="00FC4219" w:rsidRDefault="003E68E9" w:rsidP="003E68E9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</w:p>
              </w:tc>
            </w:tr>
            <w:tr w:rsidR="003E68E9" w:rsidRPr="00FC4219" w:rsidTr="00F94ACB">
              <w:trPr>
                <w:gridAfter w:val="1"/>
                <w:wAfter w:w="103" w:type="dxa"/>
                <w:trHeight w:val="144"/>
              </w:trPr>
              <w:tc>
                <w:tcPr>
                  <w:tcW w:w="668" w:type="dxa"/>
                  <w:gridSpan w:val="3"/>
                  <w:hideMark/>
                </w:tcPr>
                <w:p w:rsidR="003E68E9" w:rsidRPr="00FC4219" w:rsidRDefault="003E68E9" w:rsidP="00F94ACB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8552" w:type="dxa"/>
                  <w:gridSpan w:val="4"/>
                  <w:hideMark/>
                </w:tcPr>
                <w:p w:rsidR="003E68E9" w:rsidRPr="00FC4219" w:rsidRDefault="00F94ACB" w:rsidP="003E68E9">
                  <w:pPr>
                    <w:pStyle w:val="a4"/>
                    <w:spacing w:after="0" w:line="240" w:lineRule="auto"/>
                    <w:ind w:left="0"/>
                    <w:jc w:val="both"/>
                    <w:rPr>
                      <w:rFonts w:ascii="Times New Roman" w:hAnsi="Times New Roman"/>
                      <w:bCs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bCs/>
                      <w:color w:val="000000"/>
                      <w:sz w:val="28"/>
                      <w:szCs w:val="28"/>
                    </w:rPr>
                    <w:t xml:space="preserve">12. </w:t>
                  </w:r>
                  <w:r w:rsidR="003E68E9" w:rsidRPr="00FC4219">
                    <w:rPr>
                      <w:rFonts w:ascii="Times New Roman" w:hAnsi="Times New Roman"/>
                      <w:bCs/>
                      <w:color w:val="000000"/>
                      <w:sz w:val="28"/>
                      <w:szCs w:val="28"/>
                    </w:rPr>
                    <w:t xml:space="preserve">Выберите один правильный ответ </w:t>
                  </w:r>
                </w:p>
                <w:p w:rsidR="003E68E9" w:rsidRPr="00FC4219" w:rsidRDefault="003E68E9" w:rsidP="003E68E9">
                  <w:pPr>
                    <w:pStyle w:val="a4"/>
                    <w:spacing w:after="0" w:line="240" w:lineRule="auto"/>
                    <w:ind w:left="0"/>
                    <w:jc w:val="both"/>
                    <w:rPr>
                      <w:rFonts w:ascii="Times New Roman" w:hAnsi="Times New Roman"/>
                      <w:bCs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bCs/>
                      <w:color w:val="000000"/>
                      <w:sz w:val="28"/>
                      <w:szCs w:val="28"/>
                    </w:rPr>
                    <w:t>Что не включает в себя т</w:t>
                  </w:r>
                  <w:r w:rsidRPr="00FC4219">
                    <w:rPr>
                      <w:rFonts w:ascii="Times New Roman" w:hAnsi="Times New Roman"/>
                      <w:bCs/>
                      <w:color w:val="000000"/>
                      <w:sz w:val="28"/>
                      <w:szCs w:val="28"/>
                    </w:rPr>
                    <w:t>аможенное дело</w:t>
                  </w:r>
                  <w:r>
                    <w:rPr>
                      <w:rFonts w:ascii="Times New Roman" w:hAnsi="Times New Roman"/>
                      <w:bCs/>
                      <w:color w:val="000000"/>
                      <w:sz w:val="28"/>
                      <w:szCs w:val="28"/>
                    </w:rPr>
                    <w:t>?</w:t>
                  </w:r>
                </w:p>
                <w:p w:rsidR="003E68E9" w:rsidRPr="00FC4219" w:rsidRDefault="003E68E9" w:rsidP="003E68E9">
                  <w:pPr>
                    <w:pStyle w:val="a6"/>
                    <w:spacing w:before="0" w:beforeAutospacing="0" w:after="0" w:afterAutospacing="0"/>
                    <w:jc w:val="both"/>
                    <w:rPr>
                      <w:rFonts w:eastAsia="Calibri"/>
                      <w:color w:val="000000"/>
                      <w:sz w:val="28"/>
                      <w:szCs w:val="28"/>
                      <w:lang w:eastAsia="en-US"/>
                    </w:rPr>
                  </w:pPr>
                  <w:r w:rsidRPr="00FC4219">
                    <w:rPr>
                      <w:rFonts w:eastAsia="Calibri"/>
                      <w:color w:val="000000"/>
                      <w:sz w:val="28"/>
                      <w:szCs w:val="28"/>
                      <w:lang w:eastAsia="en-US"/>
                    </w:rPr>
                    <w:t>А) </w:t>
                  </w:r>
                  <w:hyperlink r:id="rId9" w:history="1">
                    <w:r w:rsidRPr="00FC4219">
                      <w:rPr>
                        <w:rFonts w:eastAsia="Calibri"/>
                        <w:color w:val="000000"/>
                        <w:sz w:val="28"/>
                        <w:szCs w:val="28"/>
                        <w:lang w:eastAsia="en-US"/>
                      </w:rPr>
                      <w:t>банковский контроль</w:t>
                    </w:r>
                  </w:hyperlink>
                  <w:r w:rsidRPr="00FC4219">
                    <w:rPr>
                      <w:rFonts w:eastAsia="Calibri"/>
                      <w:color w:val="000000"/>
                      <w:sz w:val="28"/>
                      <w:szCs w:val="28"/>
                      <w:lang w:eastAsia="en-US"/>
                    </w:rPr>
                    <w:t>;</w:t>
                  </w:r>
                </w:p>
                <w:p w:rsidR="003E68E9" w:rsidRPr="00FC4219" w:rsidRDefault="003E68E9" w:rsidP="003E68E9">
                  <w:pPr>
                    <w:pStyle w:val="a6"/>
                    <w:spacing w:before="0" w:beforeAutospacing="0" w:after="0" w:afterAutospacing="0"/>
                    <w:jc w:val="both"/>
                    <w:rPr>
                      <w:rFonts w:eastAsia="Calibri"/>
                      <w:color w:val="000000"/>
                      <w:sz w:val="28"/>
                      <w:szCs w:val="28"/>
                      <w:lang w:eastAsia="en-US"/>
                    </w:rPr>
                  </w:pPr>
                  <w:r w:rsidRPr="00FC4219">
                    <w:rPr>
                      <w:rFonts w:eastAsia="Calibri"/>
                      <w:color w:val="000000"/>
                      <w:sz w:val="28"/>
                      <w:szCs w:val="28"/>
                      <w:lang w:eastAsia="en-US"/>
                    </w:rPr>
                    <w:t>Б) таможенно-тарифное регулирование и взимание таможенных платежей;</w:t>
                  </w:r>
                </w:p>
                <w:p w:rsidR="003E68E9" w:rsidRPr="00FC4219" w:rsidRDefault="003E68E9" w:rsidP="003E68E9">
                  <w:pPr>
                    <w:pStyle w:val="a6"/>
                    <w:spacing w:before="0" w:beforeAutospacing="0" w:after="0" w:afterAutospacing="0"/>
                    <w:jc w:val="both"/>
                    <w:rPr>
                      <w:rFonts w:eastAsia="Calibri"/>
                      <w:color w:val="000000"/>
                      <w:sz w:val="28"/>
                      <w:szCs w:val="28"/>
                      <w:lang w:eastAsia="en-US"/>
                    </w:rPr>
                  </w:pPr>
                  <w:r w:rsidRPr="00FC4219">
                    <w:rPr>
                      <w:rFonts w:eastAsia="Calibri"/>
                      <w:color w:val="000000"/>
                      <w:sz w:val="28"/>
                      <w:szCs w:val="28"/>
                      <w:lang w:eastAsia="en-US"/>
                    </w:rPr>
                    <w:t>В) </w:t>
                  </w:r>
                  <w:hyperlink r:id="rId10" w:history="1">
                    <w:r w:rsidRPr="00FC4219">
                      <w:rPr>
                        <w:rFonts w:eastAsia="Calibri"/>
                        <w:color w:val="000000"/>
                        <w:sz w:val="28"/>
                        <w:szCs w:val="28"/>
                        <w:lang w:eastAsia="en-US"/>
                      </w:rPr>
                      <w:t>таможенный контроль</w:t>
                    </w:r>
                  </w:hyperlink>
                  <w:r w:rsidRPr="00FC4219">
                    <w:rPr>
                      <w:rFonts w:eastAsia="Calibri"/>
                      <w:color w:val="000000"/>
                      <w:sz w:val="28"/>
                      <w:szCs w:val="28"/>
                      <w:lang w:eastAsia="en-US"/>
                    </w:rPr>
                    <w:t>;</w:t>
                  </w:r>
                </w:p>
                <w:p w:rsidR="003E68E9" w:rsidRPr="00FC4219" w:rsidRDefault="003E68E9" w:rsidP="003E68E9">
                  <w:pPr>
                    <w:pStyle w:val="a6"/>
                    <w:spacing w:before="0" w:beforeAutospacing="0" w:after="0" w:afterAutospacing="0"/>
                    <w:jc w:val="both"/>
                    <w:rPr>
                      <w:rFonts w:ascii="Georgia" w:hAnsi="Georgia"/>
                      <w:color w:val="000000"/>
                      <w:sz w:val="28"/>
                      <w:szCs w:val="28"/>
                    </w:rPr>
                  </w:pPr>
                  <w:r w:rsidRPr="00FC4219">
                    <w:rPr>
                      <w:rFonts w:eastAsia="Calibri"/>
                      <w:color w:val="000000"/>
                      <w:sz w:val="28"/>
                      <w:szCs w:val="28"/>
                      <w:lang w:eastAsia="en-US"/>
                    </w:rPr>
                    <w:t>Г) </w:t>
                  </w:r>
                  <w:hyperlink r:id="rId11" w:history="1">
                    <w:r w:rsidRPr="00FC4219">
                      <w:rPr>
                        <w:rFonts w:eastAsia="Calibri"/>
                        <w:color w:val="000000"/>
                        <w:sz w:val="28"/>
                        <w:szCs w:val="28"/>
                        <w:lang w:eastAsia="en-US"/>
                      </w:rPr>
                      <w:t>таможенные процедуры</w:t>
                    </w:r>
                  </w:hyperlink>
                  <w:r w:rsidRPr="00FC4219">
                    <w:rPr>
                      <w:rFonts w:eastAsia="Calibri"/>
                      <w:color w:val="000000"/>
                      <w:sz w:val="28"/>
                      <w:szCs w:val="28"/>
                      <w:lang w:eastAsia="en-US"/>
                    </w:rPr>
                    <w:t>.</w:t>
                  </w:r>
                </w:p>
              </w:tc>
            </w:tr>
            <w:tr w:rsidR="003E68E9" w:rsidRPr="00FC4219" w:rsidTr="00F94ACB">
              <w:trPr>
                <w:gridAfter w:val="1"/>
                <w:wAfter w:w="103" w:type="dxa"/>
                <w:trHeight w:val="144"/>
              </w:trPr>
              <w:tc>
                <w:tcPr>
                  <w:tcW w:w="9220" w:type="dxa"/>
                  <w:gridSpan w:val="7"/>
                  <w:hideMark/>
                </w:tcPr>
                <w:p w:rsidR="003E68E9" w:rsidRPr="00FC4219" w:rsidRDefault="003E68E9" w:rsidP="00F94ACB">
                  <w:pPr>
                    <w:spacing w:after="0" w:line="240" w:lineRule="auto"/>
                    <w:ind w:left="601"/>
                    <w:contextualSpacing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C4219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Правильный ответ: А</w:t>
                  </w:r>
                </w:p>
                <w:p w:rsidR="003E68E9" w:rsidRPr="00FC4219" w:rsidRDefault="003E68E9" w:rsidP="00F94ACB">
                  <w:pPr>
                    <w:spacing w:after="0" w:line="240" w:lineRule="auto"/>
                    <w:ind w:left="601"/>
                    <w:contextualSpacing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C4219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Компетенции (индикаторы)</w:t>
                  </w: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:</w:t>
                  </w:r>
                  <w:r w:rsidRPr="00FC4219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 xml:space="preserve"> ПК-1.4</w:t>
                  </w:r>
                </w:p>
                <w:p w:rsidR="003E68E9" w:rsidRPr="00FC4219" w:rsidRDefault="003E68E9" w:rsidP="003E68E9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</w:p>
              </w:tc>
            </w:tr>
            <w:tr w:rsidR="003E68E9" w:rsidRPr="00FC4219" w:rsidTr="00F94ACB">
              <w:trPr>
                <w:gridAfter w:val="1"/>
                <w:wAfter w:w="103" w:type="dxa"/>
                <w:trHeight w:val="144"/>
              </w:trPr>
              <w:tc>
                <w:tcPr>
                  <w:tcW w:w="668" w:type="dxa"/>
                  <w:gridSpan w:val="3"/>
                  <w:hideMark/>
                </w:tcPr>
                <w:p w:rsidR="003E68E9" w:rsidRPr="00FC4219" w:rsidRDefault="003E68E9" w:rsidP="003E68E9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8552" w:type="dxa"/>
                  <w:gridSpan w:val="4"/>
                  <w:hideMark/>
                </w:tcPr>
                <w:p w:rsidR="003E68E9" w:rsidRPr="00FC4219" w:rsidRDefault="00F94ACB" w:rsidP="003E68E9">
                  <w:pPr>
                    <w:pStyle w:val="a4"/>
                    <w:spacing w:after="0" w:line="240" w:lineRule="auto"/>
                    <w:ind w:left="0"/>
                    <w:jc w:val="both"/>
                    <w:rPr>
                      <w:rFonts w:ascii="Times New Roman" w:hAnsi="Times New Roman"/>
                      <w:bCs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bCs/>
                      <w:color w:val="000000"/>
                      <w:sz w:val="28"/>
                      <w:szCs w:val="28"/>
                    </w:rPr>
                    <w:t xml:space="preserve">13. </w:t>
                  </w:r>
                  <w:r w:rsidR="003E68E9" w:rsidRPr="00FC4219">
                    <w:rPr>
                      <w:rFonts w:ascii="Times New Roman" w:hAnsi="Times New Roman"/>
                      <w:bCs/>
                      <w:color w:val="000000"/>
                      <w:sz w:val="28"/>
                      <w:szCs w:val="28"/>
                    </w:rPr>
                    <w:t xml:space="preserve">Выберите один правильный ответ </w:t>
                  </w:r>
                </w:p>
                <w:p w:rsidR="003E68E9" w:rsidRPr="00FC4219" w:rsidRDefault="003E68E9" w:rsidP="003E68E9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Какие о</w:t>
                  </w:r>
                  <w:r w:rsidRPr="00FC4219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сновны</w:t>
                  </w: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е</w:t>
                  </w:r>
                  <w:r w:rsidRPr="00FC4219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 xml:space="preserve"> функции таможни</w:t>
                  </w: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?</w:t>
                  </w:r>
                </w:p>
                <w:p w:rsidR="003E68E9" w:rsidRPr="00FC4219" w:rsidRDefault="003E68E9" w:rsidP="003E68E9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C4219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А) обеспечение правильного применения таможенных режимов при перемещении товаров и транспортных средств через таможенную границу РФ</w:t>
                  </w:r>
                </w:p>
                <w:p w:rsidR="003E68E9" w:rsidRPr="00FC4219" w:rsidRDefault="003E68E9" w:rsidP="003E68E9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C4219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Б) контроль документов граждан, подтверждающие их гражданство</w:t>
                  </w:r>
                </w:p>
                <w:p w:rsidR="003E68E9" w:rsidRPr="00FC4219" w:rsidRDefault="003E68E9" w:rsidP="003E68E9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C4219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В) утверждение законодательных актов в сфере таможенного дела</w:t>
                  </w:r>
                </w:p>
                <w:p w:rsidR="003E68E9" w:rsidRPr="00FC4219" w:rsidRDefault="003E68E9" w:rsidP="003E68E9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C4219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Г) нет правильного ответа</w:t>
                  </w:r>
                </w:p>
              </w:tc>
            </w:tr>
            <w:tr w:rsidR="003E68E9" w:rsidRPr="00FC4219" w:rsidTr="00F94ACB">
              <w:trPr>
                <w:gridAfter w:val="1"/>
                <w:wAfter w:w="103" w:type="dxa"/>
                <w:trHeight w:val="144"/>
              </w:trPr>
              <w:tc>
                <w:tcPr>
                  <w:tcW w:w="9220" w:type="dxa"/>
                  <w:gridSpan w:val="7"/>
                  <w:hideMark/>
                </w:tcPr>
                <w:p w:rsidR="003E68E9" w:rsidRPr="00FC4219" w:rsidRDefault="003E68E9" w:rsidP="00F94ACB">
                  <w:pPr>
                    <w:spacing w:after="0" w:line="240" w:lineRule="auto"/>
                    <w:ind w:left="601"/>
                    <w:contextualSpacing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C4219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Правильный ответ: А</w:t>
                  </w:r>
                </w:p>
                <w:p w:rsidR="003E68E9" w:rsidRPr="00FC4219" w:rsidRDefault="003E68E9" w:rsidP="00F94ACB">
                  <w:pPr>
                    <w:spacing w:after="0" w:line="240" w:lineRule="auto"/>
                    <w:ind w:left="601"/>
                    <w:contextualSpacing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C4219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Компетенции (индикаторы)</w:t>
                  </w: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:</w:t>
                  </w:r>
                  <w:r w:rsidRPr="00FC4219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 xml:space="preserve"> ПК-1.4</w:t>
                  </w:r>
                </w:p>
                <w:p w:rsidR="003E68E9" w:rsidRPr="00FC4219" w:rsidRDefault="003E68E9" w:rsidP="003E68E9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</w:p>
              </w:tc>
            </w:tr>
            <w:tr w:rsidR="003E68E9" w:rsidRPr="00FC4219" w:rsidTr="00F94ACB">
              <w:trPr>
                <w:gridAfter w:val="1"/>
                <w:wAfter w:w="103" w:type="dxa"/>
                <w:trHeight w:val="144"/>
              </w:trPr>
              <w:tc>
                <w:tcPr>
                  <w:tcW w:w="668" w:type="dxa"/>
                  <w:gridSpan w:val="3"/>
                  <w:hideMark/>
                </w:tcPr>
                <w:p w:rsidR="003E68E9" w:rsidRPr="00FC4219" w:rsidRDefault="003E68E9" w:rsidP="003E68E9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8552" w:type="dxa"/>
                  <w:gridSpan w:val="4"/>
                  <w:hideMark/>
                </w:tcPr>
                <w:p w:rsidR="003E68E9" w:rsidRPr="00FC4219" w:rsidRDefault="00F94ACB" w:rsidP="003E68E9">
                  <w:pPr>
                    <w:pStyle w:val="a4"/>
                    <w:spacing w:after="0" w:line="240" w:lineRule="auto"/>
                    <w:ind w:left="0"/>
                    <w:jc w:val="both"/>
                    <w:rPr>
                      <w:rFonts w:ascii="Times New Roman" w:hAnsi="Times New Roman"/>
                      <w:bCs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bCs/>
                      <w:color w:val="000000"/>
                      <w:sz w:val="28"/>
                      <w:szCs w:val="28"/>
                    </w:rPr>
                    <w:t xml:space="preserve">14. </w:t>
                  </w:r>
                  <w:r w:rsidR="003E68E9" w:rsidRPr="00FC4219">
                    <w:rPr>
                      <w:rFonts w:ascii="Times New Roman" w:hAnsi="Times New Roman"/>
                      <w:bCs/>
                      <w:color w:val="000000"/>
                      <w:sz w:val="28"/>
                      <w:szCs w:val="28"/>
                    </w:rPr>
                    <w:t xml:space="preserve">Выберите один правильный ответ </w:t>
                  </w:r>
                </w:p>
                <w:p w:rsidR="003E68E9" w:rsidRPr="00FC4219" w:rsidRDefault="003E68E9" w:rsidP="003E68E9">
                  <w:pPr>
                    <w:pStyle w:val="a6"/>
                    <w:spacing w:before="0" w:beforeAutospacing="0" w:after="0" w:afterAutospacing="0"/>
                    <w:jc w:val="both"/>
                    <w:rPr>
                      <w:rFonts w:eastAsia="Calibri"/>
                      <w:color w:val="000000"/>
                      <w:sz w:val="28"/>
                      <w:szCs w:val="28"/>
                      <w:lang w:eastAsia="en-US"/>
                    </w:rPr>
                  </w:pPr>
                  <w:r>
                    <w:rPr>
                      <w:rFonts w:eastAsia="Calibri"/>
                      <w:color w:val="000000"/>
                      <w:sz w:val="28"/>
                      <w:szCs w:val="28"/>
                      <w:lang w:eastAsia="en-US"/>
                    </w:rPr>
                    <w:t>Что такое с</w:t>
                  </w:r>
                  <w:r w:rsidRPr="00FC4219">
                    <w:rPr>
                      <w:rFonts w:eastAsia="Calibri"/>
                      <w:color w:val="000000"/>
                      <w:sz w:val="28"/>
                      <w:szCs w:val="28"/>
                      <w:lang w:eastAsia="en-US"/>
                    </w:rPr>
                    <w:t>пециализации в таможенном деле</w:t>
                  </w:r>
                  <w:r>
                    <w:rPr>
                      <w:rFonts w:eastAsia="Calibri"/>
                      <w:color w:val="000000"/>
                      <w:sz w:val="28"/>
                      <w:szCs w:val="28"/>
                      <w:lang w:eastAsia="en-US"/>
                    </w:rPr>
                    <w:t>?</w:t>
                  </w:r>
                </w:p>
                <w:p w:rsidR="003E68E9" w:rsidRPr="00FC4219" w:rsidRDefault="003E68E9" w:rsidP="003E68E9">
                  <w:pPr>
                    <w:pStyle w:val="a6"/>
                    <w:spacing w:before="0" w:beforeAutospacing="0" w:after="0" w:afterAutospacing="0"/>
                    <w:jc w:val="both"/>
                    <w:rPr>
                      <w:rFonts w:eastAsia="Calibri"/>
                      <w:color w:val="000000"/>
                      <w:sz w:val="28"/>
                      <w:szCs w:val="28"/>
                      <w:lang w:eastAsia="en-US"/>
                    </w:rPr>
                  </w:pPr>
                  <w:r w:rsidRPr="00FC4219">
                    <w:rPr>
                      <w:rFonts w:eastAsia="Calibri"/>
                      <w:color w:val="000000"/>
                      <w:sz w:val="28"/>
                      <w:szCs w:val="28"/>
                      <w:lang w:eastAsia="en-US"/>
                    </w:rPr>
                    <w:t>А) диалектическое единство двух противоположных процессов – дифференциации и концентрации;</w:t>
                  </w:r>
                </w:p>
                <w:p w:rsidR="003E68E9" w:rsidRPr="00FC4219" w:rsidRDefault="003E68E9" w:rsidP="003E68E9">
                  <w:pPr>
                    <w:pStyle w:val="a6"/>
                    <w:spacing w:before="0" w:beforeAutospacing="0" w:after="0" w:afterAutospacing="0"/>
                    <w:jc w:val="both"/>
                    <w:rPr>
                      <w:rFonts w:eastAsia="Calibri"/>
                      <w:color w:val="000000"/>
                      <w:sz w:val="28"/>
                      <w:szCs w:val="28"/>
                      <w:lang w:eastAsia="en-US"/>
                    </w:rPr>
                  </w:pPr>
                  <w:r w:rsidRPr="00FC4219">
                    <w:rPr>
                      <w:rFonts w:eastAsia="Calibri"/>
                      <w:color w:val="000000"/>
                      <w:sz w:val="28"/>
                      <w:szCs w:val="28"/>
                      <w:lang w:eastAsia="en-US"/>
                    </w:rPr>
                    <w:t>Б) планово-организованные связи между таможенными организациями, которые представляют собой выполнение работ одними таможенными организациями для других;</w:t>
                  </w:r>
                </w:p>
                <w:p w:rsidR="003E68E9" w:rsidRPr="00FC4219" w:rsidRDefault="003E68E9" w:rsidP="003E68E9">
                  <w:pPr>
                    <w:pStyle w:val="a6"/>
                    <w:spacing w:before="0" w:beforeAutospacing="0" w:after="0" w:afterAutospacing="0"/>
                    <w:jc w:val="both"/>
                    <w:rPr>
                      <w:rFonts w:ascii="Georgia" w:hAnsi="Georgia"/>
                      <w:color w:val="000000"/>
                      <w:sz w:val="28"/>
                      <w:szCs w:val="28"/>
                    </w:rPr>
                  </w:pPr>
                  <w:r w:rsidRPr="00FC4219">
                    <w:rPr>
                      <w:rFonts w:eastAsia="Calibri"/>
                      <w:color w:val="000000"/>
                      <w:sz w:val="28"/>
                      <w:szCs w:val="28"/>
                      <w:lang w:eastAsia="en-US"/>
                    </w:rPr>
                    <w:t>В) укрупнение существующих таможенных органов</w:t>
                  </w:r>
                  <w:r w:rsidRPr="00FC4219">
                    <w:rPr>
                      <w:rFonts w:ascii="Georgia" w:hAnsi="Georgia"/>
                      <w:color w:val="000000"/>
                      <w:sz w:val="28"/>
                      <w:szCs w:val="28"/>
                    </w:rPr>
                    <w:t>.</w:t>
                  </w:r>
                </w:p>
              </w:tc>
            </w:tr>
            <w:tr w:rsidR="003E68E9" w:rsidRPr="00FC4219" w:rsidTr="00F94ACB">
              <w:trPr>
                <w:gridAfter w:val="1"/>
                <w:wAfter w:w="103" w:type="dxa"/>
                <w:trHeight w:val="144"/>
              </w:trPr>
              <w:tc>
                <w:tcPr>
                  <w:tcW w:w="9220" w:type="dxa"/>
                  <w:gridSpan w:val="7"/>
                  <w:hideMark/>
                </w:tcPr>
                <w:p w:rsidR="003E68E9" w:rsidRPr="00FC4219" w:rsidRDefault="003E68E9" w:rsidP="00F94ACB">
                  <w:pPr>
                    <w:spacing w:after="0" w:line="240" w:lineRule="auto"/>
                    <w:ind w:left="601"/>
                    <w:contextualSpacing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C4219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Правильный ответ: А</w:t>
                  </w:r>
                </w:p>
                <w:p w:rsidR="003E68E9" w:rsidRPr="00FC4219" w:rsidRDefault="003E68E9" w:rsidP="00F94ACB">
                  <w:pPr>
                    <w:spacing w:after="0" w:line="240" w:lineRule="auto"/>
                    <w:ind w:left="601"/>
                    <w:contextualSpacing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C4219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Компетенции (индикаторы)</w:t>
                  </w: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:</w:t>
                  </w:r>
                  <w:r w:rsidRPr="00FC4219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 xml:space="preserve"> ПК-1.4</w:t>
                  </w:r>
                </w:p>
                <w:p w:rsidR="003E68E9" w:rsidRPr="00FC4219" w:rsidRDefault="003E68E9" w:rsidP="003E68E9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</w:p>
              </w:tc>
            </w:tr>
            <w:tr w:rsidR="003E68E9" w:rsidRPr="00FC4219" w:rsidTr="00F94ACB">
              <w:trPr>
                <w:gridAfter w:val="1"/>
                <w:wAfter w:w="103" w:type="dxa"/>
                <w:trHeight w:val="144"/>
              </w:trPr>
              <w:tc>
                <w:tcPr>
                  <w:tcW w:w="668" w:type="dxa"/>
                  <w:gridSpan w:val="3"/>
                  <w:hideMark/>
                </w:tcPr>
                <w:p w:rsidR="003E68E9" w:rsidRPr="00FC4219" w:rsidRDefault="003E68E9" w:rsidP="003E68E9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8552" w:type="dxa"/>
                  <w:gridSpan w:val="4"/>
                  <w:hideMark/>
                </w:tcPr>
                <w:p w:rsidR="003E68E9" w:rsidRPr="00FC4219" w:rsidRDefault="00F94ACB" w:rsidP="003E68E9">
                  <w:pPr>
                    <w:pStyle w:val="a4"/>
                    <w:spacing w:after="0" w:line="240" w:lineRule="auto"/>
                    <w:ind w:left="0"/>
                    <w:jc w:val="both"/>
                    <w:rPr>
                      <w:rFonts w:ascii="Times New Roman" w:hAnsi="Times New Roman"/>
                      <w:bCs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bCs/>
                      <w:color w:val="000000"/>
                      <w:sz w:val="28"/>
                      <w:szCs w:val="28"/>
                    </w:rPr>
                    <w:t xml:space="preserve">15. </w:t>
                  </w:r>
                  <w:r w:rsidR="003E68E9" w:rsidRPr="00FC4219">
                    <w:rPr>
                      <w:rFonts w:ascii="Times New Roman" w:hAnsi="Times New Roman"/>
                      <w:bCs/>
                      <w:color w:val="000000"/>
                      <w:sz w:val="28"/>
                      <w:szCs w:val="28"/>
                    </w:rPr>
                    <w:t xml:space="preserve">Выберите один правильный ответ </w:t>
                  </w:r>
                </w:p>
                <w:p w:rsidR="003E68E9" w:rsidRPr="00FC4219" w:rsidRDefault="003E68E9" w:rsidP="003E68E9">
                  <w:pPr>
                    <w:pStyle w:val="a6"/>
                    <w:spacing w:before="0" w:beforeAutospacing="0" w:after="0" w:afterAutospacing="0"/>
                    <w:jc w:val="both"/>
                    <w:rPr>
                      <w:rFonts w:eastAsia="Calibri"/>
                      <w:color w:val="000000"/>
                      <w:sz w:val="28"/>
                      <w:szCs w:val="28"/>
                      <w:lang w:eastAsia="en-US"/>
                    </w:rPr>
                  </w:pPr>
                  <w:r>
                    <w:rPr>
                      <w:rFonts w:eastAsia="Calibri"/>
                      <w:color w:val="000000"/>
                      <w:sz w:val="28"/>
                      <w:szCs w:val="28"/>
                      <w:lang w:eastAsia="en-US"/>
                    </w:rPr>
                    <w:t>Что такое к</w:t>
                  </w:r>
                  <w:r w:rsidRPr="00FC4219">
                    <w:rPr>
                      <w:rFonts w:eastAsia="Calibri"/>
                      <w:color w:val="000000"/>
                      <w:sz w:val="28"/>
                      <w:szCs w:val="28"/>
                      <w:lang w:eastAsia="en-US"/>
                    </w:rPr>
                    <w:t>онцентрация в таможенном дел</w:t>
                  </w:r>
                  <w:r>
                    <w:rPr>
                      <w:rFonts w:eastAsia="Calibri"/>
                      <w:color w:val="000000"/>
                      <w:sz w:val="28"/>
                      <w:szCs w:val="28"/>
                      <w:lang w:eastAsia="en-US"/>
                    </w:rPr>
                    <w:t>?</w:t>
                  </w:r>
                </w:p>
                <w:p w:rsidR="003E68E9" w:rsidRPr="00FC4219" w:rsidRDefault="003E68E9" w:rsidP="003E68E9">
                  <w:pPr>
                    <w:pStyle w:val="a6"/>
                    <w:spacing w:before="0" w:beforeAutospacing="0" w:after="0" w:afterAutospacing="0"/>
                    <w:jc w:val="both"/>
                    <w:rPr>
                      <w:rFonts w:eastAsia="Calibri"/>
                      <w:color w:val="000000"/>
                      <w:sz w:val="28"/>
                      <w:szCs w:val="28"/>
                      <w:lang w:eastAsia="en-US"/>
                    </w:rPr>
                  </w:pPr>
                  <w:r w:rsidRPr="00FC4219">
                    <w:rPr>
                      <w:rFonts w:eastAsia="Calibri"/>
                      <w:color w:val="000000"/>
                      <w:sz w:val="28"/>
                      <w:szCs w:val="28"/>
                      <w:lang w:eastAsia="en-US"/>
                    </w:rPr>
                    <w:t>А) укрупнение существующих таможенных органов;</w:t>
                  </w:r>
                </w:p>
                <w:p w:rsidR="003E68E9" w:rsidRPr="00FC4219" w:rsidRDefault="003E68E9" w:rsidP="003E68E9">
                  <w:pPr>
                    <w:pStyle w:val="a6"/>
                    <w:spacing w:before="0" w:beforeAutospacing="0" w:after="0" w:afterAutospacing="0"/>
                    <w:jc w:val="both"/>
                    <w:rPr>
                      <w:rFonts w:eastAsia="Calibri"/>
                      <w:color w:val="000000"/>
                      <w:sz w:val="28"/>
                      <w:szCs w:val="28"/>
                      <w:lang w:eastAsia="en-US"/>
                    </w:rPr>
                  </w:pPr>
                  <w:r w:rsidRPr="00FC4219">
                    <w:rPr>
                      <w:rFonts w:eastAsia="Calibri"/>
                      <w:color w:val="000000"/>
                      <w:sz w:val="28"/>
                      <w:szCs w:val="28"/>
                      <w:lang w:eastAsia="en-US"/>
                    </w:rPr>
                    <w:t>Б) планово-организованные связи между таможенными организациями, которые представляют собой выполнение работ одними таможенными организациями для других;</w:t>
                  </w:r>
                </w:p>
                <w:p w:rsidR="003E68E9" w:rsidRPr="00FC4219" w:rsidRDefault="003E68E9" w:rsidP="003E68E9">
                  <w:pPr>
                    <w:pStyle w:val="a6"/>
                    <w:spacing w:before="0" w:beforeAutospacing="0" w:after="0" w:afterAutospacing="0"/>
                    <w:jc w:val="both"/>
                    <w:rPr>
                      <w:rFonts w:eastAsia="Calibri"/>
                      <w:color w:val="000000"/>
                      <w:sz w:val="28"/>
                      <w:szCs w:val="28"/>
                      <w:lang w:eastAsia="en-US"/>
                    </w:rPr>
                  </w:pPr>
                  <w:r w:rsidRPr="00FC4219">
                    <w:rPr>
                      <w:rFonts w:eastAsia="Calibri"/>
                      <w:color w:val="000000"/>
                      <w:sz w:val="28"/>
                      <w:szCs w:val="28"/>
                      <w:lang w:eastAsia="en-US"/>
                    </w:rPr>
                    <w:t>В) диалектическое единство двух противоположных процессов – дифференциации и концентрации.</w:t>
                  </w:r>
                </w:p>
              </w:tc>
            </w:tr>
            <w:tr w:rsidR="003E68E9" w:rsidRPr="00FC4219" w:rsidTr="00F94ACB">
              <w:trPr>
                <w:gridAfter w:val="1"/>
                <w:wAfter w:w="103" w:type="dxa"/>
                <w:trHeight w:val="144"/>
              </w:trPr>
              <w:tc>
                <w:tcPr>
                  <w:tcW w:w="9220" w:type="dxa"/>
                  <w:gridSpan w:val="7"/>
                  <w:hideMark/>
                </w:tcPr>
                <w:p w:rsidR="003E68E9" w:rsidRPr="00FC4219" w:rsidRDefault="003E68E9" w:rsidP="00F94ACB">
                  <w:pPr>
                    <w:spacing w:after="0" w:line="240" w:lineRule="auto"/>
                    <w:ind w:left="601"/>
                    <w:contextualSpacing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C4219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Правильный ответ: Б</w:t>
                  </w:r>
                </w:p>
                <w:p w:rsidR="003E68E9" w:rsidRPr="00FC4219" w:rsidRDefault="003E68E9" w:rsidP="00F94ACB">
                  <w:pPr>
                    <w:spacing w:after="0" w:line="240" w:lineRule="auto"/>
                    <w:ind w:left="601"/>
                    <w:contextualSpacing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C4219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Компетенции (индикаторы)</w:t>
                  </w: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:</w:t>
                  </w:r>
                  <w:r w:rsidRPr="00FC4219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 xml:space="preserve"> ПК-1.4</w:t>
                  </w:r>
                </w:p>
                <w:p w:rsidR="003E68E9" w:rsidRPr="00FC4219" w:rsidRDefault="003E68E9" w:rsidP="003E68E9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</w:p>
                <w:p w:rsidR="003E68E9" w:rsidRPr="00FC4219" w:rsidRDefault="003E68E9" w:rsidP="003E68E9">
                  <w:pPr>
                    <w:pStyle w:val="4"/>
                    <w:rPr>
                      <w:color w:val="000000"/>
                      <w:szCs w:val="28"/>
                    </w:rPr>
                  </w:pPr>
                </w:p>
              </w:tc>
            </w:tr>
          </w:tbl>
          <w:p w:rsidR="00F94ACB" w:rsidRDefault="00F94ACB" w:rsidP="00F94ACB">
            <w:pPr>
              <w:pStyle w:val="4"/>
              <w:ind w:firstLine="0"/>
              <w:rPr>
                <w:bCs w:val="0"/>
                <w:color w:val="000000"/>
                <w:kern w:val="0"/>
                <w:szCs w:val="28"/>
                <w:lang w:val="ru-RU" w:eastAsia="en-US"/>
              </w:rPr>
            </w:pPr>
          </w:p>
          <w:p w:rsidR="005B5C4C" w:rsidRDefault="005B5C4C" w:rsidP="00F94ACB">
            <w:pPr>
              <w:pStyle w:val="4"/>
              <w:ind w:left="426" w:firstLine="0"/>
              <w:rPr>
                <w:bCs w:val="0"/>
                <w:color w:val="000000"/>
                <w:kern w:val="0"/>
                <w:szCs w:val="28"/>
              </w:rPr>
            </w:pPr>
            <w:r w:rsidRPr="00FC4219">
              <w:rPr>
                <w:bCs w:val="0"/>
                <w:color w:val="000000"/>
                <w:kern w:val="0"/>
                <w:szCs w:val="28"/>
                <w:lang w:val="ru-RU" w:eastAsia="en-US"/>
              </w:rPr>
              <w:t>Задания закрытого типа на установление соответствия</w:t>
            </w:r>
          </w:p>
          <w:p w:rsidR="00840046" w:rsidRPr="00840046" w:rsidRDefault="00840046" w:rsidP="00840046"/>
          <w:p w:rsidR="005B5C4C" w:rsidRPr="00FC4219" w:rsidRDefault="005B5C4C" w:rsidP="00EF0A8E">
            <w:pPr>
              <w:tabs>
                <w:tab w:val="left" w:pos="567"/>
              </w:tabs>
              <w:ind w:left="284" w:firstLine="28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C4219">
              <w:rPr>
                <w:rFonts w:ascii="Times New Roman" w:hAnsi="Times New Roman"/>
                <w:color w:val="000000"/>
                <w:sz w:val="28"/>
                <w:szCs w:val="28"/>
              </w:rPr>
              <w:t>1. Установите правильное соответствие. Каждому элементу левого столбца соответствует только один элемент правого столбца.</w:t>
            </w:r>
          </w:p>
        </w:tc>
      </w:tr>
      <w:tr w:rsidR="005B3636" w:rsidRPr="00FC4219" w:rsidTr="00F94ACB">
        <w:trPr>
          <w:trHeight w:val="144"/>
        </w:trPr>
        <w:tc>
          <w:tcPr>
            <w:tcW w:w="521" w:type="dxa"/>
            <w:hideMark/>
          </w:tcPr>
          <w:p w:rsidR="005B3636" w:rsidRPr="00FC4219" w:rsidRDefault="005B3636" w:rsidP="00BB7A1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9570" w:type="dxa"/>
          </w:tcPr>
          <w:p w:rsidR="009E61FF" w:rsidRPr="00FC4219" w:rsidRDefault="009E61FF" w:rsidP="00BB7A1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C4219">
              <w:rPr>
                <w:rFonts w:ascii="Times New Roman" w:hAnsi="Times New Roman"/>
                <w:color w:val="000000"/>
                <w:sz w:val="28"/>
                <w:szCs w:val="28"/>
              </w:rPr>
              <w:t>С позиции потребителей таможенных услуг, эффективность таможенного дела проявляется в следующих аспектах:</w:t>
            </w:r>
          </w:p>
          <w:p w:rsidR="009E61FF" w:rsidRPr="00FC4219" w:rsidRDefault="009E61FF" w:rsidP="00BB7A1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tbl>
            <w:tblPr>
              <w:tblW w:w="768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19"/>
              <w:gridCol w:w="3320"/>
              <w:gridCol w:w="433"/>
              <w:gridCol w:w="3608"/>
            </w:tblGrid>
            <w:tr w:rsidR="00BB7A1A" w:rsidRPr="00FC4219" w:rsidTr="00F94ACB">
              <w:trPr>
                <w:trHeight w:val="192"/>
                <w:tblHeader/>
              </w:trPr>
              <w:tc>
                <w:tcPr>
                  <w:tcW w:w="3639" w:type="dxa"/>
                  <w:gridSpan w:val="2"/>
                  <w:shd w:val="clear" w:color="auto" w:fill="FFFFFF"/>
                </w:tcPr>
                <w:p w:rsidR="009E61FF" w:rsidRPr="00FC4219" w:rsidRDefault="009E61FF" w:rsidP="007A2FEC">
                  <w:pPr>
                    <w:framePr w:hSpace="180" w:wrap="around" w:vAnchor="text" w:hAnchor="text" w:x="-34" w:y="1"/>
                    <w:spacing w:after="0" w:line="240" w:lineRule="auto"/>
                    <w:suppressOverlap/>
                    <w:jc w:val="both"/>
                    <w:rPr>
                      <w:rFonts w:ascii="Times New Roman" w:eastAsia="Times New Roman" w:hAnsi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FC4219">
                    <w:rPr>
                      <w:rFonts w:ascii="Times New Roman" w:eastAsia="Times New Roman" w:hAnsi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 xml:space="preserve">Аспекты </w:t>
                  </w:r>
                </w:p>
              </w:tc>
              <w:tc>
                <w:tcPr>
                  <w:tcW w:w="4041" w:type="dxa"/>
                  <w:gridSpan w:val="2"/>
                  <w:shd w:val="clear" w:color="auto" w:fill="FFFFFF"/>
                </w:tcPr>
                <w:p w:rsidR="009E61FF" w:rsidRPr="00FC4219" w:rsidRDefault="009E61FF" w:rsidP="007A2FEC">
                  <w:pPr>
                    <w:framePr w:hSpace="180" w:wrap="around" w:vAnchor="text" w:hAnchor="text" w:x="-34" w:y="1"/>
                    <w:spacing w:after="0" w:line="240" w:lineRule="auto"/>
                    <w:suppressOverlap/>
                    <w:jc w:val="both"/>
                    <w:rPr>
                      <w:rFonts w:ascii="Times New Roman" w:eastAsia="Times New Roman" w:hAnsi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FC4219">
                    <w:rPr>
                      <w:rFonts w:ascii="Times New Roman" w:eastAsia="Times New Roman" w:hAnsi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Характеристика</w:t>
                  </w:r>
                </w:p>
              </w:tc>
            </w:tr>
            <w:tr w:rsidR="00BB7A1A" w:rsidRPr="00FC4219" w:rsidTr="00F94ACB">
              <w:trPr>
                <w:trHeight w:val="645"/>
              </w:trPr>
              <w:tc>
                <w:tcPr>
                  <w:tcW w:w="319" w:type="dxa"/>
                  <w:shd w:val="clear" w:color="auto" w:fill="FFFFFF"/>
                  <w:hideMark/>
                </w:tcPr>
                <w:p w:rsidR="009E61FF" w:rsidRPr="00FC4219" w:rsidRDefault="00754BBB" w:rsidP="007A2FEC">
                  <w:pPr>
                    <w:framePr w:hSpace="180" w:wrap="around" w:vAnchor="text" w:hAnchor="text" w:x="-34" w:y="1"/>
                    <w:autoSpaceDE w:val="0"/>
                    <w:autoSpaceDN w:val="0"/>
                    <w:adjustRightInd w:val="0"/>
                    <w:spacing w:after="0" w:line="240" w:lineRule="auto"/>
                    <w:suppressOverlap/>
                    <w:jc w:val="both"/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</w:rPr>
                  </w:pPr>
                  <w:r w:rsidRPr="00FC4219"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</w:rPr>
                    <w:t>1</w:t>
                  </w:r>
                  <w:r w:rsidR="009E61FF" w:rsidRPr="00FC4219"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</w:rPr>
                    <w:t>)</w:t>
                  </w:r>
                </w:p>
              </w:tc>
              <w:tc>
                <w:tcPr>
                  <w:tcW w:w="3320" w:type="dxa"/>
                  <w:shd w:val="clear" w:color="auto" w:fill="FFFFFF"/>
                  <w:tcMar>
                    <w:top w:w="105" w:type="dxa"/>
                    <w:left w:w="105" w:type="dxa"/>
                    <w:bottom w:w="105" w:type="dxa"/>
                    <w:right w:w="105" w:type="dxa"/>
                  </w:tcMar>
                </w:tcPr>
                <w:p w:rsidR="009E61FF" w:rsidRPr="00FC4219" w:rsidRDefault="009E61FF" w:rsidP="007A2FEC">
                  <w:pPr>
                    <w:framePr w:hSpace="180" w:wrap="around" w:vAnchor="text" w:hAnchor="text" w:x="-34" w:y="1"/>
                    <w:spacing w:after="0" w:line="240" w:lineRule="auto"/>
                    <w:contextualSpacing/>
                    <w:suppressOverlap/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FC4219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Прозрачность и предсказуемость</w:t>
                  </w:r>
                </w:p>
              </w:tc>
              <w:tc>
                <w:tcPr>
                  <w:tcW w:w="433" w:type="dxa"/>
                  <w:shd w:val="clear" w:color="auto" w:fill="FFFFFF"/>
                </w:tcPr>
                <w:p w:rsidR="009E61FF" w:rsidRPr="00FC4219" w:rsidRDefault="00754BBB" w:rsidP="007A2FEC">
                  <w:pPr>
                    <w:framePr w:hSpace="180" w:wrap="around" w:vAnchor="text" w:hAnchor="text" w:x="-34" w:y="1"/>
                    <w:spacing w:after="0" w:line="240" w:lineRule="auto"/>
                    <w:contextualSpacing/>
                    <w:suppressOverlap/>
                    <w:jc w:val="both"/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FC4219"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А)</w:t>
                  </w:r>
                </w:p>
              </w:tc>
              <w:tc>
                <w:tcPr>
                  <w:tcW w:w="3608" w:type="dxa"/>
                  <w:shd w:val="clear" w:color="auto" w:fill="FFFFFF"/>
                  <w:tcMar>
                    <w:top w:w="105" w:type="dxa"/>
                    <w:left w:w="105" w:type="dxa"/>
                    <w:bottom w:w="105" w:type="dxa"/>
                    <w:right w:w="105" w:type="dxa"/>
                  </w:tcMar>
                </w:tcPr>
                <w:p w:rsidR="009E61FF" w:rsidRPr="00FC4219" w:rsidRDefault="009E61FF" w:rsidP="007A2FEC">
                  <w:pPr>
                    <w:framePr w:hSpace="180" w:wrap="around" w:vAnchor="text" w:hAnchor="text" w:x="-34" w:y="1"/>
                    <w:spacing w:after="0" w:line="240" w:lineRule="auto"/>
                    <w:contextualSpacing/>
                    <w:suppressOverlap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C4219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Объективное и беспристрастное применение таможенного законодательства, отсутствие дискриминации и коррупционных практик</w:t>
                  </w:r>
                </w:p>
              </w:tc>
            </w:tr>
            <w:tr w:rsidR="00BB7A1A" w:rsidRPr="00FC4219" w:rsidTr="00F94ACB">
              <w:trPr>
                <w:trHeight w:val="141"/>
              </w:trPr>
              <w:tc>
                <w:tcPr>
                  <w:tcW w:w="319" w:type="dxa"/>
                  <w:shd w:val="clear" w:color="auto" w:fill="FFFFFF"/>
                  <w:hideMark/>
                </w:tcPr>
                <w:p w:rsidR="009E61FF" w:rsidRPr="00FC4219" w:rsidRDefault="00754BBB" w:rsidP="007A2FEC">
                  <w:pPr>
                    <w:framePr w:hSpace="180" w:wrap="around" w:vAnchor="text" w:hAnchor="text" w:x="-34" w:y="1"/>
                    <w:autoSpaceDE w:val="0"/>
                    <w:autoSpaceDN w:val="0"/>
                    <w:adjustRightInd w:val="0"/>
                    <w:spacing w:after="0" w:line="240" w:lineRule="auto"/>
                    <w:suppressOverlap/>
                    <w:jc w:val="both"/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</w:rPr>
                  </w:pPr>
                  <w:r w:rsidRPr="00FC4219"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</w:rPr>
                    <w:t>2)</w:t>
                  </w:r>
                </w:p>
              </w:tc>
              <w:tc>
                <w:tcPr>
                  <w:tcW w:w="3320" w:type="dxa"/>
                  <w:shd w:val="clear" w:color="auto" w:fill="FFFFFF"/>
                  <w:tcMar>
                    <w:top w:w="105" w:type="dxa"/>
                    <w:left w:w="105" w:type="dxa"/>
                    <w:bottom w:w="105" w:type="dxa"/>
                    <w:right w:w="105" w:type="dxa"/>
                  </w:tcMar>
                </w:tcPr>
                <w:p w:rsidR="009E61FF" w:rsidRPr="00FC4219" w:rsidRDefault="009E61FF" w:rsidP="007A2FEC">
                  <w:pPr>
                    <w:framePr w:hSpace="180" w:wrap="around" w:vAnchor="text" w:hAnchor="text" w:x="-34" w:y="1"/>
                    <w:spacing w:after="0" w:line="240" w:lineRule="auto"/>
                    <w:contextualSpacing/>
                    <w:suppressOverlap/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FC4219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Скорость и простота прохождения таможенных процедур</w:t>
                  </w:r>
                </w:p>
              </w:tc>
              <w:tc>
                <w:tcPr>
                  <w:tcW w:w="433" w:type="dxa"/>
                  <w:shd w:val="clear" w:color="auto" w:fill="FFFFFF"/>
                </w:tcPr>
                <w:p w:rsidR="009E61FF" w:rsidRPr="00FC4219" w:rsidRDefault="00754BBB" w:rsidP="007A2FEC">
                  <w:pPr>
                    <w:framePr w:hSpace="180" w:wrap="around" w:vAnchor="text" w:hAnchor="text" w:x="-34" w:y="1"/>
                    <w:spacing w:after="0" w:line="240" w:lineRule="auto"/>
                    <w:contextualSpacing/>
                    <w:suppressOverlap/>
                    <w:jc w:val="both"/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FC4219"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Б)</w:t>
                  </w:r>
                </w:p>
              </w:tc>
              <w:tc>
                <w:tcPr>
                  <w:tcW w:w="3608" w:type="dxa"/>
                  <w:shd w:val="clear" w:color="auto" w:fill="FFFFFF"/>
                  <w:tcMar>
                    <w:top w:w="105" w:type="dxa"/>
                    <w:left w:w="105" w:type="dxa"/>
                    <w:bottom w:w="105" w:type="dxa"/>
                    <w:right w:w="105" w:type="dxa"/>
                  </w:tcMar>
                </w:tcPr>
                <w:p w:rsidR="009E61FF" w:rsidRPr="00FC4219" w:rsidRDefault="001D100B" w:rsidP="007A2FEC">
                  <w:pPr>
                    <w:framePr w:hSpace="180" w:wrap="around" w:vAnchor="text" w:hAnchor="text" w:x="-34" w:y="1"/>
                    <w:spacing w:after="0" w:line="240" w:lineRule="auto"/>
                    <w:contextualSpacing/>
                    <w:suppressOverlap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C4219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Минимальные таможенные пошлины, сборы и другие расходы, связанные с прохождением таможни</w:t>
                  </w:r>
                </w:p>
              </w:tc>
            </w:tr>
            <w:tr w:rsidR="00BB7A1A" w:rsidRPr="00FC4219" w:rsidTr="00F94ACB">
              <w:trPr>
                <w:trHeight w:val="1239"/>
              </w:trPr>
              <w:tc>
                <w:tcPr>
                  <w:tcW w:w="319" w:type="dxa"/>
                  <w:shd w:val="clear" w:color="auto" w:fill="FFFFFF"/>
                  <w:hideMark/>
                </w:tcPr>
                <w:p w:rsidR="009E61FF" w:rsidRPr="00FC4219" w:rsidRDefault="00754BBB" w:rsidP="007A2FEC">
                  <w:pPr>
                    <w:framePr w:hSpace="180" w:wrap="around" w:vAnchor="text" w:hAnchor="text" w:x="-34" w:y="1"/>
                    <w:autoSpaceDE w:val="0"/>
                    <w:autoSpaceDN w:val="0"/>
                    <w:adjustRightInd w:val="0"/>
                    <w:spacing w:after="0" w:line="240" w:lineRule="auto"/>
                    <w:suppressOverlap/>
                    <w:jc w:val="both"/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</w:rPr>
                  </w:pPr>
                  <w:r w:rsidRPr="00FC4219"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</w:rPr>
                    <w:t>3)</w:t>
                  </w:r>
                </w:p>
              </w:tc>
              <w:tc>
                <w:tcPr>
                  <w:tcW w:w="3320" w:type="dxa"/>
                  <w:shd w:val="clear" w:color="auto" w:fill="FFFFFF"/>
                  <w:tcMar>
                    <w:top w:w="105" w:type="dxa"/>
                    <w:left w:w="105" w:type="dxa"/>
                    <w:bottom w:w="105" w:type="dxa"/>
                    <w:right w:w="105" w:type="dxa"/>
                  </w:tcMar>
                </w:tcPr>
                <w:p w:rsidR="009E61FF" w:rsidRPr="00FC4219" w:rsidRDefault="009E61FF" w:rsidP="007A2FEC">
                  <w:pPr>
                    <w:framePr w:hSpace="180" w:wrap="around" w:vAnchor="text" w:hAnchor="text" w:x="-34" w:y="1"/>
                    <w:spacing w:after="0" w:line="240" w:lineRule="auto"/>
                    <w:contextualSpacing/>
                    <w:suppressOverlap/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FC4219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Справедливость и отсутствие коррупции</w:t>
                  </w:r>
                </w:p>
              </w:tc>
              <w:tc>
                <w:tcPr>
                  <w:tcW w:w="433" w:type="dxa"/>
                  <w:shd w:val="clear" w:color="auto" w:fill="FFFFFF"/>
                </w:tcPr>
                <w:p w:rsidR="009E61FF" w:rsidRPr="00FC4219" w:rsidRDefault="00754BBB" w:rsidP="007A2FEC">
                  <w:pPr>
                    <w:framePr w:hSpace="180" w:wrap="around" w:vAnchor="text" w:hAnchor="text" w:x="-34" w:y="1"/>
                    <w:spacing w:after="0" w:line="240" w:lineRule="auto"/>
                    <w:contextualSpacing/>
                    <w:suppressOverlap/>
                    <w:jc w:val="both"/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FC4219"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В)</w:t>
                  </w:r>
                </w:p>
              </w:tc>
              <w:tc>
                <w:tcPr>
                  <w:tcW w:w="3608" w:type="dxa"/>
                  <w:shd w:val="clear" w:color="auto" w:fill="FFFFFF"/>
                  <w:tcMar>
                    <w:top w:w="105" w:type="dxa"/>
                    <w:left w:w="105" w:type="dxa"/>
                    <w:bottom w:w="105" w:type="dxa"/>
                    <w:right w:w="105" w:type="dxa"/>
                  </w:tcMar>
                </w:tcPr>
                <w:p w:rsidR="009E61FF" w:rsidRPr="00FC4219" w:rsidRDefault="001D100B" w:rsidP="007A2FEC">
                  <w:pPr>
                    <w:framePr w:hSpace="180" w:wrap="around" w:vAnchor="text" w:hAnchor="text" w:x="-34" w:y="1"/>
                    <w:spacing w:after="0" w:line="240" w:lineRule="auto"/>
                    <w:contextualSpacing/>
                    <w:suppressOverlap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C4219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Гарантия защиты товаров от повреждений, краж и других рисков во время прохождения таможенных процедур</w:t>
                  </w:r>
                </w:p>
              </w:tc>
            </w:tr>
            <w:tr w:rsidR="00BB7A1A" w:rsidRPr="00FC4219" w:rsidTr="00F94ACB">
              <w:trPr>
                <w:trHeight w:val="1564"/>
              </w:trPr>
              <w:tc>
                <w:tcPr>
                  <w:tcW w:w="319" w:type="dxa"/>
                  <w:shd w:val="clear" w:color="auto" w:fill="FFFFFF"/>
                  <w:hideMark/>
                </w:tcPr>
                <w:p w:rsidR="009E61FF" w:rsidRPr="00FC4219" w:rsidRDefault="00754BBB" w:rsidP="007A2FEC">
                  <w:pPr>
                    <w:framePr w:hSpace="180" w:wrap="around" w:vAnchor="text" w:hAnchor="text" w:x="-34" w:y="1"/>
                    <w:autoSpaceDE w:val="0"/>
                    <w:autoSpaceDN w:val="0"/>
                    <w:adjustRightInd w:val="0"/>
                    <w:spacing w:after="0" w:line="240" w:lineRule="auto"/>
                    <w:suppressOverlap/>
                    <w:jc w:val="both"/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</w:rPr>
                  </w:pPr>
                  <w:r w:rsidRPr="00FC4219"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</w:rPr>
                    <w:t>4</w:t>
                  </w:r>
                  <w:r w:rsidR="009E61FF" w:rsidRPr="00FC4219"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</w:rPr>
                    <w:t>)</w:t>
                  </w:r>
                </w:p>
              </w:tc>
              <w:tc>
                <w:tcPr>
                  <w:tcW w:w="3320" w:type="dxa"/>
                  <w:shd w:val="clear" w:color="auto" w:fill="FFFFFF"/>
                  <w:tcMar>
                    <w:top w:w="105" w:type="dxa"/>
                    <w:left w:w="105" w:type="dxa"/>
                    <w:bottom w:w="105" w:type="dxa"/>
                    <w:right w:w="105" w:type="dxa"/>
                  </w:tcMar>
                </w:tcPr>
                <w:p w:rsidR="009E61FF" w:rsidRPr="00FC4219" w:rsidRDefault="001D100B" w:rsidP="007A2FEC">
                  <w:pPr>
                    <w:framePr w:hSpace="180" w:wrap="around" w:vAnchor="text" w:hAnchor="text" w:x="-34" w:y="1"/>
                    <w:spacing w:after="0" w:line="240" w:lineRule="auto"/>
                    <w:contextualSpacing/>
                    <w:suppressOverlap/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FC4219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 xml:space="preserve">Доступность информации и услуг:  </w:t>
                  </w:r>
                </w:p>
              </w:tc>
              <w:tc>
                <w:tcPr>
                  <w:tcW w:w="433" w:type="dxa"/>
                  <w:shd w:val="clear" w:color="auto" w:fill="FFFFFF"/>
                </w:tcPr>
                <w:p w:rsidR="009E61FF" w:rsidRPr="00FC4219" w:rsidRDefault="00754BBB" w:rsidP="007A2FEC">
                  <w:pPr>
                    <w:framePr w:hSpace="180" w:wrap="around" w:vAnchor="text" w:hAnchor="text" w:x="-34" w:y="1"/>
                    <w:spacing w:after="0" w:line="240" w:lineRule="auto"/>
                    <w:contextualSpacing/>
                    <w:suppressOverlap/>
                    <w:jc w:val="both"/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FC4219"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Г)</w:t>
                  </w:r>
                </w:p>
              </w:tc>
              <w:tc>
                <w:tcPr>
                  <w:tcW w:w="3608" w:type="dxa"/>
                  <w:shd w:val="clear" w:color="auto" w:fill="FFFFFF"/>
                  <w:tcMar>
                    <w:top w:w="105" w:type="dxa"/>
                    <w:left w:w="105" w:type="dxa"/>
                    <w:bottom w:w="105" w:type="dxa"/>
                    <w:right w:w="105" w:type="dxa"/>
                  </w:tcMar>
                </w:tcPr>
                <w:p w:rsidR="009E61FF" w:rsidRPr="00FC4219" w:rsidRDefault="001D100B" w:rsidP="007A2FEC">
                  <w:pPr>
                    <w:framePr w:hSpace="180" w:wrap="around" w:vAnchor="text" w:hAnchor="text" w:x="-34" w:y="1"/>
                    <w:spacing w:after="0" w:line="240" w:lineRule="auto"/>
                    <w:contextualSpacing/>
                    <w:suppressOverlap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C4219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Удобный доступ к информации о таможенных правилах и процедурах, возможность получения квалифицированной помощи и консультаций</w:t>
                  </w:r>
                </w:p>
              </w:tc>
            </w:tr>
            <w:tr w:rsidR="00BB7A1A" w:rsidRPr="00FC4219" w:rsidTr="00F94ACB">
              <w:trPr>
                <w:trHeight w:val="1239"/>
              </w:trPr>
              <w:tc>
                <w:tcPr>
                  <w:tcW w:w="319" w:type="dxa"/>
                  <w:shd w:val="clear" w:color="auto" w:fill="FFFFFF"/>
                  <w:hideMark/>
                </w:tcPr>
                <w:p w:rsidR="009E61FF" w:rsidRPr="00FC4219" w:rsidRDefault="00754BBB" w:rsidP="007A2FEC">
                  <w:pPr>
                    <w:framePr w:hSpace="180" w:wrap="around" w:vAnchor="text" w:hAnchor="text" w:x="-34" w:y="1"/>
                    <w:autoSpaceDE w:val="0"/>
                    <w:autoSpaceDN w:val="0"/>
                    <w:adjustRightInd w:val="0"/>
                    <w:spacing w:after="0" w:line="240" w:lineRule="auto"/>
                    <w:suppressOverlap/>
                    <w:jc w:val="both"/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</w:rPr>
                  </w:pPr>
                  <w:r w:rsidRPr="00FC4219"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</w:rPr>
                    <w:t>5</w:t>
                  </w:r>
                  <w:r w:rsidR="009E61FF" w:rsidRPr="00FC4219"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</w:rPr>
                    <w:t>)</w:t>
                  </w:r>
                </w:p>
              </w:tc>
              <w:tc>
                <w:tcPr>
                  <w:tcW w:w="3320" w:type="dxa"/>
                  <w:shd w:val="clear" w:color="auto" w:fill="FFFFFF"/>
                  <w:tcMar>
                    <w:top w:w="105" w:type="dxa"/>
                    <w:left w:w="105" w:type="dxa"/>
                    <w:bottom w:w="105" w:type="dxa"/>
                    <w:right w:w="105" w:type="dxa"/>
                  </w:tcMar>
                </w:tcPr>
                <w:p w:rsidR="009E61FF" w:rsidRPr="00FC4219" w:rsidRDefault="001D100B" w:rsidP="007A2FEC">
                  <w:pPr>
                    <w:framePr w:hSpace="180" w:wrap="around" w:vAnchor="text" w:hAnchor="text" w:x="-34" w:y="1"/>
                    <w:spacing w:after="0" w:line="240" w:lineRule="auto"/>
                    <w:contextualSpacing/>
                    <w:suppressOverlap/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FC4219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Низкая стоимость услуг</w:t>
                  </w:r>
                </w:p>
              </w:tc>
              <w:tc>
                <w:tcPr>
                  <w:tcW w:w="433" w:type="dxa"/>
                  <w:shd w:val="clear" w:color="auto" w:fill="FFFFFF"/>
                </w:tcPr>
                <w:p w:rsidR="009E61FF" w:rsidRPr="00FC4219" w:rsidRDefault="00754BBB" w:rsidP="007A2FEC">
                  <w:pPr>
                    <w:framePr w:hSpace="180" w:wrap="around" w:vAnchor="text" w:hAnchor="text" w:x="-34" w:y="1"/>
                    <w:spacing w:after="0" w:line="240" w:lineRule="auto"/>
                    <w:contextualSpacing/>
                    <w:suppressOverlap/>
                    <w:jc w:val="both"/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FC4219"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Д)</w:t>
                  </w:r>
                </w:p>
              </w:tc>
              <w:tc>
                <w:tcPr>
                  <w:tcW w:w="3608" w:type="dxa"/>
                  <w:shd w:val="clear" w:color="auto" w:fill="FFFFFF"/>
                  <w:tcMar>
                    <w:top w:w="105" w:type="dxa"/>
                    <w:left w:w="105" w:type="dxa"/>
                    <w:bottom w:w="105" w:type="dxa"/>
                    <w:right w:w="105" w:type="dxa"/>
                  </w:tcMar>
                </w:tcPr>
                <w:p w:rsidR="009E61FF" w:rsidRPr="00FC4219" w:rsidRDefault="009E61FF" w:rsidP="007A2FEC">
                  <w:pPr>
                    <w:framePr w:hSpace="180" w:wrap="around" w:vAnchor="text" w:hAnchor="text" w:x="-34" w:y="1"/>
                    <w:spacing w:after="0" w:line="240" w:lineRule="auto"/>
                    <w:contextualSpacing/>
                    <w:suppressOverlap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C4219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Четкие и понятные правила и требования, отсутствие скрытых платежей или неожиданных задержек</w:t>
                  </w:r>
                </w:p>
              </w:tc>
            </w:tr>
            <w:tr w:rsidR="00BB7A1A" w:rsidRPr="00FC4219" w:rsidTr="00F94ACB">
              <w:trPr>
                <w:trHeight w:val="1564"/>
              </w:trPr>
              <w:tc>
                <w:tcPr>
                  <w:tcW w:w="319" w:type="dxa"/>
                  <w:shd w:val="clear" w:color="auto" w:fill="FFFFFF"/>
                </w:tcPr>
                <w:p w:rsidR="009E61FF" w:rsidRPr="00FC4219" w:rsidRDefault="00754BBB" w:rsidP="007A2FEC">
                  <w:pPr>
                    <w:framePr w:hSpace="180" w:wrap="around" w:vAnchor="text" w:hAnchor="text" w:x="-34" w:y="1"/>
                    <w:autoSpaceDE w:val="0"/>
                    <w:autoSpaceDN w:val="0"/>
                    <w:adjustRightInd w:val="0"/>
                    <w:spacing w:after="0" w:line="240" w:lineRule="auto"/>
                    <w:suppressOverlap/>
                    <w:jc w:val="both"/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</w:rPr>
                  </w:pPr>
                  <w:r w:rsidRPr="00FC4219"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</w:rPr>
                    <w:lastRenderedPageBreak/>
                    <w:t>6</w:t>
                  </w:r>
                  <w:r w:rsidR="009E61FF" w:rsidRPr="00FC4219"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</w:rPr>
                    <w:t>)</w:t>
                  </w:r>
                </w:p>
              </w:tc>
              <w:tc>
                <w:tcPr>
                  <w:tcW w:w="3320" w:type="dxa"/>
                  <w:shd w:val="clear" w:color="auto" w:fill="FFFFFF"/>
                  <w:tcMar>
                    <w:top w:w="105" w:type="dxa"/>
                    <w:left w:w="105" w:type="dxa"/>
                    <w:bottom w:w="105" w:type="dxa"/>
                    <w:right w:w="105" w:type="dxa"/>
                  </w:tcMar>
                </w:tcPr>
                <w:p w:rsidR="009E61FF" w:rsidRPr="00FC4219" w:rsidRDefault="001D100B" w:rsidP="007A2FEC">
                  <w:pPr>
                    <w:framePr w:hSpace="180" w:wrap="around" w:vAnchor="text" w:hAnchor="text" w:x="-34" w:y="1"/>
                    <w:spacing w:after="0" w:line="240" w:lineRule="auto"/>
                    <w:contextualSpacing/>
                    <w:suppressOverlap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C4219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Надежность и безопасность</w:t>
                  </w:r>
                </w:p>
              </w:tc>
              <w:tc>
                <w:tcPr>
                  <w:tcW w:w="433" w:type="dxa"/>
                  <w:shd w:val="clear" w:color="auto" w:fill="FFFFFF"/>
                </w:tcPr>
                <w:p w:rsidR="009E61FF" w:rsidRPr="00FC4219" w:rsidRDefault="00754BBB" w:rsidP="007A2FEC">
                  <w:pPr>
                    <w:framePr w:hSpace="180" w:wrap="around" w:vAnchor="text" w:hAnchor="text" w:x="-34" w:y="1"/>
                    <w:spacing w:after="0" w:line="240" w:lineRule="auto"/>
                    <w:contextualSpacing/>
                    <w:suppressOverlap/>
                    <w:jc w:val="both"/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FC4219"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Е)</w:t>
                  </w:r>
                </w:p>
              </w:tc>
              <w:tc>
                <w:tcPr>
                  <w:tcW w:w="3608" w:type="dxa"/>
                  <w:shd w:val="clear" w:color="auto" w:fill="FFFFFF"/>
                  <w:tcMar>
                    <w:top w:w="105" w:type="dxa"/>
                    <w:left w:w="105" w:type="dxa"/>
                    <w:bottom w:w="105" w:type="dxa"/>
                    <w:right w:w="105" w:type="dxa"/>
                  </w:tcMar>
                </w:tcPr>
                <w:p w:rsidR="009E61FF" w:rsidRPr="00FC4219" w:rsidRDefault="009E61FF" w:rsidP="007A2FEC">
                  <w:pPr>
                    <w:framePr w:hSpace="180" w:wrap="around" w:vAnchor="text" w:hAnchor="text" w:x="-34" w:y="1"/>
                    <w:spacing w:after="0" w:line="240" w:lineRule="auto"/>
                    <w:contextualSpacing/>
                    <w:suppressOverlap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C4219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Быстрое и беспроблемное оформление товаров, минимальное количество бюрократических проволочек и упрощенные процедуры</w:t>
                  </w:r>
                </w:p>
              </w:tc>
            </w:tr>
          </w:tbl>
          <w:p w:rsidR="005B3636" w:rsidRPr="00FC4219" w:rsidRDefault="005B3636" w:rsidP="00BB7A1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5B3636" w:rsidRPr="00FC4219" w:rsidTr="00F94ACB">
        <w:trPr>
          <w:trHeight w:val="144"/>
        </w:trPr>
        <w:tc>
          <w:tcPr>
            <w:tcW w:w="10091" w:type="dxa"/>
            <w:gridSpan w:val="2"/>
            <w:hideMark/>
          </w:tcPr>
          <w:p w:rsidR="005B5C4C" w:rsidRPr="00FC4219" w:rsidRDefault="005B5C4C" w:rsidP="00840046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C4219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 xml:space="preserve">Правильный ответ: </w:t>
            </w:r>
          </w:p>
          <w:tbl>
            <w:tblPr>
              <w:tblW w:w="0" w:type="auto"/>
              <w:tblBorders>
                <w:top w:val="single" w:sz="4" w:space="0" w:color="BFBFBF"/>
                <w:left w:val="single" w:sz="4" w:space="0" w:color="BFBFBF"/>
                <w:bottom w:val="single" w:sz="4" w:space="0" w:color="BFBFBF"/>
                <w:right w:val="single" w:sz="4" w:space="0" w:color="BFBFBF"/>
                <w:insideH w:val="single" w:sz="4" w:space="0" w:color="BFBFBF"/>
                <w:insideV w:val="single" w:sz="4" w:space="0" w:color="BFBFBF"/>
              </w:tblBorders>
              <w:tblLook w:val="04A0" w:firstRow="1" w:lastRow="0" w:firstColumn="1" w:lastColumn="0" w:noHBand="0" w:noVBand="1"/>
            </w:tblPr>
            <w:tblGrid>
              <w:gridCol w:w="1488"/>
              <w:gridCol w:w="1504"/>
              <w:gridCol w:w="1487"/>
              <w:gridCol w:w="1497"/>
              <w:gridCol w:w="1431"/>
              <w:gridCol w:w="1431"/>
            </w:tblGrid>
            <w:tr w:rsidR="005B5C4C" w:rsidRPr="00FC4219" w:rsidTr="00F94ACB">
              <w:trPr>
                <w:trHeight w:val="144"/>
              </w:trPr>
              <w:tc>
                <w:tcPr>
                  <w:tcW w:w="1488" w:type="dxa"/>
                </w:tcPr>
                <w:p w:rsidR="005B5C4C" w:rsidRPr="00FC4219" w:rsidRDefault="005B5C4C" w:rsidP="007A2FEC">
                  <w:pPr>
                    <w:framePr w:hSpace="180" w:wrap="around" w:vAnchor="text" w:hAnchor="text" w:x="-34" w:y="1"/>
                    <w:spacing w:after="0"/>
                    <w:suppressOverlap/>
                    <w:jc w:val="center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C4219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1</w:t>
                  </w:r>
                </w:p>
              </w:tc>
              <w:tc>
                <w:tcPr>
                  <w:tcW w:w="1504" w:type="dxa"/>
                </w:tcPr>
                <w:p w:rsidR="005B5C4C" w:rsidRPr="00FC4219" w:rsidRDefault="005B5C4C" w:rsidP="007A2FEC">
                  <w:pPr>
                    <w:framePr w:hSpace="180" w:wrap="around" w:vAnchor="text" w:hAnchor="text" w:x="-34" w:y="1"/>
                    <w:spacing w:after="0"/>
                    <w:suppressOverlap/>
                    <w:jc w:val="center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C4219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2</w:t>
                  </w:r>
                </w:p>
              </w:tc>
              <w:tc>
                <w:tcPr>
                  <w:tcW w:w="1487" w:type="dxa"/>
                </w:tcPr>
                <w:p w:rsidR="005B5C4C" w:rsidRPr="00FC4219" w:rsidRDefault="005B5C4C" w:rsidP="007A2FEC">
                  <w:pPr>
                    <w:framePr w:hSpace="180" w:wrap="around" w:vAnchor="text" w:hAnchor="text" w:x="-34" w:y="1"/>
                    <w:spacing w:after="0"/>
                    <w:suppressOverlap/>
                    <w:jc w:val="center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C4219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3</w:t>
                  </w:r>
                </w:p>
              </w:tc>
              <w:tc>
                <w:tcPr>
                  <w:tcW w:w="1497" w:type="dxa"/>
                </w:tcPr>
                <w:p w:rsidR="005B5C4C" w:rsidRPr="00FC4219" w:rsidRDefault="005B5C4C" w:rsidP="007A2FEC">
                  <w:pPr>
                    <w:framePr w:hSpace="180" w:wrap="around" w:vAnchor="text" w:hAnchor="text" w:x="-34" w:y="1"/>
                    <w:spacing w:after="0"/>
                    <w:suppressOverlap/>
                    <w:jc w:val="center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C4219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4</w:t>
                  </w:r>
                </w:p>
              </w:tc>
              <w:tc>
                <w:tcPr>
                  <w:tcW w:w="1431" w:type="dxa"/>
                </w:tcPr>
                <w:p w:rsidR="005B5C4C" w:rsidRPr="00FC4219" w:rsidRDefault="005B5C4C" w:rsidP="007A2FEC">
                  <w:pPr>
                    <w:framePr w:hSpace="180" w:wrap="around" w:vAnchor="text" w:hAnchor="text" w:x="-34" w:y="1"/>
                    <w:spacing w:after="0"/>
                    <w:suppressOverlap/>
                    <w:jc w:val="center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C4219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5</w:t>
                  </w:r>
                </w:p>
              </w:tc>
              <w:tc>
                <w:tcPr>
                  <w:tcW w:w="1431" w:type="dxa"/>
                </w:tcPr>
                <w:p w:rsidR="005B5C4C" w:rsidRPr="00FC4219" w:rsidRDefault="005B5C4C" w:rsidP="007A2FEC">
                  <w:pPr>
                    <w:framePr w:hSpace="180" w:wrap="around" w:vAnchor="text" w:hAnchor="text" w:x="-34" w:y="1"/>
                    <w:spacing w:after="0"/>
                    <w:suppressOverlap/>
                    <w:jc w:val="center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C4219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6</w:t>
                  </w:r>
                </w:p>
              </w:tc>
            </w:tr>
            <w:tr w:rsidR="005B5C4C" w:rsidRPr="00FC4219" w:rsidTr="00F94ACB">
              <w:trPr>
                <w:trHeight w:val="144"/>
              </w:trPr>
              <w:tc>
                <w:tcPr>
                  <w:tcW w:w="1488" w:type="dxa"/>
                </w:tcPr>
                <w:p w:rsidR="005B5C4C" w:rsidRPr="00FC4219" w:rsidRDefault="00754BBB" w:rsidP="007A2FEC">
                  <w:pPr>
                    <w:framePr w:hSpace="180" w:wrap="around" w:vAnchor="text" w:hAnchor="text" w:x="-34" w:y="1"/>
                    <w:spacing w:after="0"/>
                    <w:suppressOverlap/>
                    <w:jc w:val="center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C4219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Д</w:t>
                  </w:r>
                </w:p>
              </w:tc>
              <w:tc>
                <w:tcPr>
                  <w:tcW w:w="1504" w:type="dxa"/>
                </w:tcPr>
                <w:p w:rsidR="005B5C4C" w:rsidRPr="00FC4219" w:rsidRDefault="00754BBB" w:rsidP="007A2FEC">
                  <w:pPr>
                    <w:framePr w:hSpace="180" w:wrap="around" w:vAnchor="text" w:hAnchor="text" w:x="-34" w:y="1"/>
                    <w:spacing w:after="0"/>
                    <w:suppressOverlap/>
                    <w:jc w:val="center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C4219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Е</w:t>
                  </w:r>
                </w:p>
              </w:tc>
              <w:tc>
                <w:tcPr>
                  <w:tcW w:w="1487" w:type="dxa"/>
                </w:tcPr>
                <w:p w:rsidR="005B5C4C" w:rsidRPr="00FC4219" w:rsidRDefault="00754BBB" w:rsidP="007A2FEC">
                  <w:pPr>
                    <w:framePr w:hSpace="180" w:wrap="around" w:vAnchor="text" w:hAnchor="text" w:x="-34" w:y="1"/>
                    <w:spacing w:after="0"/>
                    <w:suppressOverlap/>
                    <w:jc w:val="center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C4219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А</w:t>
                  </w:r>
                </w:p>
              </w:tc>
              <w:tc>
                <w:tcPr>
                  <w:tcW w:w="1497" w:type="dxa"/>
                </w:tcPr>
                <w:p w:rsidR="005B5C4C" w:rsidRPr="00FC4219" w:rsidRDefault="00754BBB" w:rsidP="007A2FEC">
                  <w:pPr>
                    <w:framePr w:hSpace="180" w:wrap="around" w:vAnchor="text" w:hAnchor="text" w:x="-34" w:y="1"/>
                    <w:spacing w:after="0"/>
                    <w:suppressOverlap/>
                    <w:jc w:val="center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C4219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Г</w:t>
                  </w:r>
                </w:p>
              </w:tc>
              <w:tc>
                <w:tcPr>
                  <w:tcW w:w="1431" w:type="dxa"/>
                </w:tcPr>
                <w:p w:rsidR="005B5C4C" w:rsidRPr="00FC4219" w:rsidRDefault="00AB120E" w:rsidP="007A2FEC">
                  <w:pPr>
                    <w:framePr w:hSpace="180" w:wrap="around" w:vAnchor="text" w:hAnchor="text" w:x="-34" w:y="1"/>
                    <w:spacing w:after="0"/>
                    <w:suppressOverlap/>
                    <w:jc w:val="center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C4219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Б</w:t>
                  </w:r>
                </w:p>
              </w:tc>
              <w:tc>
                <w:tcPr>
                  <w:tcW w:w="1431" w:type="dxa"/>
                </w:tcPr>
                <w:p w:rsidR="005B5C4C" w:rsidRPr="00FC4219" w:rsidRDefault="00AB120E" w:rsidP="007A2FEC">
                  <w:pPr>
                    <w:framePr w:hSpace="180" w:wrap="around" w:vAnchor="text" w:hAnchor="text" w:x="-34" w:y="1"/>
                    <w:spacing w:after="0"/>
                    <w:suppressOverlap/>
                    <w:jc w:val="center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C4219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В</w:t>
                  </w:r>
                </w:p>
              </w:tc>
            </w:tr>
          </w:tbl>
          <w:p w:rsidR="005B5C4C" w:rsidRPr="00FC4219" w:rsidRDefault="005B5C4C" w:rsidP="00840046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C4219">
              <w:rPr>
                <w:rFonts w:ascii="Times New Roman" w:hAnsi="Times New Roman"/>
                <w:color w:val="000000"/>
                <w:sz w:val="28"/>
                <w:szCs w:val="28"/>
              </w:rPr>
              <w:t>Компетенции (индикаторы):</w:t>
            </w:r>
            <w:r w:rsidR="00AB120E" w:rsidRPr="00FC421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ПК-1.2</w:t>
            </w:r>
          </w:p>
          <w:p w:rsidR="005B3636" w:rsidRPr="00FC4219" w:rsidRDefault="005B3636" w:rsidP="0084004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5B5C4C" w:rsidRPr="00FC4219" w:rsidRDefault="005B5C4C" w:rsidP="0084004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5B3636" w:rsidRPr="00FC4219" w:rsidTr="00F94ACB">
        <w:trPr>
          <w:trHeight w:val="144"/>
        </w:trPr>
        <w:tc>
          <w:tcPr>
            <w:tcW w:w="521" w:type="dxa"/>
            <w:hideMark/>
          </w:tcPr>
          <w:p w:rsidR="005B3636" w:rsidRPr="00FC4219" w:rsidRDefault="005B3636" w:rsidP="00BB7A1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9570" w:type="dxa"/>
          </w:tcPr>
          <w:p w:rsidR="005B3636" w:rsidRPr="00FC4219" w:rsidRDefault="00840046" w:rsidP="00BB7A1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 w:rsidR="00AB120E" w:rsidRPr="00FC4219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84004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Установите правильное соответствие. Каждому элементу левого столбца соответствует только один элемент правого столбца.</w:t>
            </w:r>
          </w:p>
          <w:p w:rsidR="005B3636" w:rsidRPr="00FC4219" w:rsidRDefault="0099135E" w:rsidP="00BB7A1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C421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Эффективность деятельности таможни и таможенных постов можно оценить по нескольким направлениям, используя как количественные, </w:t>
            </w:r>
            <w:r w:rsidR="00CE5B53" w:rsidRPr="00FC421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так и качественные показатели. </w:t>
            </w:r>
            <w:r w:rsidRPr="00FC4219">
              <w:rPr>
                <w:rFonts w:ascii="Times New Roman" w:hAnsi="Times New Roman"/>
                <w:color w:val="000000"/>
                <w:sz w:val="28"/>
                <w:szCs w:val="28"/>
              </w:rPr>
              <w:t>Оценка должна быть комплексной и учитывать баланс между разл</w:t>
            </w:r>
            <w:r w:rsidR="00CE5B53" w:rsidRPr="00FC421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ичными аспектами деятельности. </w:t>
            </w:r>
            <w:r w:rsidRPr="00FC4219">
              <w:rPr>
                <w:rFonts w:ascii="Times New Roman" w:hAnsi="Times New Roman"/>
                <w:color w:val="000000"/>
                <w:sz w:val="28"/>
                <w:szCs w:val="28"/>
              </w:rPr>
              <w:t>Вот некоторые из них:</w:t>
            </w:r>
          </w:p>
          <w:p w:rsidR="005B3636" w:rsidRPr="00FC4219" w:rsidRDefault="005B3636" w:rsidP="00BB7A1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C421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Установите соответствие между </w:t>
            </w:r>
            <w:r w:rsidR="0099135E" w:rsidRPr="00FC421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количественными показателями и </w:t>
            </w:r>
            <w:r w:rsidR="00CF378B" w:rsidRPr="00FC4219">
              <w:rPr>
                <w:rFonts w:ascii="Times New Roman" w:hAnsi="Times New Roman"/>
                <w:color w:val="000000"/>
                <w:sz w:val="28"/>
                <w:szCs w:val="28"/>
              </w:rPr>
              <w:t>тем, как они определяются</w:t>
            </w:r>
            <w:r w:rsidR="00CE5B53" w:rsidRPr="00FC4219">
              <w:rPr>
                <w:rFonts w:ascii="Times New Roman" w:hAnsi="Times New Roman"/>
                <w:color w:val="000000"/>
                <w:sz w:val="28"/>
                <w:szCs w:val="28"/>
              </w:rPr>
              <w:t>:</w:t>
            </w:r>
          </w:p>
          <w:tbl>
            <w:tblPr>
              <w:tblW w:w="7495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11"/>
              <w:gridCol w:w="3240"/>
              <w:gridCol w:w="422"/>
              <w:gridCol w:w="3522"/>
            </w:tblGrid>
            <w:tr w:rsidR="00BB7A1A" w:rsidRPr="00FC4219" w:rsidTr="00F94ACB">
              <w:trPr>
                <w:trHeight w:val="190"/>
                <w:tblHeader/>
              </w:trPr>
              <w:tc>
                <w:tcPr>
                  <w:tcW w:w="3551" w:type="dxa"/>
                  <w:gridSpan w:val="2"/>
                  <w:shd w:val="clear" w:color="auto" w:fill="FFFFFF"/>
                  <w:hideMark/>
                </w:tcPr>
                <w:p w:rsidR="005B3636" w:rsidRPr="00FC4219" w:rsidRDefault="0099135E" w:rsidP="007A2FEC">
                  <w:pPr>
                    <w:framePr w:hSpace="180" w:wrap="around" w:vAnchor="text" w:hAnchor="text" w:x="-34" w:y="1"/>
                    <w:spacing w:after="0" w:line="240" w:lineRule="auto"/>
                    <w:suppressOverlap/>
                    <w:jc w:val="both"/>
                    <w:rPr>
                      <w:rFonts w:ascii="Times New Roman" w:eastAsia="Times New Roman" w:hAnsi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FC4219">
                    <w:rPr>
                      <w:rFonts w:ascii="Times New Roman" w:eastAsia="Times New Roman" w:hAnsi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Количественные показатели</w:t>
                  </w:r>
                </w:p>
              </w:tc>
              <w:tc>
                <w:tcPr>
                  <w:tcW w:w="3944" w:type="dxa"/>
                  <w:gridSpan w:val="2"/>
                  <w:shd w:val="clear" w:color="auto" w:fill="FFFFFF"/>
                  <w:hideMark/>
                </w:tcPr>
                <w:p w:rsidR="005B3636" w:rsidRPr="00FC4219" w:rsidRDefault="0099135E" w:rsidP="007A2FEC">
                  <w:pPr>
                    <w:framePr w:hSpace="180" w:wrap="around" w:vAnchor="text" w:hAnchor="text" w:x="-34" w:y="1"/>
                    <w:spacing w:after="0" w:line="240" w:lineRule="auto"/>
                    <w:suppressOverlap/>
                    <w:jc w:val="both"/>
                    <w:rPr>
                      <w:rFonts w:ascii="Times New Roman" w:eastAsia="Times New Roman" w:hAnsi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FC4219">
                    <w:rPr>
                      <w:rFonts w:ascii="Times New Roman" w:eastAsia="Times New Roman" w:hAnsi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Как определяются</w:t>
                  </w:r>
                </w:p>
              </w:tc>
            </w:tr>
            <w:tr w:rsidR="00BB7A1A" w:rsidRPr="00FC4219" w:rsidTr="00F94ACB">
              <w:trPr>
                <w:trHeight w:val="639"/>
              </w:trPr>
              <w:tc>
                <w:tcPr>
                  <w:tcW w:w="311" w:type="dxa"/>
                  <w:shd w:val="clear" w:color="auto" w:fill="FFFFFF"/>
                  <w:hideMark/>
                </w:tcPr>
                <w:p w:rsidR="005B3636" w:rsidRPr="00FC4219" w:rsidRDefault="000A5452" w:rsidP="007A2FEC">
                  <w:pPr>
                    <w:framePr w:hSpace="180" w:wrap="around" w:vAnchor="text" w:hAnchor="text" w:x="-34" w:y="1"/>
                    <w:autoSpaceDE w:val="0"/>
                    <w:autoSpaceDN w:val="0"/>
                    <w:adjustRightInd w:val="0"/>
                    <w:spacing w:after="0" w:line="240" w:lineRule="auto"/>
                    <w:suppressOverlap/>
                    <w:jc w:val="both"/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</w:rPr>
                  </w:pPr>
                  <w:r w:rsidRPr="00FC4219"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</w:rPr>
                    <w:t>1</w:t>
                  </w:r>
                  <w:r w:rsidR="005B3636" w:rsidRPr="00FC4219"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</w:rPr>
                    <w:t>)</w:t>
                  </w:r>
                </w:p>
              </w:tc>
              <w:tc>
                <w:tcPr>
                  <w:tcW w:w="3240" w:type="dxa"/>
                  <w:shd w:val="clear" w:color="auto" w:fill="FFFFFF"/>
                  <w:tcMar>
                    <w:top w:w="105" w:type="dxa"/>
                    <w:left w:w="105" w:type="dxa"/>
                    <w:bottom w:w="105" w:type="dxa"/>
                    <w:right w:w="105" w:type="dxa"/>
                  </w:tcMar>
                  <w:hideMark/>
                </w:tcPr>
                <w:p w:rsidR="005B3636" w:rsidRPr="00FC4219" w:rsidRDefault="0099135E" w:rsidP="007A2FEC">
                  <w:pPr>
                    <w:framePr w:hSpace="180" w:wrap="around" w:vAnchor="text" w:hAnchor="text" w:x="-34" w:y="1"/>
                    <w:spacing w:after="0" w:line="240" w:lineRule="auto"/>
                    <w:contextualSpacing/>
                    <w:suppressOverlap/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FC4219"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Доля выявленных нарушений</w:t>
                  </w:r>
                </w:p>
              </w:tc>
              <w:tc>
                <w:tcPr>
                  <w:tcW w:w="422" w:type="dxa"/>
                  <w:shd w:val="clear" w:color="auto" w:fill="FFFFFF"/>
                </w:tcPr>
                <w:p w:rsidR="005B3636" w:rsidRPr="00FC4219" w:rsidRDefault="000A5452" w:rsidP="007A2FEC">
                  <w:pPr>
                    <w:framePr w:hSpace="180" w:wrap="around" w:vAnchor="text" w:hAnchor="text" w:x="-34" w:y="1"/>
                    <w:spacing w:after="0" w:line="240" w:lineRule="auto"/>
                    <w:contextualSpacing/>
                    <w:suppressOverlap/>
                    <w:jc w:val="both"/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FC4219"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А)</w:t>
                  </w:r>
                </w:p>
              </w:tc>
              <w:tc>
                <w:tcPr>
                  <w:tcW w:w="3522" w:type="dxa"/>
                  <w:shd w:val="clear" w:color="auto" w:fill="FFFFFF"/>
                  <w:tcMar>
                    <w:top w:w="105" w:type="dxa"/>
                    <w:left w:w="105" w:type="dxa"/>
                    <w:bottom w:w="105" w:type="dxa"/>
                    <w:right w:w="105" w:type="dxa"/>
                  </w:tcMar>
                  <w:vAlign w:val="center"/>
                  <w:hideMark/>
                </w:tcPr>
                <w:p w:rsidR="005B3636" w:rsidRPr="00FC4219" w:rsidRDefault="0099135E" w:rsidP="007A2FEC">
                  <w:pPr>
                    <w:framePr w:hSpace="180" w:wrap="around" w:vAnchor="text" w:hAnchor="text" w:x="-34" w:y="1"/>
                    <w:spacing w:after="0" w:line="240" w:lineRule="auto"/>
                    <w:contextualSpacing/>
                    <w:suppressOverlap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C4219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Процент выявленных случаев контрабанды, нарушений таможенного законодательства.</w:t>
                  </w:r>
                </w:p>
              </w:tc>
            </w:tr>
            <w:tr w:rsidR="00BB7A1A" w:rsidRPr="00FC4219" w:rsidTr="00F94ACB">
              <w:trPr>
                <w:trHeight w:val="140"/>
              </w:trPr>
              <w:tc>
                <w:tcPr>
                  <w:tcW w:w="311" w:type="dxa"/>
                  <w:shd w:val="clear" w:color="auto" w:fill="FFFFFF"/>
                  <w:hideMark/>
                </w:tcPr>
                <w:p w:rsidR="005B3636" w:rsidRPr="00FC4219" w:rsidRDefault="000A5452" w:rsidP="007A2FEC">
                  <w:pPr>
                    <w:framePr w:hSpace="180" w:wrap="around" w:vAnchor="text" w:hAnchor="text" w:x="-34" w:y="1"/>
                    <w:autoSpaceDE w:val="0"/>
                    <w:autoSpaceDN w:val="0"/>
                    <w:adjustRightInd w:val="0"/>
                    <w:spacing w:after="0" w:line="240" w:lineRule="auto"/>
                    <w:suppressOverlap/>
                    <w:jc w:val="both"/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</w:rPr>
                  </w:pPr>
                  <w:r w:rsidRPr="00FC4219"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</w:rPr>
                    <w:t>2</w:t>
                  </w:r>
                  <w:r w:rsidR="005B3636" w:rsidRPr="00FC4219"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</w:rPr>
                    <w:t>)</w:t>
                  </w:r>
                </w:p>
              </w:tc>
              <w:tc>
                <w:tcPr>
                  <w:tcW w:w="3240" w:type="dxa"/>
                  <w:shd w:val="clear" w:color="auto" w:fill="FFFFFF"/>
                  <w:tcMar>
                    <w:top w:w="105" w:type="dxa"/>
                    <w:left w:w="105" w:type="dxa"/>
                    <w:bottom w:w="105" w:type="dxa"/>
                    <w:right w:w="105" w:type="dxa"/>
                  </w:tcMar>
                  <w:hideMark/>
                </w:tcPr>
                <w:p w:rsidR="005B3636" w:rsidRPr="00FC4219" w:rsidRDefault="0099135E" w:rsidP="007A2FEC">
                  <w:pPr>
                    <w:framePr w:hSpace="180" w:wrap="around" w:vAnchor="text" w:hAnchor="text" w:x="-34" w:y="1"/>
                    <w:spacing w:after="0" w:line="240" w:lineRule="auto"/>
                    <w:contextualSpacing/>
                    <w:suppressOverlap/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FC4219"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Время обработки грузов</w:t>
                  </w:r>
                </w:p>
              </w:tc>
              <w:tc>
                <w:tcPr>
                  <w:tcW w:w="422" w:type="dxa"/>
                  <w:shd w:val="clear" w:color="auto" w:fill="FFFFFF"/>
                </w:tcPr>
                <w:p w:rsidR="005B3636" w:rsidRPr="00FC4219" w:rsidRDefault="000A5452" w:rsidP="007A2FEC">
                  <w:pPr>
                    <w:framePr w:hSpace="180" w:wrap="around" w:vAnchor="text" w:hAnchor="text" w:x="-34" w:y="1"/>
                    <w:spacing w:after="0" w:line="240" w:lineRule="auto"/>
                    <w:contextualSpacing/>
                    <w:suppressOverlap/>
                    <w:jc w:val="both"/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FC4219"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Б)</w:t>
                  </w:r>
                </w:p>
              </w:tc>
              <w:tc>
                <w:tcPr>
                  <w:tcW w:w="3522" w:type="dxa"/>
                  <w:shd w:val="clear" w:color="auto" w:fill="FFFFFF"/>
                  <w:tcMar>
                    <w:top w:w="105" w:type="dxa"/>
                    <w:left w:w="105" w:type="dxa"/>
                    <w:bottom w:w="105" w:type="dxa"/>
                    <w:right w:w="105" w:type="dxa"/>
                  </w:tcMar>
                  <w:vAlign w:val="center"/>
                  <w:hideMark/>
                </w:tcPr>
                <w:p w:rsidR="005B3636" w:rsidRPr="00FC4219" w:rsidRDefault="0099135E" w:rsidP="007A2FEC">
                  <w:pPr>
                    <w:framePr w:hSpace="180" w:wrap="around" w:vAnchor="text" w:hAnchor="text" w:x="-34" w:y="1"/>
                    <w:spacing w:after="0" w:line="240" w:lineRule="auto"/>
                    <w:contextualSpacing/>
                    <w:suppressOverlap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C4219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Средние расходы на обработку одной декларации или единицы груза</w:t>
                  </w:r>
                </w:p>
              </w:tc>
            </w:tr>
            <w:tr w:rsidR="00BB7A1A" w:rsidRPr="00FC4219" w:rsidTr="00F94ACB">
              <w:trPr>
                <w:trHeight w:val="922"/>
              </w:trPr>
              <w:tc>
                <w:tcPr>
                  <w:tcW w:w="311" w:type="dxa"/>
                  <w:shd w:val="clear" w:color="auto" w:fill="FFFFFF"/>
                  <w:hideMark/>
                </w:tcPr>
                <w:p w:rsidR="005B3636" w:rsidRPr="00FC4219" w:rsidRDefault="000A5452" w:rsidP="007A2FEC">
                  <w:pPr>
                    <w:framePr w:hSpace="180" w:wrap="around" w:vAnchor="text" w:hAnchor="text" w:x="-34" w:y="1"/>
                    <w:autoSpaceDE w:val="0"/>
                    <w:autoSpaceDN w:val="0"/>
                    <w:adjustRightInd w:val="0"/>
                    <w:spacing w:after="0" w:line="240" w:lineRule="auto"/>
                    <w:suppressOverlap/>
                    <w:jc w:val="both"/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</w:rPr>
                  </w:pPr>
                  <w:r w:rsidRPr="00FC4219"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</w:rPr>
                    <w:t>3</w:t>
                  </w:r>
                  <w:r w:rsidR="005B3636" w:rsidRPr="00FC4219"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</w:rPr>
                    <w:t>)</w:t>
                  </w:r>
                </w:p>
              </w:tc>
              <w:tc>
                <w:tcPr>
                  <w:tcW w:w="3240" w:type="dxa"/>
                  <w:shd w:val="clear" w:color="auto" w:fill="FFFFFF"/>
                  <w:tcMar>
                    <w:top w:w="105" w:type="dxa"/>
                    <w:left w:w="105" w:type="dxa"/>
                    <w:bottom w:w="105" w:type="dxa"/>
                    <w:right w:w="105" w:type="dxa"/>
                  </w:tcMar>
                  <w:hideMark/>
                </w:tcPr>
                <w:p w:rsidR="005B3636" w:rsidRPr="00FC4219" w:rsidRDefault="0099135E" w:rsidP="007A2FEC">
                  <w:pPr>
                    <w:framePr w:hSpace="180" w:wrap="around" w:vAnchor="text" w:hAnchor="text" w:x="-34" w:y="1"/>
                    <w:spacing w:after="0" w:line="240" w:lineRule="auto"/>
                    <w:contextualSpacing/>
                    <w:suppressOverlap/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FC4219"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Производительность труда</w:t>
                  </w:r>
                </w:p>
              </w:tc>
              <w:tc>
                <w:tcPr>
                  <w:tcW w:w="422" w:type="dxa"/>
                  <w:shd w:val="clear" w:color="auto" w:fill="FFFFFF"/>
                </w:tcPr>
                <w:p w:rsidR="005B3636" w:rsidRPr="00FC4219" w:rsidRDefault="000A5452" w:rsidP="007A2FEC">
                  <w:pPr>
                    <w:framePr w:hSpace="180" w:wrap="around" w:vAnchor="text" w:hAnchor="text" w:x="-34" w:y="1"/>
                    <w:spacing w:after="0" w:line="240" w:lineRule="auto"/>
                    <w:contextualSpacing/>
                    <w:suppressOverlap/>
                    <w:jc w:val="both"/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FC4219"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В)</w:t>
                  </w:r>
                </w:p>
              </w:tc>
              <w:tc>
                <w:tcPr>
                  <w:tcW w:w="3522" w:type="dxa"/>
                  <w:shd w:val="clear" w:color="auto" w:fill="FFFFFF"/>
                  <w:tcMar>
                    <w:top w:w="105" w:type="dxa"/>
                    <w:left w:w="105" w:type="dxa"/>
                    <w:bottom w:w="105" w:type="dxa"/>
                    <w:right w:w="105" w:type="dxa"/>
                  </w:tcMar>
                  <w:vAlign w:val="center"/>
                  <w:hideMark/>
                </w:tcPr>
                <w:p w:rsidR="005B3636" w:rsidRPr="00FC4219" w:rsidRDefault="0099135E" w:rsidP="007A2FEC">
                  <w:pPr>
                    <w:framePr w:hSpace="180" w:wrap="around" w:vAnchor="text" w:hAnchor="text" w:x="-34" w:y="1"/>
                    <w:spacing w:after="0" w:line="240" w:lineRule="auto"/>
                    <w:contextualSpacing/>
                    <w:suppressOverlap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C4219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Количество обработанных деклараций или единиц груза на одного сотрудника</w:t>
                  </w:r>
                </w:p>
              </w:tc>
            </w:tr>
            <w:tr w:rsidR="00BB7A1A" w:rsidRPr="00FC4219" w:rsidTr="00F94ACB">
              <w:trPr>
                <w:trHeight w:val="1228"/>
              </w:trPr>
              <w:tc>
                <w:tcPr>
                  <w:tcW w:w="311" w:type="dxa"/>
                  <w:shd w:val="clear" w:color="auto" w:fill="FFFFFF"/>
                  <w:hideMark/>
                </w:tcPr>
                <w:p w:rsidR="005B3636" w:rsidRPr="00FC4219" w:rsidRDefault="000A5452" w:rsidP="007A2FEC">
                  <w:pPr>
                    <w:framePr w:hSpace="180" w:wrap="around" w:vAnchor="text" w:hAnchor="text" w:x="-34" w:y="1"/>
                    <w:autoSpaceDE w:val="0"/>
                    <w:autoSpaceDN w:val="0"/>
                    <w:adjustRightInd w:val="0"/>
                    <w:spacing w:after="0" w:line="240" w:lineRule="auto"/>
                    <w:suppressOverlap/>
                    <w:jc w:val="both"/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</w:rPr>
                  </w:pPr>
                  <w:r w:rsidRPr="00FC4219"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</w:rPr>
                    <w:t>4</w:t>
                  </w:r>
                  <w:r w:rsidR="005B3636" w:rsidRPr="00FC4219"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</w:rPr>
                    <w:t>)</w:t>
                  </w:r>
                </w:p>
              </w:tc>
              <w:tc>
                <w:tcPr>
                  <w:tcW w:w="3240" w:type="dxa"/>
                  <w:shd w:val="clear" w:color="auto" w:fill="FFFFFF"/>
                  <w:tcMar>
                    <w:top w:w="105" w:type="dxa"/>
                    <w:left w:w="105" w:type="dxa"/>
                    <w:bottom w:w="105" w:type="dxa"/>
                    <w:right w:w="105" w:type="dxa"/>
                  </w:tcMar>
                  <w:hideMark/>
                </w:tcPr>
                <w:p w:rsidR="005B3636" w:rsidRPr="00FC4219" w:rsidRDefault="0099135E" w:rsidP="007A2FEC">
                  <w:pPr>
                    <w:framePr w:hSpace="180" w:wrap="around" w:vAnchor="text" w:hAnchor="text" w:x="-34" w:y="1"/>
                    <w:spacing w:after="0" w:line="240" w:lineRule="auto"/>
                    <w:contextualSpacing/>
                    <w:suppressOverlap/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FC4219"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Затраты на обработку груза</w:t>
                  </w:r>
                </w:p>
              </w:tc>
              <w:tc>
                <w:tcPr>
                  <w:tcW w:w="422" w:type="dxa"/>
                  <w:shd w:val="clear" w:color="auto" w:fill="FFFFFF"/>
                </w:tcPr>
                <w:p w:rsidR="005B3636" w:rsidRPr="00FC4219" w:rsidRDefault="000A5452" w:rsidP="007A2FEC">
                  <w:pPr>
                    <w:framePr w:hSpace="180" w:wrap="around" w:vAnchor="text" w:hAnchor="text" w:x="-34" w:y="1"/>
                    <w:spacing w:after="0" w:line="240" w:lineRule="auto"/>
                    <w:contextualSpacing/>
                    <w:suppressOverlap/>
                    <w:jc w:val="both"/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FC4219"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Г)</w:t>
                  </w:r>
                </w:p>
              </w:tc>
              <w:tc>
                <w:tcPr>
                  <w:tcW w:w="3522" w:type="dxa"/>
                  <w:shd w:val="clear" w:color="auto" w:fill="FFFFFF"/>
                  <w:tcMar>
                    <w:top w:w="105" w:type="dxa"/>
                    <w:left w:w="105" w:type="dxa"/>
                    <w:bottom w:w="105" w:type="dxa"/>
                    <w:right w:w="105" w:type="dxa"/>
                  </w:tcMar>
                  <w:vAlign w:val="center"/>
                  <w:hideMark/>
                </w:tcPr>
                <w:p w:rsidR="005B3636" w:rsidRPr="00FC4219" w:rsidRDefault="0099135E" w:rsidP="007A2FEC">
                  <w:pPr>
                    <w:framePr w:hSpace="180" w:wrap="around" w:vAnchor="text" w:hAnchor="text" w:x="-34" w:y="1"/>
                    <w:spacing w:after="0" w:line="240" w:lineRule="auto"/>
                    <w:contextualSpacing/>
                    <w:suppressOverlap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C4219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Среднее время прохождения таможенного контроля, время ожидания в очереди,  время выпуска товаров.</w:t>
                  </w:r>
                </w:p>
              </w:tc>
            </w:tr>
            <w:tr w:rsidR="00BB7A1A" w:rsidRPr="00FC4219" w:rsidTr="00F94ACB">
              <w:trPr>
                <w:trHeight w:val="936"/>
              </w:trPr>
              <w:tc>
                <w:tcPr>
                  <w:tcW w:w="311" w:type="dxa"/>
                  <w:shd w:val="clear" w:color="auto" w:fill="FFFFFF"/>
                  <w:hideMark/>
                </w:tcPr>
                <w:p w:rsidR="005B3636" w:rsidRPr="00FC4219" w:rsidRDefault="000A5452" w:rsidP="007A2FEC">
                  <w:pPr>
                    <w:framePr w:hSpace="180" w:wrap="around" w:vAnchor="text" w:hAnchor="text" w:x="-34" w:y="1"/>
                    <w:autoSpaceDE w:val="0"/>
                    <w:autoSpaceDN w:val="0"/>
                    <w:adjustRightInd w:val="0"/>
                    <w:spacing w:after="0" w:line="240" w:lineRule="auto"/>
                    <w:suppressOverlap/>
                    <w:jc w:val="both"/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</w:rPr>
                  </w:pPr>
                  <w:r w:rsidRPr="00FC4219"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</w:rPr>
                    <w:lastRenderedPageBreak/>
                    <w:t>5</w:t>
                  </w:r>
                  <w:r w:rsidR="005B3636" w:rsidRPr="00FC4219"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</w:rPr>
                    <w:t>)</w:t>
                  </w:r>
                </w:p>
              </w:tc>
              <w:tc>
                <w:tcPr>
                  <w:tcW w:w="3240" w:type="dxa"/>
                  <w:shd w:val="clear" w:color="auto" w:fill="FFFFFF"/>
                  <w:tcMar>
                    <w:top w:w="105" w:type="dxa"/>
                    <w:left w:w="105" w:type="dxa"/>
                    <w:bottom w:w="105" w:type="dxa"/>
                    <w:right w:w="105" w:type="dxa"/>
                  </w:tcMar>
                  <w:hideMark/>
                </w:tcPr>
                <w:p w:rsidR="005B3636" w:rsidRPr="00FC4219" w:rsidRDefault="0099135E" w:rsidP="007A2FEC">
                  <w:pPr>
                    <w:framePr w:hSpace="180" w:wrap="around" w:vAnchor="text" w:hAnchor="text" w:x="-34" w:y="1"/>
                    <w:spacing w:after="0" w:line="240" w:lineRule="auto"/>
                    <w:contextualSpacing/>
                    <w:suppressOverlap/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FC4219"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Доля выявленных нарушений</w:t>
                  </w:r>
                </w:p>
              </w:tc>
              <w:tc>
                <w:tcPr>
                  <w:tcW w:w="422" w:type="dxa"/>
                  <w:shd w:val="clear" w:color="auto" w:fill="FFFFFF"/>
                </w:tcPr>
                <w:p w:rsidR="005B3636" w:rsidRPr="00FC4219" w:rsidRDefault="000A5452" w:rsidP="007A2FEC">
                  <w:pPr>
                    <w:framePr w:hSpace="180" w:wrap="around" w:vAnchor="text" w:hAnchor="text" w:x="-34" w:y="1"/>
                    <w:spacing w:after="0" w:line="240" w:lineRule="auto"/>
                    <w:contextualSpacing/>
                    <w:suppressOverlap/>
                    <w:jc w:val="both"/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FC4219"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Д)</w:t>
                  </w:r>
                </w:p>
              </w:tc>
              <w:tc>
                <w:tcPr>
                  <w:tcW w:w="3522" w:type="dxa"/>
                  <w:shd w:val="clear" w:color="auto" w:fill="FFFFFF"/>
                  <w:tcMar>
                    <w:top w:w="105" w:type="dxa"/>
                    <w:left w:w="105" w:type="dxa"/>
                    <w:bottom w:w="105" w:type="dxa"/>
                    <w:right w:w="105" w:type="dxa"/>
                  </w:tcMar>
                  <w:vAlign w:val="center"/>
                  <w:hideMark/>
                </w:tcPr>
                <w:p w:rsidR="005B3636" w:rsidRPr="00FC4219" w:rsidRDefault="0099135E" w:rsidP="007A2FEC">
                  <w:pPr>
                    <w:framePr w:hSpace="180" w:wrap="around" w:vAnchor="text" w:hAnchor="text" w:x="-34" w:y="1"/>
                    <w:spacing w:after="0" w:line="240" w:lineRule="auto"/>
                    <w:contextualSpacing/>
                    <w:suppressOverlap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C4219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Процент выявленных случаев контрабанды,  нарушений таможенного законодательства</w:t>
                  </w:r>
                </w:p>
              </w:tc>
            </w:tr>
          </w:tbl>
          <w:p w:rsidR="000A5452" w:rsidRPr="00FC4219" w:rsidRDefault="000A5452" w:rsidP="00BB7A1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AB120E" w:rsidRPr="00FC4219" w:rsidTr="00F94ACB">
        <w:trPr>
          <w:trHeight w:val="144"/>
        </w:trPr>
        <w:tc>
          <w:tcPr>
            <w:tcW w:w="10091" w:type="dxa"/>
            <w:gridSpan w:val="2"/>
            <w:hideMark/>
          </w:tcPr>
          <w:p w:rsidR="00AB120E" w:rsidRPr="00FC4219" w:rsidRDefault="00AB120E" w:rsidP="00AB120E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C4219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 xml:space="preserve">Правильный ответ: </w:t>
            </w:r>
          </w:p>
          <w:tbl>
            <w:tblPr>
              <w:tblW w:w="0" w:type="auto"/>
              <w:tblBorders>
                <w:top w:val="single" w:sz="4" w:space="0" w:color="BFBFBF"/>
                <w:left w:val="single" w:sz="4" w:space="0" w:color="BFBFBF"/>
                <w:bottom w:val="single" w:sz="4" w:space="0" w:color="BFBFBF"/>
                <w:right w:val="single" w:sz="4" w:space="0" w:color="BFBFBF"/>
                <w:insideH w:val="single" w:sz="4" w:space="0" w:color="BFBFBF"/>
                <w:insideV w:val="single" w:sz="4" w:space="0" w:color="BFBFBF"/>
              </w:tblBorders>
              <w:tblLook w:val="04A0" w:firstRow="1" w:lastRow="0" w:firstColumn="1" w:lastColumn="0" w:noHBand="0" w:noVBand="1"/>
            </w:tblPr>
            <w:tblGrid>
              <w:gridCol w:w="1517"/>
              <w:gridCol w:w="1533"/>
              <w:gridCol w:w="1516"/>
              <w:gridCol w:w="1526"/>
              <w:gridCol w:w="1458"/>
            </w:tblGrid>
            <w:tr w:rsidR="000A5452" w:rsidRPr="00FC4219" w:rsidTr="00F94ACB">
              <w:trPr>
                <w:trHeight w:val="534"/>
              </w:trPr>
              <w:tc>
                <w:tcPr>
                  <w:tcW w:w="1517" w:type="dxa"/>
                </w:tcPr>
                <w:p w:rsidR="000A5452" w:rsidRPr="00FC4219" w:rsidRDefault="000A5452" w:rsidP="007A2FEC">
                  <w:pPr>
                    <w:framePr w:hSpace="180" w:wrap="around" w:vAnchor="text" w:hAnchor="text" w:x="-34" w:y="1"/>
                    <w:suppressOverlap/>
                    <w:jc w:val="center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C4219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1</w:t>
                  </w:r>
                </w:p>
              </w:tc>
              <w:tc>
                <w:tcPr>
                  <w:tcW w:w="1533" w:type="dxa"/>
                </w:tcPr>
                <w:p w:rsidR="000A5452" w:rsidRPr="00FC4219" w:rsidRDefault="000A5452" w:rsidP="007A2FEC">
                  <w:pPr>
                    <w:framePr w:hSpace="180" w:wrap="around" w:vAnchor="text" w:hAnchor="text" w:x="-34" w:y="1"/>
                    <w:suppressOverlap/>
                    <w:jc w:val="center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C4219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2</w:t>
                  </w:r>
                </w:p>
              </w:tc>
              <w:tc>
                <w:tcPr>
                  <w:tcW w:w="1516" w:type="dxa"/>
                </w:tcPr>
                <w:p w:rsidR="000A5452" w:rsidRPr="00FC4219" w:rsidRDefault="000A5452" w:rsidP="007A2FEC">
                  <w:pPr>
                    <w:framePr w:hSpace="180" w:wrap="around" w:vAnchor="text" w:hAnchor="text" w:x="-34" w:y="1"/>
                    <w:suppressOverlap/>
                    <w:jc w:val="center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C4219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3</w:t>
                  </w:r>
                </w:p>
              </w:tc>
              <w:tc>
                <w:tcPr>
                  <w:tcW w:w="1526" w:type="dxa"/>
                </w:tcPr>
                <w:p w:rsidR="000A5452" w:rsidRPr="00FC4219" w:rsidRDefault="000A5452" w:rsidP="007A2FEC">
                  <w:pPr>
                    <w:framePr w:hSpace="180" w:wrap="around" w:vAnchor="text" w:hAnchor="text" w:x="-34" w:y="1"/>
                    <w:suppressOverlap/>
                    <w:jc w:val="center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C4219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4</w:t>
                  </w:r>
                </w:p>
              </w:tc>
              <w:tc>
                <w:tcPr>
                  <w:tcW w:w="1458" w:type="dxa"/>
                </w:tcPr>
                <w:p w:rsidR="000A5452" w:rsidRPr="00FC4219" w:rsidRDefault="000A5452" w:rsidP="007A2FEC">
                  <w:pPr>
                    <w:framePr w:hSpace="180" w:wrap="around" w:vAnchor="text" w:hAnchor="text" w:x="-34" w:y="1"/>
                    <w:suppressOverlap/>
                    <w:jc w:val="center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C4219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5</w:t>
                  </w:r>
                </w:p>
              </w:tc>
            </w:tr>
            <w:tr w:rsidR="000A5452" w:rsidRPr="00FC4219" w:rsidTr="00F94ACB">
              <w:trPr>
                <w:trHeight w:val="534"/>
              </w:trPr>
              <w:tc>
                <w:tcPr>
                  <w:tcW w:w="1517" w:type="dxa"/>
                </w:tcPr>
                <w:p w:rsidR="000A5452" w:rsidRPr="00FC4219" w:rsidRDefault="000A5452" w:rsidP="007A2FEC">
                  <w:pPr>
                    <w:framePr w:hSpace="180" w:wrap="around" w:vAnchor="text" w:hAnchor="text" w:x="-34" w:y="1"/>
                    <w:suppressOverlap/>
                    <w:jc w:val="center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C4219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Д</w:t>
                  </w:r>
                </w:p>
              </w:tc>
              <w:tc>
                <w:tcPr>
                  <w:tcW w:w="1533" w:type="dxa"/>
                </w:tcPr>
                <w:p w:rsidR="000A5452" w:rsidRPr="00FC4219" w:rsidRDefault="000A5452" w:rsidP="007A2FEC">
                  <w:pPr>
                    <w:framePr w:hSpace="180" w:wrap="around" w:vAnchor="text" w:hAnchor="text" w:x="-34" w:y="1"/>
                    <w:suppressOverlap/>
                    <w:jc w:val="center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C4219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Г</w:t>
                  </w:r>
                </w:p>
              </w:tc>
              <w:tc>
                <w:tcPr>
                  <w:tcW w:w="1516" w:type="dxa"/>
                </w:tcPr>
                <w:p w:rsidR="000A5452" w:rsidRPr="00FC4219" w:rsidRDefault="000A5452" w:rsidP="007A2FEC">
                  <w:pPr>
                    <w:framePr w:hSpace="180" w:wrap="around" w:vAnchor="text" w:hAnchor="text" w:x="-34" w:y="1"/>
                    <w:suppressOverlap/>
                    <w:jc w:val="center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C4219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В</w:t>
                  </w:r>
                </w:p>
              </w:tc>
              <w:tc>
                <w:tcPr>
                  <w:tcW w:w="1526" w:type="dxa"/>
                </w:tcPr>
                <w:p w:rsidR="000A5452" w:rsidRPr="00FC4219" w:rsidRDefault="000A5452" w:rsidP="007A2FEC">
                  <w:pPr>
                    <w:framePr w:hSpace="180" w:wrap="around" w:vAnchor="text" w:hAnchor="text" w:x="-34" w:y="1"/>
                    <w:suppressOverlap/>
                    <w:jc w:val="center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C4219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Б</w:t>
                  </w:r>
                </w:p>
              </w:tc>
              <w:tc>
                <w:tcPr>
                  <w:tcW w:w="1458" w:type="dxa"/>
                </w:tcPr>
                <w:p w:rsidR="000A5452" w:rsidRPr="00FC4219" w:rsidRDefault="000A5452" w:rsidP="007A2FEC">
                  <w:pPr>
                    <w:framePr w:hSpace="180" w:wrap="around" w:vAnchor="text" w:hAnchor="text" w:x="-34" w:y="1"/>
                    <w:suppressOverlap/>
                    <w:jc w:val="center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C4219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А</w:t>
                  </w:r>
                </w:p>
              </w:tc>
            </w:tr>
          </w:tbl>
          <w:p w:rsidR="00AB120E" w:rsidRPr="00FC4219" w:rsidRDefault="00AB120E" w:rsidP="00AB120E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C4219">
              <w:rPr>
                <w:rFonts w:ascii="Times New Roman" w:hAnsi="Times New Roman"/>
                <w:color w:val="000000"/>
                <w:sz w:val="28"/>
                <w:szCs w:val="28"/>
              </w:rPr>
              <w:t>Компетенции (индикаторы): ПК-1.2</w:t>
            </w:r>
          </w:p>
          <w:p w:rsidR="00AB120E" w:rsidRPr="00FC4219" w:rsidRDefault="00AB120E" w:rsidP="00AB120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5B3636" w:rsidRPr="00FC4219" w:rsidTr="00F94ACB">
        <w:trPr>
          <w:trHeight w:val="144"/>
        </w:trPr>
        <w:tc>
          <w:tcPr>
            <w:tcW w:w="521" w:type="dxa"/>
            <w:hideMark/>
          </w:tcPr>
          <w:p w:rsidR="005B3636" w:rsidRPr="00FC4219" w:rsidRDefault="005B3636" w:rsidP="00BB7A1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9570" w:type="dxa"/>
          </w:tcPr>
          <w:p w:rsidR="005B3636" w:rsidRPr="00FC4219" w:rsidRDefault="00840046" w:rsidP="00BB7A1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 w:rsidR="000A5452" w:rsidRPr="00FC421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</w:t>
            </w:r>
            <w:r w:rsidRPr="0084004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Установите правильное соответствие. Каждому элементу левого столбца соответствует только один элемент правого столбца.</w:t>
            </w:r>
          </w:p>
          <w:p w:rsidR="00691271" w:rsidRPr="00FC4219" w:rsidRDefault="00691271" w:rsidP="00BB7A1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C4219">
              <w:rPr>
                <w:rFonts w:ascii="Times New Roman" w:hAnsi="Times New Roman"/>
                <w:color w:val="000000"/>
                <w:sz w:val="28"/>
                <w:szCs w:val="28"/>
              </w:rPr>
              <w:t>Таможенные органы подразделяются по нескольким признакам, и классификация может различаться в зависимости от страны.  Однако, наиболее распространенные виды подразделений включают:</w:t>
            </w:r>
          </w:p>
          <w:tbl>
            <w:tblPr>
              <w:tblW w:w="7723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21"/>
              <w:gridCol w:w="3338"/>
              <w:gridCol w:w="435"/>
              <w:gridCol w:w="3629"/>
            </w:tblGrid>
            <w:tr w:rsidR="00BB7A1A" w:rsidRPr="00FC4219" w:rsidTr="00F94ACB">
              <w:trPr>
                <w:trHeight w:val="166"/>
                <w:tblHeader/>
              </w:trPr>
              <w:tc>
                <w:tcPr>
                  <w:tcW w:w="3659" w:type="dxa"/>
                  <w:gridSpan w:val="2"/>
                  <w:shd w:val="clear" w:color="auto" w:fill="FFFFFF"/>
                  <w:hideMark/>
                </w:tcPr>
                <w:p w:rsidR="00513423" w:rsidRPr="00FC4219" w:rsidRDefault="009D2262" w:rsidP="007A2FEC">
                  <w:pPr>
                    <w:framePr w:hSpace="180" w:wrap="around" w:vAnchor="text" w:hAnchor="text" w:x="-34" w:y="1"/>
                    <w:spacing w:after="0" w:line="240" w:lineRule="auto"/>
                    <w:suppressOverlap/>
                    <w:jc w:val="both"/>
                    <w:rPr>
                      <w:rFonts w:ascii="Times New Roman" w:eastAsia="Times New Roman" w:hAnsi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FC4219">
                    <w:rPr>
                      <w:rFonts w:ascii="Times New Roman" w:eastAsia="Times New Roman" w:hAnsi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Классификационный признак</w:t>
                  </w:r>
                </w:p>
              </w:tc>
              <w:tc>
                <w:tcPr>
                  <w:tcW w:w="4063" w:type="dxa"/>
                  <w:gridSpan w:val="2"/>
                  <w:shd w:val="clear" w:color="auto" w:fill="FFFFFF"/>
                  <w:hideMark/>
                </w:tcPr>
                <w:p w:rsidR="00513423" w:rsidRPr="00FC4219" w:rsidRDefault="009D2262" w:rsidP="007A2FEC">
                  <w:pPr>
                    <w:framePr w:hSpace="180" w:wrap="around" w:vAnchor="text" w:hAnchor="text" w:x="-34" w:y="1"/>
                    <w:spacing w:after="0" w:line="240" w:lineRule="auto"/>
                    <w:suppressOverlap/>
                    <w:jc w:val="both"/>
                    <w:rPr>
                      <w:rFonts w:ascii="Times New Roman" w:eastAsia="Times New Roman" w:hAnsi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FC4219">
                    <w:rPr>
                      <w:rFonts w:ascii="Times New Roman" w:eastAsia="Times New Roman" w:hAnsi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Характеристика</w:t>
                  </w:r>
                </w:p>
              </w:tc>
            </w:tr>
            <w:tr w:rsidR="00BB7A1A" w:rsidRPr="00FC4219" w:rsidTr="00F94ACB">
              <w:trPr>
                <w:trHeight w:val="560"/>
              </w:trPr>
              <w:tc>
                <w:tcPr>
                  <w:tcW w:w="321" w:type="dxa"/>
                  <w:shd w:val="clear" w:color="auto" w:fill="FFFFFF"/>
                  <w:hideMark/>
                </w:tcPr>
                <w:p w:rsidR="00513423" w:rsidRPr="00FC4219" w:rsidRDefault="002C1C39" w:rsidP="007A2FEC">
                  <w:pPr>
                    <w:framePr w:hSpace="180" w:wrap="around" w:vAnchor="text" w:hAnchor="text" w:x="-34" w:y="1"/>
                    <w:autoSpaceDE w:val="0"/>
                    <w:autoSpaceDN w:val="0"/>
                    <w:adjustRightInd w:val="0"/>
                    <w:spacing w:after="0" w:line="240" w:lineRule="auto"/>
                    <w:suppressOverlap/>
                    <w:jc w:val="both"/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</w:rPr>
                  </w:pPr>
                  <w:r w:rsidRPr="00FC4219"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</w:rPr>
                    <w:t>1</w:t>
                  </w:r>
                  <w:r w:rsidR="00513423" w:rsidRPr="00FC4219"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</w:rPr>
                    <w:t>)</w:t>
                  </w:r>
                </w:p>
              </w:tc>
              <w:tc>
                <w:tcPr>
                  <w:tcW w:w="3338" w:type="dxa"/>
                  <w:shd w:val="clear" w:color="auto" w:fill="FFFFFF"/>
                  <w:tcMar>
                    <w:top w:w="105" w:type="dxa"/>
                    <w:left w:w="105" w:type="dxa"/>
                    <w:bottom w:w="105" w:type="dxa"/>
                    <w:right w:w="105" w:type="dxa"/>
                  </w:tcMar>
                  <w:hideMark/>
                </w:tcPr>
                <w:p w:rsidR="00513423" w:rsidRPr="00FC4219" w:rsidRDefault="00691271" w:rsidP="007A2FEC">
                  <w:pPr>
                    <w:framePr w:hSpace="180" w:wrap="around" w:vAnchor="text" w:hAnchor="text" w:x="-34" w:y="1"/>
                    <w:spacing w:after="0" w:line="240" w:lineRule="auto"/>
                    <w:contextualSpacing/>
                    <w:suppressOverlap/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FC4219"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По уровню</w:t>
                  </w:r>
                  <w:r w:rsidRPr="00FC4219">
                    <w:rPr>
                      <w:rFonts w:ascii="Arial" w:hAnsi="Arial" w:cs="Arial"/>
                      <w:bCs/>
                      <w:color w:val="000000"/>
                      <w:sz w:val="28"/>
                      <w:szCs w:val="28"/>
                    </w:rPr>
                    <w:t>:</w:t>
                  </w:r>
                </w:p>
              </w:tc>
              <w:tc>
                <w:tcPr>
                  <w:tcW w:w="435" w:type="dxa"/>
                  <w:shd w:val="clear" w:color="auto" w:fill="FFFFFF"/>
                </w:tcPr>
                <w:p w:rsidR="00513423" w:rsidRPr="00FC4219" w:rsidRDefault="002C1C39" w:rsidP="007A2FEC">
                  <w:pPr>
                    <w:framePr w:hSpace="180" w:wrap="around" w:vAnchor="text" w:hAnchor="text" w:x="-34" w:y="1"/>
                    <w:spacing w:after="0" w:line="240" w:lineRule="auto"/>
                    <w:contextualSpacing/>
                    <w:suppressOverlap/>
                    <w:jc w:val="both"/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FC4219"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="00513423" w:rsidRPr="00FC4219"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)</w:t>
                  </w:r>
                </w:p>
              </w:tc>
              <w:tc>
                <w:tcPr>
                  <w:tcW w:w="3629" w:type="dxa"/>
                  <w:shd w:val="clear" w:color="auto" w:fill="FFFFFF"/>
                  <w:tcMar>
                    <w:top w:w="105" w:type="dxa"/>
                    <w:left w:w="105" w:type="dxa"/>
                    <w:bottom w:w="105" w:type="dxa"/>
                    <w:right w:w="105" w:type="dxa"/>
                  </w:tcMar>
                  <w:vAlign w:val="center"/>
                  <w:hideMark/>
                </w:tcPr>
                <w:p w:rsidR="00513423" w:rsidRPr="00FC4219" w:rsidRDefault="00691271" w:rsidP="007A2FEC">
                  <w:pPr>
                    <w:framePr w:hSpace="180" w:wrap="around" w:vAnchor="text" w:hAnchor="text" w:x="-34" w:y="1"/>
                    <w:spacing w:after="0" w:line="240" w:lineRule="auto"/>
                    <w:contextualSpacing/>
                    <w:suppressOverlap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C4219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В некоторых странах могут существовать специализированные таможенные подразделения для контроля определенных категорий товаров (например,  наркотиков, оружия,  продуктов питания, опасных грузов).</w:t>
                  </w:r>
                </w:p>
              </w:tc>
            </w:tr>
            <w:tr w:rsidR="00BB7A1A" w:rsidRPr="00FC4219" w:rsidTr="00F94ACB">
              <w:trPr>
                <w:trHeight w:val="123"/>
              </w:trPr>
              <w:tc>
                <w:tcPr>
                  <w:tcW w:w="321" w:type="dxa"/>
                  <w:shd w:val="clear" w:color="auto" w:fill="FFFFFF"/>
                  <w:hideMark/>
                </w:tcPr>
                <w:p w:rsidR="00513423" w:rsidRPr="00FC4219" w:rsidRDefault="002C1C39" w:rsidP="007A2FEC">
                  <w:pPr>
                    <w:framePr w:hSpace="180" w:wrap="around" w:vAnchor="text" w:hAnchor="text" w:x="-34" w:y="1"/>
                    <w:autoSpaceDE w:val="0"/>
                    <w:autoSpaceDN w:val="0"/>
                    <w:adjustRightInd w:val="0"/>
                    <w:spacing w:after="0" w:line="240" w:lineRule="auto"/>
                    <w:suppressOverlap/>
                    <w:jc w:val="both"/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</w:rPr>
                  </w:pPr>
                  <w:r w:rsidRPr="00FC4219"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</w:rPr>
                    <w:t>2</w:t>
                  </w:r>
                  <w:r w:rsidR="00513423" w:rsidRPr="00FC4219"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</w:rPr>
                    <w:t>)</w:t>
                  </w:r>
                </w:p>
              </w:tc>
              <w:tc>
                <w:tcPr>
                  <w:tcW w:w="3338" w:type="dxa"/>
                  <w:shd w:val="clear" w:color="auto" w:fill="FFFFFF"/>
                  <w:tcMar>
                    <w:top w:w="105" w:type="dxa"/>
                    <w:left w:w="105" w:type="dxa"/>
                    <w:bottom w:w="105" w:type="dxa"/>
                    <w:right w:w="105" w:type="dxa"/>
                  </w:tcMar>
                  <w:hideMark/>
                </w:tcPr>
                <w:p w:rsidR="00513423" w:rsidRPr="00FC4219" w:rsidRDefault="00691271" w:rsidP="007A2FEC">
                  <w:pPr>
                    <w:framePr w:hSpace="180" w:wrap="around" w:vAnchor="text" w:hAnchor="text" w:x="-34" w:y="1"/>
                    <w:spacing w:after="0" w:line="240" w:lineRule="auto"/>
                    <w:contextualSpacing/>
                    <w:suppressOverlap/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FC4219"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По функциям:</w:t>
                  </w:r>
                </w:p>
              </w:tc>
              <w:tc>
                <w:tcPr>
                  <w:tcW w:w="435" w:type="dxa"/>
                  <w:shd w:val="clear" w:color="auto" w:fill="FFFFFF"/>
                </w:tcPr>
                <w:p w:rsidR="00513423" w:rsidRPr="00FC4219" w:rsidRDefault="002C1C39" w:rsidP="007A2FEC">
                  <w:pPr>
                    <w:framePr w:hSpace="180" w:wrap="around" w:vAnchor="text" w:hAnchor="text" w:x="-34" w:y="1"/>
                    <w:spacing w:after="0" w:line="240" w:lineRule="auto"/>
                    <w:contextualSpacing/>
                    <w:suppressOverlap/>
                    <w:jc w:val="both"/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FC4219"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Б</w:t>
                  </w:r>
                  <w:r w:rsidR="00691271" w:rsidRPr="00FC4219"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 xml:space="preserve">) </w:t>
                  </w:r>
                </w:p>
              </w:tc>
              <w:tc>
                <w:tcPr>
                  <w:tcW w:w="3629" w:type="dxa"/>
                  <w:shd w:val="clear" w:color="auto" w:fill="FFFFFF"/>
                  <w:tcMar>
                    <w:top w:w="105" w:type="dxa"/>
                    <w:left w:w="105" w:type="dxa"/>
                    <w:bottom w:w="105" w:type="dxa"/>
                    <w:right w:w="105" w:type="dxa"/>
                  </w:tcMar>
                  <w:vAlign w:val="center"/>
                  <w:hideMark/>
                </w:tcPr>
                <w:p w:rsidR="00513423" w:rsidRPr="00FC4219" w:rsidRDefault="00691271" w:rsidP="007A2FEC">
                  <w:pPr>
                    <w:framePr w:hSpace="180" w:wrap="around" w:vAnchor="text" w:hAnchor="text" w:x="-34" w:y="1"/>
                    <w:spacing w:after="0" w:line="240" w:lineRule="auto"/>
                    <w:contextualSpacing/>
                    <w:suppressOverlap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C4219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 xml:space="preserve">Таможни аэропортов, морских портов, железнодорожных станций, автомобильных пунктов пропуска и т.д.  </w:t>
                  </w:r>
                </w:p>
              </w:tc>
            </w:tr>
            <w:tr w:rsidR="00BB7A1A" w:rsidRPr="00FC4219" w:rsidTr="00F94ACB">
              <w:trPr>
                <w:trHeight w:val="123"/>
              </w:trPr>
              <w:tc>
                <w:tcPr>
                  <w:tcW w:w="321" w:type="dxa"/>
                  <w:shd w:val="clear" w:color="auto" w:fill="FFFFFF"/>
                  <w:hideMark/>
                </w:tcPr>
                <w:p w:rsidR="00513423" w:rsidRPr="00FC4219" w:rsidRDefault="002C1C39" w:rsidP="007A2FEC">
                  <w:pPr>
                    <w:framePr w:hSpace="180" w:wrap="around" w:vAnchor="text" w:hAnchor="text" w:x="-34" w:y="1"/>
                    <w:autoSpaceDE w:val="0"/>
                    <w:autoSpaceDN w:val="0"/>
                    <w:adjustRightInd w:val="0"/>
                    <w:spacing w:after="0" w:line="240" w:lineRule="auto"/>
                    <w:suppressOverlap/>
                    <w:jc w:val="both"/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</w:rPr>
                  </w:pPr>
                  <w:r w:rsidRPr="00FC4219"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</w:rPr>
                    <w:t>3</w:t>
                  </w:r>
                  <w:r w:rsidR="00513423" w:rsidRPr="00FC4219"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</w:rPr>
                    <w:t>)</w:t>
                  </w:r>
                </w:p>
              </w:tc>
              <w:tc>
                <w:tcPr>
                  <w:tcW w:w="3338" w:type="dxa"/>
                  <w:shd w:val="clear" w:color="auto" w:fill="FFFFFF"/>
                  <w:tcMar>
                    <w:top w:w="105" w:type="dxa"/>
                    <w:left w:w="105" w:type="dxa"/>
                    <w:bottom w:w="105" w:type="dxa"/>
                    <w:right w:w="105" w:type="dxa"/>
                  </w:tcMar>
                  <w:hideMark/>
                </w:tcPr>
                <w:p w:rsidR="00513423" w:rsidRPr="00FC4219" w:rsidRDefault="00691271" w:rsidP="007A2FEC">
                  <w:pPr>
                    <w:framePr w:hSpace="180" w:wrap="around" w:vAnchor="text" w:hAnchor="text" w:x="-34" w:y="1"/>
                    <w:spacing w:after="0" w:line="240" w:lineRule="auto"/>
                    <w:contextualSpacing/>
                    <w:suppressOverlap/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FC4219"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По типу контролируемых товаров:</w:t>
                  </w:r>
                </w:p>
              </w:tc>
              <w:tc>
                <w:tcPr>
                  <w:tcW w:w="435" w:type="dxa"/>
                  <w:shd w:val="clear" w:color="auto" w:fill="FFFFFF"/>
                </w:tcPr>
                <w:p w:rsidR="00513423" w:rsidRPr="00FC4219" w:rsidRDefault="002C1C39" w:rsidP="007A2FEC">
                  <w:pPr>
                    <w:framePr w:hSpace="180" w:wrap="around" w:vAnchor="text" w:hAnchor="text" w:x="-34" w:y="1"/>
                    <w:spacing w:after="0" w:line="240" w:lineRule="auto"/>
                    <w:contextualSpacing/>
                    <w:suppressOverlap/>
                    <w:jc w:val="both"/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FC4219"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В</w:t>
                  </w:r>
                  <w:r w:rsidR="00691271" w:rsidRPr="00FC4219"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)</w:t>
                  </w:r>
                </w:p>
              </w:tc>
              <w:tc>
                <w:tcPr>
                  <w:tcW w:w="3629" w:type="dxa"/>
                  <w:shd w:val="clear" w:color="auto" w:fill="FFFFFF"/>
                  <w:tcMar>
                    <w:top w:w="105" w:type="dxa"/>
                    <w:left w:w="105" w:type="dxa"/>
                    <w:bottom w:w="105" w:type="dxa"/>
                    <w:right w:w="105" w:type="dxa"/>
                  </w:tcMar>
                  <w:vAlign w:val="center"/>
                  <w:hideMark/>
                </w:tcPr>
                <w:p w:rsidR="00513423" w:rsidRPr="00FC4219" w:rsidRDefault="00691271" w:rsidP="007A2FEC">
                  <w:pPr>
                    <w:framePr w:hSpace="180" w:wrap="around" w:vAnchor="text" w:hAnchor="text" w:x="-34" w:y="1"/>
                    <w:spacing w:after="0" w:line="240" w:lineRule="auto"/>
                    <w:contextualSpacing/>
                    <w:suppressOverlap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C4219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Отделы контроля, отделы оформления, отделы расследования нарушений,  отделы оценки и тарификации, отделы информационных технологий, отделы кадров и т.д.</w:t>
                  </w:r>
                </w:p>
              </w:tc>
            </w:tr>
            <w:tr w:rsidR="00BB7A1A" w:rsidRPr="00FC4219" w:rsidTr="00F94ACB">
              <w:trPr>
                <w:trHeight w:val="123"/>
              </w:trPr>
              <w:tc>
                <w:tcPr>
                  <w:tcW w:w="321" w:type="dxa"/>
                  <w:shd w:val="clear" w:color="auto" w:fill="FFFFFF"/>
                  <w:hideMark/>
                </w:tcPr>
                <w:p w:rsidR="00513423" w:rsidRPr="00FC4219" w:rsidRDefault="002C1C39" w:rsidP="007A2FEC">
                  <w:pPr>
                    <w:framePr w:hSpace="180" w:wrap="around" w:vAnchor="text" w:hAnchor="text" w:x="-34" w:y="1"/>
                    <w:autoSpaceDE w:val="0"/>
                    <w:autoSpaceDN w:val="0"/>
                    <w:adjustRightInd w:val="0"/>
                    <w:spacing w:after="0" w:line="240" w:lineRule="auto"/>
                    <w:suppressOverlap/>
                    <w:jc w:val="both"/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</w:rPr>
                  </w:pPr>
                  <w:r w:rsidRPr="00FC4219"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</w:rPr>
                    <w:lastRenderedPageBreak/>
                    <w:t>4</w:t>
                  </w:r>
                  <w:r w:rsidR="00513423" w:rsidRPr="00FC4219"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</w:rPr>
                    <w:t>)</w:t>
                  </w:r>
                </w:p>
              </w:tc>
              <w:tc>
                <w:tcPr>
                  <w:tcW w:w="3338" w:type="dxa"/>
                  <w:shd w:val="clear" w:color="auto" w:fill="FFFFFF"/>
                  <w:tcMar>
                    <w:top w:w="105" w:type="dxa"/>
                    <w:left w:w="105" w:type="dxa"/>
                    <w:bottom w:w="105" w:type="dxa"/>
                    <w:right w:w="105" w:type="dxa"/>
                  </w:tcMar>
                  <w:hideMark/>
                </w:tcPr>
                <w:p w:rsidR="00513423" w:rsidRPr="00FC4219" w:rsidRDefault="00691271" w:rsidP="007A2FEC">
                  <w:pPr>
                    <w:framePr w:hSpace="180" w:wrap="around" w:vAnchor="text" w:hAnchor="text" w:x="-34" w:y="1"/>
                    <w:spacing w:after="0" w:line="240" w:lineRule="auto"/>
                    <w:contextualSpacing/>
                    <w:suppressOverlap/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FC4219"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По месту расположения:</w:t>
                  </w:r>
                </w:p>
              </w:tc>
              <w:tc>
                <w:tcPr>
                  <w:tcW w:w="435" w:type="dxa"/>
                  <w:shd w:val="clear" w:color="auto" w:fill="FFFFFF"/>
                </w:tcPr>
                <w:p w:rsidR="00513423" w:rsidRPr="00FC4219" w:rsidRDefault="002C1C39" w:rsidP="007A2FEC">
                  <w:pPr>
                    <w:framePr w:hSpace="180" w:wrap="around" w:vAnchor="text" w:hAnchor="text" w:x="-34" w:y="1"/>
                    <w:spacing w:after="0" w:line="240" w:lineRule="auto"/>
                    <w:contextualSpacing/>
                    <w:suppressOverlap/>
                    <w:jc w:val="both"/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FC4219"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Г</w:t>
                  </w:r>
                  <w:r w:rsidR="00691271" w:rsidRPr="00FC4219"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 xml:space="preserve">) </w:t>
                  </w:r>
                </w:p>
              </w:tc>
              <w:tc>
                <w:tcPr>
                  <w:tcW w:w="3629" w:type="dxa"/>
                  <w:shd w:val="clear" w:color="auto" w:fill="FFFFFF"/>
                  <w:tcMar>
                    <w:top w:w="105" w:type="dxa"/>
                    <w:left w:w="105" w:type="dxa"/>
                    <w:bottom w:w="105" w:type="dxa"/>
                    <w:right w:w="105" w:type="dxa"/>
                  </w:tcMar>
                  <w:vAlign w:val="center"/>
                  <w:hideMark/>
                </w:tcPr>
                <w:p w:rsidR="00513423" w:rsidRPr="00FC4219" w:rsidRDefault="00691271" w:rsidP="007A2FEC">
                  <w:pPr>
                    <w:framePr w:hSpace="180" w:wrap="around" w:vAnchor="text" w:hAnchor="text" w:x="-34" w:y="1"/>
                    <w:spacing w:after="0" w:line="240" w:lineRule="auto"/>
                    <w:contextualSpacing/>
                    <w:suppressOverlap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C4219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Центральные (федеральные, национальные) таможенные органы, региональные (областные, окружные) таможни, местные (городские, районные) таможни,  пограничные таможенные пункты</w:t>
                  </w:r>
                </w:p>
              </w:tc>
            </w:tr>
          </w:tbl>
          <w:p w:rsidR="005B3636" w:rsidRPr="00FC4219" w:rsidRDefault="005B3636" w:rsidP="00BB7A1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5B3636" w:rsidRPr="00FC4219" w:rsidRDefault="005B3636" w:rsidP="00BB7A1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5B3636" w:rsidRPr="00FC4219" w:rsidTr="00F94ACB">
        <w:trPr>
          <w:trHeight w:val="144"/>
        </w:trPr>
        <w:tc>
          <w:tcPr>
            <w:tcW w:w="10091" w:type="dxa"/>
            <w:gridSpan w:val="2"/>
            <w:hideMark/>
          </w:tcPr>
          <w:p w:rsidR="000A5452" w:rsidRPr="00FC4219" w:rsidRDefault="000A5452" w:rsidP="00840046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C4219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 xml:space="preserve">Правильный ответ: </w:t>
            </w:r>
          </w:p>
          <w:tbl>
            <w:tblPr>
              <w:tblW w:w="0" w:type="auto"/>
              <w:tblBorders>
                <w:top w:val="single" w:sz="4" w:space="0" w:color="BFBFBF"/>
                <w:left w:val="single" w:sz="4" w:space="0" w:color="BFBFBF"/>
                <w:bottom w:val="single" w:sz="4" w:space="0" w:color="BFBFBF"/>
                <w:right w:val="single" w:sz="4" w:space="0" w:color="BFBFBF"/>
                <w:insideH w:val="single" w:sz="4" w:space="0" w:color="BFBFBF"/>
                <w:insideV w:val="single" w:sz="4" w:space="0" w:color="BFBFBF"/>
              </w:tblBorders>
              <w:tblLook w:val="04A0" w:firstRow="1" w:lastRow="0" w:firstColumn="1" w:lastColumn="0" w:noHBand="0" w:noVBand="1"/>
            </w:tblPr>
            <w:tblGrid>
              <w:gridCol w:w="1488"/>
              <w:gridCol w:w="1504"/>
              <w:gridCol w:w="1487"/>
              <w:gridCol w:w="1497"/>
            </w:tblGrid>
            <w:tr w:rsidR="000A5452" w:rsidRPr="00FC4219" w:rsidTr="00F94ACB">
              <w:trPr>
                <w:trHeight w:val="144"/>
              </w:trPr>
              <w:tc>
                <w:tcPr>
                  <w:tcW w:w="1488" w:type="dxa"/>
                </w:tcPr>
                <w:p w:rsidR="000A5452" w:rsidRPr="00FC4219" w:rsidRDefault="000A5452" w:rsidP="007A2FEC">
                  <w:pPr>
                    <w:framePr w:hSpace="180" w:wrap="around" w:vAnchor="text" w:hAnchor="text" w:x="-34" w:y="1"/>
                    <w:spacing w:after="0"/>
                    <w:suppressOverlap/>
                    <w:jc w:val="center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C4219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1</w:t>
                  </w:r>
                </w:p>
              </w:tc>
              <w:tc>
                <w:tcPr>
                  <w:tcW w:w="1504" w:type="dxa"/>
                </w:tcPr>
                <w:p w:rsidR="000A5452" w:rsidRPr="00FC4219" w:rsidRDefault="000A5452" w:rsidP="007A2FEC">
                  <w:pPr>
                    <w:framePr w:hSpace="180" w:wrap="around" w:vAnchor="text" w:hAnchor="text" w:x="-34" w:y="1"/>
                    <w:spacing w:after="0"/>
                    <w:suppressOverlap/>
                    <w:jc w:val="center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C4219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2</w:t>
                  </w:r>
                </w:p>
              </w:tc>
              <w:tc>
                <w:tcPr>
                  <w:tcW w:w="1487" w:type="dxa"/>
                </w:tcPr>
                <w:p w:rsidR="000A5452" w:rsidRPr="00FC4219" w:rsidRDefault="000A5452" w:rsidP="007A2FEC">
                  <w:pPr>
                    <w:framePr w:hSpace="180" w:wrap="around" w:vAnchor="text" w:hAnchor="text" w:x="-34" w:y="1"/>
                    <w:spacing w:after="0"/>
                    <w:suppressOverlap/>
                    <w:jc w:val="center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C4219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3</w:t>
                  </w:r>
                </w:p>
              </w:tc>
              <w:tc>
                <w:tcPr>
                  <w:tcW w:w="1497" w:type="dxa"/>
                </w:tcPr>
                <w:p w:rsidR="000A5452" w:rsidRPr="00FC4219" w:rsidRDefault="000A5452" w:rsidP="007A2FEC">
                  <w:pPr>
                    <w:framePr w:hSpace="180" w:wrap="around" w:vAnchor="text" w:hAnchor="text" w:x="-34" w:y="1"/>
                    <w:spacing w:after="0"/>
                    <w:suppressOverlap/>
                    <w:jc w:val="center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C4219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4</w:t>
                  </w:r>
                </w:p>
              </w:tc>
            </w:tr>
            <w:tr w:rsidR="000A5452" w:rsidRPr="00FC4219" w:rsidTr="00F94ACB">
              <w:trPr>
                <w:trHeight w:val="144"/>
              </w:trPr>
              <w:tc>
                <w:tcPr>
                  <w:tcW w:w="1488" w:type="dxa"/>
                </w:tcPr>
                <w:p w:rsidR="000A5452" w:rsidRPr="00FC4219" w:rsidRDefault="000A5452" w:rsidP="007A2FEC">
                  <w:pPr>
                    <w:framePr w:hSpace="180" w:wrap="around" w:vAnchor="text" w:hAnchor="text" w:x="-34" w:y="1"/>
                    <w:spacing w:after="0"/>
                    <w:suppressOverlap/>
                    <w:jc w:val="center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C4219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Г</w:t>
                  </w:r>
                </w:p>
              </w:tc>
              <w:tc>
                <w:tcPr>
                  <w:tcW w:w="1504" w:type="dxa"/>
                </w:tcPr>
                <w:p w:rsidR="000A5452" w:rsidRPr="00FC4219" w:rsidRDefault="002C1C39" w:rsidP="007A2FEC">
                  <w:pPr>
                    <w:framePr w:hSpace="180" w:wrap="around" w:vAnchor="text" w:hAnchor="text" w:x="-34" w:y="1"/>
                    <w:spacing w:after="0"/>
                    <w:suppressOverlap/>
                    <w:jc w:val="center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C4219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В</w:t>
                  </w:r>
                </w:p>
              </w:tc>
              <w:tc>
                <w:tcPr>
                  <w:tcW w:w="1487" w:type="dxa"/>
                </w:tcPr>
                <w:p w:rsidR="000A5452" w:rsidRPr="00FC4219" w:rsidRDefault="002C1C39" w:rsidP="007A2FEC">
                  <w:pPr>
                    <w:framePr w:hSpace="180" w:wrap="around" w:vAnchor="text" w:hAnchor="text" w:x="-34" w:y="1"/>
                    <w:spacing w:after="0"/>
                    <w:suppressOverlap/>
                    <w:jc w:val="center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C4219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А</w:t>
                  </w:r>
                </w:p>
              </w:tc>
              <w:tc>
                <w:tcPr>
                  <w:tcW w:w="1497" w:type="dxa"/>
                </w:tcPr>
                <w:p w:rsidR="000A5452" w:rsidRPr="00FC4219" w:rsidRDefault="002C1C39" w:rsidP="007A2FEC">
                  <w:pPr>
                    <w:framePr w:hSpace="180" w:wrap="around" w:vAnchor="text" w:hAnchor="text" w:x="-34" w:y="1"/>
                    <w:spacing w:after="0"/>
                    <w:suppressOverlap/>
                    <w:jc w:val="center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C4219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Б</w:t>
                  </w:r>
                </w:p>
              </w:tc>
            </w:tr>
          </w:tbl>
          <w:p w:rsidR="000A5452" w:rsidRPr="00FC4219" w:rsidRDefault="000A5452" w:rsidP="00840046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C4219">
              <w:rPr>
                <w:rFonts w:ascii="Times New Roman" w:hAnsi="Times New Roman"/>
                <w:color w:val="000000"/>
                <w:sz w:val="28"/>
                <w:szCs w:val="28"/>
              </w:rPr>
              <w:t>Компетенции (индикаторы): ПК-1.2</w:t>
            </w:r>
          </w:p>
          <w:p w:rsidR="005B3636" w:rsidRPr="00FC4219" w:rsidRDefault="005B3636" w:rsidP="00BB7A1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5B3636" w:rsidRPr="00FC4219" w:rsidTr="00F94ACB">
        <w:trPr>
          <w:trHeight w:val="144"/>
        </w:trPr>
        <w:tc>
          <w:tcPr>
            <w:tcW w:w="521" w:type="dxa"/>
            <w:hideMark/>
          </w:tcPr>
          <w:p w:rsidR="005B3636" w:rsidRPr="00FC4219" w:rsidRDefault="00840046" w:rsidP="00BB7A1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r w:rsidR="005B3636" w:rsidRPr="00FC4219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9570" w:type="dxa"/>
          </w:tcPr>
          <w:p w:rsidR="00840046" w:rsidRDefault="00840046" w:rsidP="00BB7A1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40046">
              <w:rPr>
                <w:rFonts w:ascii="Times New Roman" w:hAnsi="Times New Roman"/>
                <w:color w:val="000000"/>
                <w:sz w:val="28"/>
                <w:szCs w:val="28"/>
              </w:rPr>
              <w:t>Установите правильное соответствие. Каждому элементу левого столбца соответствует только один элемент правого столбца.</w:t>
            </w:r>
          </w:p>
          <w:p w:rsidR="00474636" w:rsidRPr="00FC4219" w:rsidRDefault="009D2262" w:rsidP="00BB7A1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C421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Система таможенных органов </w:t>
            </w:r>
            <w:r w:rsidR="00CE5B53" w:rsidRPr="00FC4219">
              <w:rPr>
                <w:rFonts w:ascii="Times New Roman" w:hAnsi="Times New Roman"/>
                <w:color w:val="000000"/>
                <w:sz w:val="28"/>
                <w:szCs w:val="28"/>
              </w:rPr>
              <w:t>–</w:t>
            </w:r>
            <w:r w:rsidRPr="00FC421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это сложная структура,  задачами которой являются контроль за перемещением товаров через государственную границу, взимание таможенных платежей, предотвращение незаконного оборота товаров и </w:t>
            </w:r>
            <w:r w:rsidR="00292271" w:rsidRPr="00FC421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защита национальных интересов. </w:t>
            </w:r>
            <w:r w:rsidR="00474636" w:rsidRPr="00FC4219">
              <w:rPr>
                <w:rFonts w:ascii="Times New Roman" w:hAnsi="Times New Roman"/>
                <w:color w:val="000000"/>
                <w:sz w:val="28"/>
                <w:szCs w:val="28"/>
              </w:rPr>
              <w:t>Установите соответствие основных компонентов системы таможенных органов:</w:t>
            </w:r>
          </w:p>
          <w:p w:rsidR="009D2262" w:rsidRPr="00FC4219" w:rsidRDefault="009D2262" w:rsidP="00BB7A1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tbl>
            <w:tblPr>
              <w:tblW w:w="771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20"/>
              <w:gridCol w:w="3333"/>
              <w:gridCol w:w="435"/>
              <w:gridCol w:w="3622"/>
            </w:tblGrid>
            <w:tr w:rsidR="00BB7A1A" w:rsidRPr="00FC4219" w:rsidTr="00F94ACB">
              <w:trPr>
                <w:trHeight w:val="184"/>
                <w:tblHeader/>
              </w:trPr>
              <w:tc>
                <w:tcPr>
                  <w:tcW w:w="3652" w:type="dxa"/>
                  <w:gridSpan w:val="2"/>
                  <w:shd w:val="clear" w:color="auto" w:fill="FFFFFF"/>
                  <w:hideMark/>
                </w:tcPr>
                <w:p w:rsidR="009D2262" w:rsidRPr="00FC4219" w:rsidRDefault="00292271" w:rsidP="007A2FEC">
                  <w:pPr>
                    <w:framePr w:hSpace="180" w:wrap="around" w:vAnchor="text" w:hAnchor="text" w:x="-34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FC4219">
                    <w:rPr>
                      <w:rFonts w:ascii="Times New Roman" w:eastAsia="Times New Roman" w:hAnsi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 xml:space="preserve">Элементы (составляющие) </w:t>
                  </w:r>
                  <w:r w:rsidR="002C1C39" w:rsidRPr="00FC4219">
                    <w:rPr>
                      <w:rFonts w:ascii="Times New Roman" w:eastAsia="Times New Roman" w:hAnsi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с</w:t>
                  </w:r>
                  <w:r w:rsidR="00474636" w:rsidRPr="00FC4219">
                    <w:rPr>
                      <w:rFonts w:ascii="Times New Roman" w:eastAsia="Times New Roman" w:hAnsi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истем</w:t>
                  </w:r>
                  <w:r w:rsidRPr="00FC4219">
                    <w:rPr>
                      <w:rFonts w:ascii="Times New Roman" w:eastAsia="Times New Roman" w:hAnsi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ы</w:t>
                  </w:r>
                  <w:r w:rsidR="00474636" w:rsidRPr="00FC4219">
                    <w:rPr>
                      <w:rFonts w:ascii="Times New Roman" w:eastAsia="Times New Roman" w:hAnsi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 xml:space="preserve"> таможенных органов</w:t>
                  </w:r>
                </w:p>
              </w:tc>
              <w:tc>
                <w:tcPr>
                  <w:tcW w:w="4057" w:type="dxa"/>
                  <w:gridSpan w:val="2"/>
                  <w:shd w:val="clear" w:color="auto" w:fill="FFFFFF"/>
                  <w:hideMark/>
                </w:tcPr>
                <w:p w:rsidR="009D2262" w:rsidRPr="00FC4219" w:rsidRDefault="00292271" w:rsidP="007A2FEC">
                  <w:pPr>
                    <w:framePr w:hSpace="180" w:wrap="around" w:vAnchor="text" w:hAnchor="text" w:x="-34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FC4219">
                    <w:rPr>
                      <w:rFonts w:ascii="Times New Roman" w:eastAsia="Times New Roman" w:hAnsi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Характеристика</w:t>
                  </w:r>
                </w:p>
              </w:tc>
            </w:tr>
            <w:tr w:rsidR="00BB7A1A" w:rsidRPr="00FC4219" w:rsidTr="00F94ACB">
              <w:trPr>
                <w:trHeight w:val="619"/>
              </w:trPr>
              <w:tc>
                <w:tcPr>
                  <w:tcW w:w="320" w:type="dxa"/>
                  <w:shd w:val="clear" w:color="auto" w:fill="FFFFFF"/>
                  <w:hideMark/>
                </w:tcPr>
                <w:p w:rsidR="009D2262" w:rsidRPr="00FC4219" w:rsidRDefault="002C1C39" w:rsidP="007A2FEC">
                  <w:pPr>
                    <w:framePr w:hSpace="180" w:wrap="around" w:vAnchor="text" w:hAnchor="text" w:x="-34" w:y="1"/>
                    <w:autoSpaceDE w:val="0"/>
                    <w:autoSpaceDN w:val="0"/>
                    <w:adjustRightInd w:val="0"/>
                    <w:spacing w:after="0" w:line="240" w:lineRule="auto"/>
                    <w:suppressOverlap/>
                    <w:jc w:val="both"/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</w:rPr>
                  </w:pPr>
                  <w:r w:rsidRPr="00FC4219"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</w:rPr>
                    <w:t>1</w:t>
                  </w:r>
                  <w:r w:rsidR="009D2262" w:rsidRPr="00FC4219"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</w:rPr>
                    <w:t>)</w:t>
                  </w:r>
                </w:p>
              </w:tc>
              <w:tc>
                <w:tcPr>
                  <w:tcW w:w="3333" w:type="dxa"/>
                  <w:shd w:val="clear" w:color="auto" w:fill="FFFFFF"/>
                  <w:tcMar>
                    <w:top w:w="105" w:type="dxa"/>
                    <w:left w:w="105" w:type="dxa"/>
                    <w:bottom w:w="105" w:type="dxa"/>
                    <w:right w:w="105" w:type="dxa"/>
                  </w:tcMar>
                  <w:hideMark/>
                </w:tcPr>
                <w:p w:rsidR="009D2262" w:rsidRPr="00FC4219" w:rsidRDefault="00264DA6" w:rsidP="007A2FEC">
                  <w:pPr>
                    <w:framePr w:hSpace="180" w:wrap="around" w:vAnchor="text" w:hAnchor="text" w:x="-34" w:y="1"/>
                    <w:spacing w:after="0" w:line="240" w:lineRule="auto"/>
                    <w:contextualSpacing/>
                    <w:suppressOverlap/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FC4219"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Центральный таможенный орган (или ведомство):</w:t>
                  </w:r>
                </w:p>
              </w:tc>
              <w:tc>
                <w:tcPr>
                  <w:tcW w:w="435" w:type="dxa"/>
                  <w:shd w:val="clear" w:color="auto" w:fill="FFFFFF"/>
                </w:tcPr>
                <w:p w:rsidR="009D2262" w:rsidRPr="00FC4219" w:rsidRDefault="002C1C39" w:rsidP="007A2FEC">
                  <w:pPr>
                    <w:framePr w:hSpace="180" w:wrap="around" w:vAnchor="text" w:hAnchor="text" w:x="-34" w:y="1"/>
                    <w:spacing w:after="0" w:line="240" w:lineRule="auto"/>
                    <w:contextualSpacing/>
                    <w:suppressOverlap/>
                    <w:jc w:val="both"/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FC4219"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="009D2262" w:rsidRPr="00FC4219"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)</w:t>
                  </w:r>
                </w:p>
              </w:tc>
              <w:tc>
                <w:tcPr>
                  <w:tcW w:w="3622" w:type="dxa"/>
                  <w:shd w:val="clear" w:color="auto" w:fill="FFFFFF"/>
                  <w:tcMar>
                    <w:top w:w="105" w:type="dxa"/>
                    <w:left w:w="105" w:type="dxa"/>
                    <w:bottom w:w="105" w:type="dxa"/>
                    <w:right w:w="105" w:type="dxa"/>
                  </w:tcMar>
                  <w:vAlign w:val="center"/>
                  <w:hideMark/>
                </w:tcPr>
                <w:p w:rsidR="009D2262" w:rsidRDefault="00264DA6" w:rsidP="007A2FEC">
                  <w:pPr>
                    <w:framePr w:hSpace="180" w:wrap="around" w:vAnchor="text" w:hAnchor="text" w:x="-34" w:y="1"/>
                    <w:spacing w:after="0" w:line="240" w:lineRule="auto"/>
                    <w:contextualSpacing/>
                    <w:suppressOverlap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C4219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 xml:space="preserve">верховный орган управления всей таможенной системой страны. Он разрабатывает политику, стратегии, нормативные акты, контролирует деятельность нижестоящих подразделений и отвечает за общее функционирование системы. </w:t>
                  </w:r>
                </w:p>
                <w:p w:rsidR="00917298" w:rsidRDefault="00917298" w:rsidP="007A2FEC">
                  <w:pPr>
                    <w:framePr w:hSpace="180" w:wrap="around" w:vAnchor="text" w:hAnchor="text" w:x="-34" w:y="1"/>
                    <w:spacing w:after="0" w:line="240" w:lineRule="auto"/>
                    <w:contextualSpacing/>
                    <w:suppressOverlap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</w:p>
                <w:p w:rsidR="00917298" w:rsidRDefault="00917298" w:rsidP="007A2FEC">
                  <w:pPr>
                    <w:framePr w:hSpace="180" w:wrap="around" w:vAnchor="text" w:hAnchor="text" w:x="-34" w:y="1"/>
                    <w:spacing w:after="0" w:line="240" w:lineRule="auto"/>
                    <w:contextualSpacing/>
                    <w:suppressOverlap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</w:p>
                <w:p w:rsidR="00917298" w:rsidRDefault="00917298" w:rsidP="007A2FEC">
                  <w:pPr>
                    <w:framePr w:hSpace="180" w:wrap="around" w:vAnchor="text" w:hAnchor="text" w:x="-34" w:y="1"/>
                    <w:spacing w:after="0" w:line="240" w:lineRule="auto"/>
                    <w:contextualSpacing/>
                    <w:suppressOverlap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</w:p>
                <w:p w:rsidR="00917298" w:rsidRPr="00FC4219" w:rsidRDefault="00917298" w:rsidP="007A2FEC">
                  <w:pPr>
                    <w:framePr w:hSpace="180" w:wrap="around" w:vAnchor="text" w:hAnchor="text" w:x="-34" w:y="1"/>
                    <w:spacing w:after="0" w:line="240" w:lineRule="auto"/>
                    <w:contextualSpacing/>
                    <w:suppressOverlap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</w:p>
              </w:tc>
            </w:tr>
            <w:tr w:rsidR="00BB7A1A" w:rsidRPr="00FC4219" w:rsidTr="00F94ACB">
              <w:trPr>
                <w:trHeight w:val="136"/>
              </w:trPr>
              <w:tc>
                <w:tcPr>
                  <w:tcW w:w="320" w:type="dxa"/>
                  <w:shd w:val="clear" w:color="auto" w:fill="FFFFFF"/>
                  <w:hideMark/>
                </w:tcPr>
                <w:p w:rsidR="009D2262" w:rsidRPr="00FC4219" w:rsidRDefault="002C1C39" w:rsidP="007A2FEC">
                  <w:pPr>
                    <w:framePr w:hSpace="180" w:wrap="around" w:vAnchor="text" w:hAnchor="text" w:x="-34" w:y="1"/>
                    <w:autoSpaceDE w:val="0"/>
                    <w:autoSpaceDN w:val="0"/>
                    <w:adjustRightInd w:val="0"/>
                    <w:spacing w:after="0" w:line="240" w:lineRule="auto"/>
                    <w:suppressOverlap/>
                    <w:jc w:val="both"/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</w:rPr>
                  </w:pPr>
                  <w:r w:rsidRPr="00FC4219"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</w:rPr>
                    <w:lastRenderedPageBreak/>
                    <w:t>2</w:t>
                  </w:r>
                  <w:r w:rsidR="009D2262" w:rsidRPr="00FC4219"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</w:rPr>
                    <w:t>)</w:t>
                  </w:r>
                </w:p>
              </w:tc>
              <w:tc>
                <w:tcPr>
                  <w:tcW w:w="3333" w:type="dxa"/>
                  <w:shd w:val="clear" w:color="auto" w:fill="FFFFFF"/>
                  <w:tcMar>
                    <w:top w:w="105" w:type="dxa"/>
                    <w:left w:w="105" w:type="dxa"/>
                    <w:bottom w:w="105" w:type="dxa"/>
                    <w:right w:w="105" w:type="dxa"/>
                  </w:tcMar>
                  <w:hideMark/>
                </w:tcPr>
                <w:p w:rsidR="009D2262" w:rsidRPr="00FC4219" w:rsidRDefault="00264DA6" w:rsidP="007A2FEC">
                  <w:pPr>
                    <w:framePr w:hSpace="180" w:wrap="around" w:vAnchor="text" w:hAnchor="text" w:x="-34" w:y="1"/>
                    <w:spacing w:after="0" w:line="240" w:lineRule="auto"/>
                    <w:contextualSpacing/>
                    <w:suppressOverlap/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FC4219"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Региональные таможенные управления</w:t>
                  </w:r>
                </w:p>
              </w:tc>
              <w:tc>
                <w:tcPr>
                  <w:tcW w:w="435" w:type="dxa"/>
                  <w:shd w:val="clear" w:color="auto" w:fill="FFFFFF"/>
                </w:tcPr>
                <w:p w:rsidR="009D2262" w:rsidRPr="00FC4219" w:rsidRDefault="002C1C39" w:rsidP="007A2FEC">
                  <w:pPr>
                    <w:framePr w:hSpace="180" w:wrap="around" w:vAnchor="text" w:hAnchor="text" w:x="-34" w:y="1"/>
                    <w:spacing w:after="0" w:line="240" w:lineRule="auto"/>
                    <w:contextualSpacing/>
                    <w:suppressOverlap/>
                    <w:jc w:val="both"/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FC4219"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Б</w:t>
                  </w:r>
                  <w:r w:rsidR="009D2262" w:rsidRPr="00FC4219"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)</w:t>
                  </w:r>
                </w:p>
              </w:tc>
              <w:tc>
                <w:tcPr>
                  <w:tcW w:w="3622" w:type="dxa"/>
                  <w:shd w:val="clear" w:color="auto" w:fill="FFFFFF"/>
                  <w:tcMar>
                    <w:top w:w="105" w:type="dxa"/>
                    <w:left w:w="105" w:type="dxa"/>
                    <w:bottom w:w="105" w:type="dxa"/>
                    <w:right w:w="105" w:type="dxa"/>
                  </w:tcMar>
                  <w:vAlign w:val="center"/>
                  <w:hideMark/>
                </w:tcPr>
                <w:p w:rsidR="009D2262" w:rsidRPr="00FC4219" w:rsidRDefault="00264DA6" w:rsidP="007A2FEC">
                  <w:pPr>
                    <w:framePr w:hSpace="180" w:wrap="around" w:vAnchor="text" w:hAnchor="text" w:x="-34" w:y="1"/>
                    <w:spacing w:after="0" w:line="240" w:lineRule="auto"/>
                    <w:contextualSpacing/>
                    <w:suppressOverlap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C4219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Делят страну на определённые регионы (например, по географическому принци</w:t>
                  </w:r>
                  <w:r w:rsidR="00C02454" w:rsidRPr="00FC4219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пу или по экономическим зонам).</w:t>
                  </w:r>
                  <w:r w:rsidRPr="00FC4219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 xml:space="preserve"> Они отвечают за таможенное оформление товаров в пределах своей юрисдикции.</w:t>
                  </w:r>
                </w:p>
              </w:tc>
            </w:tr>
            <w:tr w:rsidR="00BB7A1A" w:rsidRPr="00FC4219" w:rsidTr="00F94ACB">
              <w:trPr>
                <w:trHeight w:val="136"/>
              </w:trPr>
              <w:tc>
                <w:tcPr>
                  <w:tcW w:w="320" w:type="dxa"/>
                  <w:shd w:val="clear" w:color="auto" w:fill="FFFFFF"/>
                  <w:hideMark/>
                </w:tcPr>
                <w:p w:rsidR="009D2262" w:rsidRPr="00FC4219" w:rsidRDefault="002C1C39" w:rsidP="007A2FEC">
                  <w:pPr>
                    <w:framePr w:hSpace="180" w:wrap="around" w:vAnchor="text" w:hAnchor="text" w:x="-34" w:y="1"/>
                    <w:autoSpaceDE w:val="0"/>
                    <w:autoSpaceDN w:val="0"/>
                    <w:adjustRightInd w:val="0"/>
                    <w:spacing w:after="0" w:line="240" w:lineRule="auto"/>
                    <w:suppressOverlap/>
                    <w:jc w:val="both"/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</w:rPr>
                  </w:pPr>
                  <w:r w:rsidRPr="00FC4219"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</w:rPr>
                    <w:t>3</w:t>
                  </w:r>
                  <w:r w:rsidR="009D2262" w:rsidRPr="00FC4219"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</w:rPr>
                    <w:t>)</w:t>
                  </w:r>
                </w:p>
              </w:tc>
              <w:tc>
                <w:tcPr>
                  <w:tcW w:w="3333" w:type="dxa"/>
                  <w:shd w:val="clear" w:color="auto" w:fill="FFFFFF"/>
                  <w:tcMar>
                    <w:top w:w="105" w:type="dxa"/>
                    <w:left w:w="105" w:type="dxa"/>
                    <w:bottom w:w="105" w:type="dxa"/>
                    <w:right w:w="105" w:type="dxa"/>
                  </w:tcMar>
                  <w:hideMark/>
                </w:tcPr>
                <w:p w:rsidR="009D2262" w:rsidRPr="00FC4219" w:rsidRDefault="00264DA6" w:rsidP="007A2FEC">
                  <w:pPr>
                    <w:framePr w:hSpace="180" w:wrap="around" w:vAnchor="text" w:hAnchor="text" w:x="-34" w:y="1"/>
                    <w:spacing w:after="0" w:line="240" w:lineRule="auto"/>
                    <w:contextualSpacing/>
                    <w:suppressOverlap/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FC4219"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Таможенные посты:</w:t>
                  </w:r>
                </w:p>
              </w:tc>
              <w:tc>
                <w:tcPr>
                  <w:tcW w:w="435" w:type="dxa"/>
                  <w:shd w:val="clear" w:color="auto" w:fill="FFFFFF"/>
                </w:tcPr>
                <w:p w:rsidR="009D2262" w:rsidRPr="00FC4219" w:rsidRDefault="002C1C39" w:rsidP="007A2FEC">
                  <w:pPr>
                    <w:framePr w:hSpace="180" w:wrap="around" w:vAnchor="text" w:hAnchor="text" w:x="-34" w:y="1"/>
                    <w:spacing w:after="0" w:line="240" w:lineRule="auto"/>
                    <w:contextualSpacing/>
                    <w:suppressOverlap/>
                    <w:jc w:val="both"/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FC4219"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В</w:t>
                  </w:r>
                  <w:r w:rsidR="009D2262" w:rsidRPr="00FC4219"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)</w:t>
                  </w:r>
                </w:p>
              </w:tc>
              <w:tc>
                <w:tcPr>
                  <w:tcW w:w="3622" w:type="dxa"/>
                  <w:shd w:val="clear" w:color="auto" w:fill="FFFFFF"/>
                  <w:tcMar>
                    <w:top w:w="105" w:type="dxa"/>
                    <w:left w:w="105" w:type="dxa"/>
                    <w:bottom w:w="105" w:type="dxa"/>
                    <w:right w:w="105" w:type="dxa"/>
                  </w:tcMar>
                  <w:vAlign w:val="center"/>
                  <w:hideMark/>
                </w:tcPr>
                <w:p w:rsidR="009D2262" w:rsidRPr="00FC4219" w:rsidRDefault="00264DA6" w:rsidP="007A2FEC">
                  <w:pPr>
                    <w:framePr w:hSpace="180" w:wrap="around" w:vAnchor="text" w:hAnchor="text" w:x="-34" w:y="1"/>
                    <w:spacing w:after="0" w:line="240" w:lineRule="auto"/>
                    <w:contextualSpacing/>
                    <w:suppressOverlap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C4219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Взаимодействие с друг</w:t>
                  </w:r>
                  <w:r w:rsidR="00CE5B53" w:rsidRPr="00FC4219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 xml:space="preserve">ими государственными органами: </w:t>
                  </w:r>
                  <w:r w:rsidRPr="00FC4219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Сотрудничество с правоохранительными органами, налоговыми службами и другими ведомствам</w:t>
                  </w:r>
                </w:p>
              </w:tc>
            </w:tr>
            <w:tr w:rsidR="00BB7A1A" w:rsidRPr="00FC4219" w:rsidTr="00F94ACB">
              <w:trPr>
                <w:trHeight w:val="2406"/>
              </w:trPr>
              <w:tc>
                <w:tcPr>
                  <w:tcW w:w="320" w:type="dxa"/>
                  <w:shd w:val="clear" w:color="auto" w:fill="FFFFFF"/>
                  <w:hideMark/>
                </w:tcPr>
                <w:p w:rsidR="009D2262" w:rsidRPr="00FC4219" w:rsidRDefault="002C1C39" w:rsidP="007A2FEC">
                  <w:pPr>
                    <w:framePr w:hSpace="180" w:wrap="around" w:vAnchor="text" w:hAnchor="text" w:x="-34" w:y="1"/>
                    <w:autoSpaceDE w:val="0"/>
                    <w:autoSpaceDN w:val="0"/>
                    <w:adjustRightInd w:val="0"/>
                    <w:spacing w:after="0" w:line="240" w:lineRule="auto"/>
                    <w:suppressOverlap/>
                    <w:jc w:val="both"/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</w:rPr>
                  </w:pPr>
                  <w:r w:rsidRPr="00FC4219"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</w:rPr>
                    <w:t>4</w:t>
                  </w:r>
                  <w:r w:rsidR="009D2262" w:rsidRPr="00FC4219"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</w:rPr>
                    <w:t>)</w:t>
                  </w:r>
                </w:p>
              </w:tc>
              <w:tc>
                <w:tcPr>
                  <w:tcW w:w="3333" w:type="dxa"/>
                  <w:shd w:val="clear" w:color="auto" w:fill="FFFFFF"/>
                  <w:tcMar>
                    <w:top w:w="105" w:type="dxa"/>
                    <w:left w:w="105" w:type="dxa"/>
                    <w:bottom w:w="105" w:type="dxa"/>
                    <w:right w:w="105" w:type="dxa"/>
                  </w:tcMar>
                  <w:hideMark/>
                </w:tcPr>
                <w:p w:rsidR="009D2262" w:rsidRPr="00FC4219" w:rsidRDefault="00264DA6" w:rsidP="007A2FEC">
                  <w:pPr>
                    <w:framePr w:hSpace="180" w:wrap="around" w:vAnchor="text" w:hAnchor="text" w:x="-34" w:y="1"/>
                    <w:spacing w:after="0" w:line="240" w:lineRule="auto"/>
                    <w:contextualSpacing/>
                    <w:suppressOverlap/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FC4219"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 xml:space="preserve">Специализированные подразделения: </w:t>
                  </w:r>
                </w:p>
              </w:tc>
              <w:tc>
                <w:tcPr>
                  <w:tcW w:w="435" w:type="dxa"/>
                  <w:shd w:val="clear" w:color="auto" w:fill="FFFFFF"/>
                </w:tcPr>
                <w:p w:rsidR="009D2262" w:rsidRPr="00FC4219" w:rsidRDefault="002C1C39" w:rsidP="007A2FEC">
                  <w:pPr>
                    <w:framePr w:hSpace="180" w:wrap="around" w:vAnchor="text" w:hAnchor="text" w:x="-34" w:y="1"/>
                    <w:spacing w:after="0" w:line="240" w:lineRule="auto"/>
                    <w:contextualSpacing/>
                    <w:suppressOverlap/>
                    <w:jc w:val="both"/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FC4219"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Г</w:t>
                  </w:r>
                  <w:r w:rsidR="009D2262" w:rsidRPr="00FC4219"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 xml:space="preserve">) </w:t>
                  </w:r>
                </w:p>
              </w:tc>
              <w:tc>
                <w:tcPr>
                  <w:tcW w:w="3622" w:type="dxa"/>
                  <w:shd w:val="clear" w:color="auto" w:fill="FFFFFF"/>
                  <w:tcMar>
                    <w:top w:w="105" w:type="dxa"/>
                    <w:left w:w="105" w:type="dxa"/>
                    <w:bottom w:w="105" w:type="dxa"/>
                    <w:right w:w="105" w:type="dxa"/>
                  </w:tcMar>
                  <w:vAlign w:val="center"/>
                  <w:hideMark/>
                </w:tcPr>
                <w:p w:rsidR="009D2262" w:rsidRPr="00FC4219" w:rsidRDefault="00264DA6" w:rsidP="007A2FEC">
                  <w:pPr>
                    <w:framePr w:hSpace="180" w:wrap="around" w:vAnchor="text" w:hAnchor="text" w:x="-34" w:y="1"/>
                    <w:spacing w:after="0" w:line="240" w:lineRule="auto"/>
                    <w:contextualSpacing/>
                    <w:suppressOverlap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C4219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Это конкретные места на границе или вблизи неё, где непосредственно происходит таможенное оформление т</w:t>
                  </w:r>
                  <w:r w:rsidR="00CE5B53" w:rsidRPr="00FC4219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 xml:space="preserve">оваров и транспортных средств. </w:t>
                  </w:r>
                  <w:r w:rsidRPr="00FC4219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Они являются "рабочими лошадками" системы.</w:t>
                  </w:r>
                </w:p>
              </w:tc>
            </w:tr>
          </w:tbl>
          <w:p w:rsidR="009D2262" w:rsidRPr="00FC4219" w:rsidRDefault="009D2262" w:rsidP="00BB7A1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5B3636" w:rsidRPr="00FC4219" w:rsidRDefault="005B3636" w:rsidP="00BB7A1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5B3636" w:rsidRPr="00FC4219" w:rsidTr="00F94ACB">
        <w:trPr>
          <w:trHeight w:val="144"/>
        </w:trPr>
        <w:tc>
          <w:tcPr>
            <w:tcW w:w="10091" w:type="dxa"/>
            <w:gridSpan w:val="2"/>
            <w:hideMark/>
          </w:tcPr>
          <w:p w:rsidR="002C1C39" w:rsidRPr="00FC4219" w:rsidRDefault="002C1C39" w:rsidP="00840046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C4219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 xml:space="preserve">Правильный ответ: </w:t>
            </w:r>
          </w:p>
          <w:tbl>
            <w:tblPr>
              <w:tblW w:w="0" w:type="auto"/>
              <w:tblBorders>
                <w:top w:val="single" w:sz="4" w:space="0" w:color="BFBFBF"/>
                <w:left w:val="single" w:sz="4" w:space="0" w:color="BFBFBF"/>
                <w:bottom w:val="single" w:sz="4" w:space="0" w:color="BFBFBF"/>
                <w:right w:val="single" w:sz="4" w:space="0" w:color="BFBFBF"/>
                <w:insideH w:val="single" w:sz="4" w:space="0" w:color="BFBFBF"/>
                <w:insideV w:val="single" w:sz="4" w:space="0" w:color="BFBFBF"/>
              </w:tblBorders>
              <w:tblLook w:val="04A0" w:firstRow="1" w:lastRow="0" w:firstColumn="1" w:lastColumn="0" w:noHBand="0" w:noVBand="1"/>
            </w:tblPr>
            <w:tblGrid>
              <w:gridCol w:w="1488"/>
              <w:gridCol w:w="1504"/>
              <w:gridCol w:w="1487"/>
              <w:gridCol w:w="1497"/>
            </w:tblGrid>
            <w:tr w:rsidR="002C1C39" w:rsidRPr="00FC4219" w:rsidTr="00F94ACB">
              <w:trPr>
                <w:trHeight w:val="144"/>
              </w:trPr>
              <w:tc>
                <w:tcPr>
                  <w:tcW w:w="1488" w:type="dxa"/>
                </w:tcPr>
                <w:p w:rsidR="002C1C39" w:rsidRPr="00FC4219" w:rsidRDefault="002C1C39" w:rsidP="007A2FEC">
                  <w:pPr>
                    <w:framePr w:hSpace="180" w:wrap="around" w:vAnchor="text" w:hAnchor="text" w:x="-34" w:y="1"/>
                    <w:spacing w:after="0"/>
                    <w:suppressOverlap/>
                    <w:jc w:val="center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C4219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1</w:t>
                  </w:r>
                </w:p>
              </w:tc>
              <w:tc>
                <w:tcPr>
                  <w:tcW w:w="1504" w:type="dxa"/>
                </w:tcPr>
                <w:p w:rsidR="002C1C39" w:rsidRPr="00FC4219" w:rsidRDefault="002C1C39" w:rsidP="007A2FEC">
                  <w:pPr>
                    <w:framePr w:hSpace="180" w:wrap="around" w:vAnchor="text" w:hAnchor="text" w:x="-34" w:y="1"/>
                    <w:spacing w:after="0"/>
                    <w:suppressOverlap/>
                    <w:jc w:val="center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C4219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2</w:t>
                  </w:r>
                </w:p>
              </w:tc>
              <w:tc>
                <w:tcPr>
                  <w:tcW w:w="1487" w:type="dxa"/>
                </w:tcPr>
                <w:p w:rsidR="002C1C39" w:rsidRPr="00FC4219" w:rsidRDefault="002C1C39" w:rsidP="007A2FEC">
                  <w:pPr>
                    <w:framePr w:hSpace="180" w:wrap="around" w:vAnchor="text" w:hAnchor="text" w:x="-34" w:y="1"/>
                    <w:spacing w:after="0"/>
                    <w:suppressOverlap/>
                    <w:jc w:val="center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C4219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3</w:t>
                  </w:r>
                </w:p>
              </w:tc>
              <w:tc>
                <w:tcPr>
                  <w:tcW w:w="1497" w:type="dxa"/>
                </w:tcPr>
                <w:p w:rsidR="002C1C39" w:rsidRPr="00FC4219" w:rsidRDefault="002C1C39" w:rsidP="007A2FEC">
                  <w:pPr>
                    <w:framePr w:hSpace="180" w:wrap="around" w:vAnchor="text" w:hAnchor="text" w:x="-34" w:y="1"/>
                    <w:spacing w:after="0"/>
                    <w:suppressOverlap/>
                    <w:jc w:val="center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C4219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4</w:t>
                  </w:r>
                </w:p>
              </w:tc>
            </w:tr>
            <w:tr w:rsidR="002C1C39" w:rsidRPr="00FC4219" w:rsidTr="00F94ACB">
              <w:trPr>
                <w:trHeight w:val="144"/>
              </w:trPr>
              <w:tc>
                <w:tcPr>
                  <w:tcW w:w="1488" w:type="dxa"/>
                </w:tcPr>
                <w:p w:rsidR="002C1C39" w:rsidRPr="00FC4219" w:rsidRDefault="002C1C39" w:rsidP="007A2FEC">
                  <w:pPr>
                    <w:framePr w:hSpace="180" w:wrap="around" w:vAnchor="text" w:hAnchor="text" w:x="-34" w:y="1"/>
                    <w:spacing w:after="0"/>
                    <w:suppressOverlap/>
                    <w:jc w:val="center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C4219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А</w:t>
                  </w:r>
                </w:p>
              </w:tc>
              <w:tc>
                <w:tcPr>
                  <w:tcW w:w="1504" w:type="dxa"/>
                </w:tcPr>
                <w:p w:rsidR="002C1C39" w:rsidRPr="00FC4219" w:rsidRDefault="002C1C39" w:rsidP="007A2FEC">
                  <w:pPr>
                    <w:framePr w:hSpace="180" w:wrap="around" w:vAnchor="text" w:hAnchor="text" w:x="-34" w:y="1"/>
                    <w:spacing w:after="0"/>
                    <w:suppressOverlap/>
                    <w:jc w:val="center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C4219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Б</w:t>
                  </w:r>
                </w:p>
              </w:tc>
              <w:tc>
                <w:tcPr>
                  <w:tcW w:w="1487" w:type="dxa"/>
                </w:tcPr>
                <w:p w:rsidR="002C1C39" w:rsidRPr="00FC4219" w:rsidRDefault="002C1C39" w:rsidP="007A2FEC">
                  <w:pPr>
                    <w:framePr w:hSpace="180" w:wrap="around" w:vAnchor="text" w:hAnchor="text" w:x="-34" w:y="1"/>
                    <w:spacing w:after="0"/>
                    <w:suppressOverlap/>
                    <w:jc w:val="center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C4219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Г</w:t>
                  </w:r>
                </w:p>
              </w:tc>
              <w:tc>
                <w:tcPr>
                  <w:tcW w:w="1497" w:type="dxa"/>
                </w:tcPr>
                <w:p w:rsidR="002C1C39" w:rsidRPr="00FC4219" w:rsidRDefault="002C1C39" w:rsidP="007A2FEC">
                  <w:pPr>
                    <w:framePr w:hSpace="180" w:wrap="around" w:vAnchor="text" w:hAnchor="text" w:x="-34" w:y="1"/>
                    <w:spacing w:after="0"/>
                    <w:suppressOverlap/>
                    <w:jc w:val="center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C4219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В</w:t>
                  </w:r>
                </w:p>
              </w:tc>
            </w:tr>
          </w:tbl>
          <w:p w:rsidR="002C1C39" w:rsidRPr="00FC4219" w:rsidRDefault="002C1C39" w:rsidP="00840046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C4219">
              <w:rPr>
                <w:rFonts w:ascii="Times New Roman" w:hAnsi="Times New Roman"/>
                <w:color w:val="000000"/>
                <w:sz w:val="28"/>
                <w:szCs w:val="28"/>
              </w:rPr>
              <w:t>Компетенции (индикаторы): ПК-1.2</w:t>
            </w:r>
          </w:p>
          <w:p w:rsidR="005B3636" w:rsidRPr="00FC4219" w:rsidRDefault="005B3636" w:rsidP="00BB7A1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5B3636" w:rsidRPr="00FC4219" w:rsidTr="00F94ACB">
        <w:trPr>
          <w:trHeight w:val="144"/>
        </w:trPr>
        <w:tc>
          <w:tcPr>
            <w:tcW w:w="521" w:type="dxa"/>
            <w:hideMark/>
          </w:tcPr>
          <w:p w:rsidR="005B3636" w:rsidRPr="00FC4219" w:rsidRDefault="00840046" w:rsidP="00BB7A1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  <w:r w:rsidR="005B3636" w:rsidRPr="00FC4219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9570" w:type="dxa"/>
          </w:tcPr>
          <w:p w:rsidR="005B3636" w:rsidRDefault="00840046" w:rsidP="00BB7A1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40046">
              <w:rPr>
                <w:rFonts w:ascii="Times New Roman" w:hAnsi="Times New Roman"/>
                <w:color w:val="000000"/>
                <w:sz w:val="28"/>
                <w:szCs w:val="28"/>
              </w:rPr>
              <w:t>Установите правильное соответствие. Каждому элементу левого столбца соответствует только один элемент правого столбца.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292271" w:rsidRPr="00FC4219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Таможенные органы и другие подведомственные ФТС России предприятия и организации обеспечивают реализацию следующих функций. </w:t>
            </w:r>
            <w:r w:rsidR="00292271" w:rsidRPr="00FC4219">
              <w:rPr>
                <w:rFonts w:ascii="Times New Roman" w:hAnsi="Times New Roman"/>
                <w:color w:val="000000"/>
                <w:sz w:val="28"/>
                <w:szCs w:val="28"/>
              </w:rPr>
              <w:t>Установите соответствие основных функций.</w:t>
            </w:r>
          </w:p>
          <w:p w:rsidR="00917298" w:rsidRDefault="00917298" w:rsidP="00BB7A1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917298" w:rsidRDefault="00917298" w:rsidP="00BB7A1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917298" w:rsidRDefault="00917298" w:rsidP="00BB7A1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917298" w:rsidRDefault="00917298" w:rsidP="00BB7A1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917298" w:rsidRPr="00FC4219" w:rsidRDefault="00917298" w:rsidP="00BB7A1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</w:p>
          <w:tbl>
            <w:tblPr>
              <w:tblW w:w="771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20"/>
              <w:gridCol w:w="3333"/>
              <w:gridCol w:w="435"/>
              <w:gridCol w:w="3622"/>
            </w:tblGrid>
            <w:tr w:rsidR="00BB7A1A" w:rsidRPr="00FC4219" w:rsidTr="00F94ACB">
              <w:trPr>
                <w:trHeight w:val="184"/>
                <w:tblHeader/>
              </w:trPr>
              <w:tc>
                <w:tcPr>
                  <w:tcW w:w="3652" w:type="dxa"/>
                  <w:gridSpan w:val="2"/>
                  <w:shd w:val="clear" w:color="auto" w:fill="FFFFFF"/>
                  <w:hideMark/>
                </w:tcPr>
                <w:p w:rsidR="00292271" w:rsidRPr="00FC4219" w:rsidRDefault="00292271" w:rsidP="007A2FEC">
                  <w:pPr>
                    <w:framePr w:hSpace="180" w:wrap="around" w:vAnchor="text" w:hAnchor="text" w:x="-34" w:y="1"/>
                    <w:spacing w:after="0" w:line="240" w:lineRule="auto"/>
                    <w:suppressOverlap/>
                    <w:jc w:val="both"/>
                    <w:rPr>
                      <w:rFonts w:ascii="Times New Roman" w:eastAsia="Times New Roman" w:hAnsi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FC4219">
                    <w:rPr>
                      <w:rFonts w:ascii="Times New Roman" w:eastAsia="Times New Roman" w:hAnsi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lastRenderedPageBreak/>
                    <w:t>Функции</w:t>
                  </w:r>
                </w:p>
              </w:tc>
              <w:tc>
                <w:tcPr>
                  <w:tcW w:w="4057" w:type="dxa"/>
                  <w:gridSpan w:val="2"/>
                  <w:shd w:val="clear" w:color="auto" w:fill="FFFFFF"/>
                  <w:hideMark/>
                </w:tcPr>
                <w:p w:rsidR="00292271" w:rsidRPr="00FC4219" w:rsidRDefault="00292271" w:rsidP="007A2FEC">
                  <w:pPr>
                    <w:framePr w:hSpace="180" w:wrap="around" w:vAnchor="text" w:hAnchor="text" w:x="-34" w:y="1"/>
                    <w:spacing w:after="0" w:line="240" w:lineRule="auto"/>
                    <w:suppressOverlap/>
                    <w:jc w:val="both"/>
                    <w:rPr>
                      <w:rFonts w:ascii="Times New Roman" w:eastAsia="Times New Roman" w:hAnsi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FC4219">
                    <w:rPr>
                      <w:rFonts w:ascii="Times New Roman" w:eastAsia="Times New Roman" w:hAnsi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Характеристика</w:t>
                  </w:r>
                </w:p>
              </w:tc>
            </w:tr>
            <w:tr w:rsidR="00BB7A1A" w:rsidRPr="00FC4219" w:rsidTr="00F94ACB">
              <w:trPr>
                <w:trHeight w:val="619"/>
              </w:trPr>
              <w:tc>
                <w:tcPr>
                  <w:tcW w:w="320" w:type="dxa"/>
                  <w:shd w:val="clear" w:color="auto" w:fill="FFFFFF"/>
                  <w:hideMark/>
                </w:tcPr>
                <w:p w:rsidR="00292271" w:rsidRPr="00FC4219" w:rsidRDefault="002C1C39" w:rsidP="007A2FEC">
                  <w:pPr>
                    <w:framePr w:hSpace="180" w:wrap="around" w:vAnchor="text" w:hAnchor="text" w:x="-34" w:y="1"/>
                    <w:autoSpaceDE w:val="0"/>
                    <w:autoSpaceDN w:val="0"/>
                    <w:adjustRightInd w:val="0"/>
                    <w:spacing w:after="0" w:line="240" w:lineRule="auto"/>
                    <w:suppressOverlap/>
                    <w:jc w:val="both"/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</w:rPr>
                  </w:pPr>
                  <w:r w:rsidRPr="00FC4219"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</w:rPr>
                    <w:t>1</w:t>
                  </w:r>
                  <w:r w:rsidR="00292271" w:rsidRPr="00FC4219"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</w:rPr>
                    <w:t>)</w:t>
                  </w:r>
                </w:p>
              </w:tc>
              <w:tc>
                <w:tcPr>
                  <w:tcW w:w="3333" w:type="dxa"/>
                  <w:shd w:val="clear" w:color="auto" w:fill="FFFFFF"/>
                  <w:tcMar>
                    <w:top w:w="105" w:type="dxa"/>
                    <w:left w:w="105" w:type="dxa"/>
                    <w:bottom w:w="105" w:type="dxa"/>
                    <w:right w:w="105" w:type="dxa"/>
                  </w:tcMar>
                  <w:hideMark/>
                </w:tcPr>
                <w:p w:rsidR="00292271" w:rsidRPr="00FC4219" w:rsidRDefault="00292271" w:rsidP="007A2FEC">
                  <w:pPr>
                    <w:framePr w:hSpace="180" w:wrap="around" w:vAnchor="text" w:hAnchor="text" w:x="-34" w:y="1"/>
                    <w:spacing w:after="0" w:line="240" w:lineRule="auto"/>
                    <w:contextualSpacing/>
                    <w:suppressOverlap/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FC4219"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Таможенное оформление товаров и транспортных средств</w:t>
                  </w:r>
                </w:p>
              </w:tc>
              <w:tc>
                <w:tcPr>
                  <w:tcW w:w="435" w:type="dxa"/>
                  <w:shd w:val="clear" w:color="auto" w:fill="FFFFFF"/>
                </w:tcPr>
                <w:p w:rsidR="00292271" w:rsidRPr="00FC4219" w:rsidRDefault="002C1C39" w:rsidP="007A2FEC">
                  <w:pPr>
                    <w:framePr w:hSpace="180" w:wrap="around" w:vAnchor="text" w:hAnchor="text" w:x="-34" w:y="1"/>
                    <w:spacing w:after="0" w:line="240" w:lineRule="auto"/>
                    <w:contextualSpacing/>
                    <w:suppressOverlap/>
                    <w:jc w:val="both"/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FC4219"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="00292271" w:rsidRPr="00FC4219"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)</w:t>
                  </w:r>
                </w:p>
              </w:tc>
              <w:tc>
                <w:tcPr>
                  <w:tcW w:w="3622" w:type="dxa"/>
                  <w:shd w:val="clear" w:color="auto" w:fill="FFFFFF"/>
                  <w:tcMar>
                    <w:top w:w="105" w:type="dxa"/>
                    <w:left w:w="105" w:type="dxa"/>
                    <w:bottom w:w="105" w:type="dxa"/>
                    <w:right w:w="105" w:type="dxa"/>
                  </w:tcMar>
                  <w:vAlign w:val="center"/>
                  <w:hideMark/>
                </w:tcPr>
                <w:p w:rsidR="00292271" w:rsidRPr="00FC4219" w:rsidRDefault="00292271" w:rsidP="007A2FEC">
                  <w:pPr>
                    <w:framePr w:hSpace="180" w:wrap="around" w:vAnchor="text" w:hAnchor="text" w:x="-34" w:y="1"/>
                    <w:spacing w:after="0" w:line="240" w:lineRule="auto"/>
                    <w:contextualSpacing/>
                    <w:suppressOverlap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C4219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включает в себя проверку документов, классификацию товаров по товарной номенклатуре внешнеэкономической деятельности (ТН ВЭД), определение таможенных платежей, выпуск товаров</w:t>
                  </w:r>
                </w:p>
              </w:tc>
            </w:tr>
            <w:tr w:rsidR="00BB7A1A" w:rsidRPr="00FC4219" w:rsidTr="00F94ACB">
              <w:trPr>
                <w:trHeight w:val="136"/>
              </w:trPr>
              <w:tc>
                <w:tcPr>
                  <w:tcW w:w="320" w:type="dxa"/>
                  <w:shd w:val="clear" w:color="auto" w:fill="FFFFFF"/>
                  <w:hideMark/>
                </w:tcPr>
                <w:p w:rsidR="00292271" w:rsidRPr="00FC4219" w:rsidRDefault="002C1C39" w:rsidP="007A2FEC">
                  <w:pPr>
                    <w:framePr w:hSpace="180" w:wrap="around" w:vAnchor="text" w:hAnchor="text" w:x="-34" w:y="1"/>
                    <w:autoSpaceDE w:val="0"/>
                    <w:autoSpaceDN w:val="0"/>
                    <w:adjustRightInd w:val="0"/>
                    <w:spacing w:after="0" w:line="240" w:lineRule="auto"/>
                    <w:suppressOverlap/>
                    <w:jc w:val="both"/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</w:rPr>
                  </w:pPr>
                  <w:r w:rsidRPr="00FC4219"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</w:rPr>
                    <w:t>2</w:t>
                  </w:r>
                  <w:r w:rsidR="00292271" w:rsidRPr="00FC4219"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</w:rPr>
                    <w:t>)</w:t>
                  </w:r>
                </w:p>
              </w:tc>
              <w:tc>
                <w:tcPr>
                  <w:tcW w:w="3333" w:type="dxa"/>
                  <w:shd w:val="clear" w:color="auto" w:fill="FFFFFF"/>
                  <w:tcMar>
                    <w:top w:w="105" w:type="dxa"/>
                    <w:left w:w="105" w:type="dxa"/>
                    <w:bottom w:w="105" w:type="dxa"/>
                    <w:right w:w="105" w:type="dxa"/>
                  </w:tcMar>
                  <w:hideMark/>
                </w:tcPr>
                <w:p w:rsidR="00292271" w:rsidRPr="00FC4219" w:rsidRDefault="00292271" w:rsidP="007A2FEC">
                  <w:pPr>
                    <w:framePr w:hSpace="180" w:wrap="around" w:vAnchor="text" w:hAnchor="text" w:x="-34" w:y="1"/>
                    <w:spacing w:after="0" w:line="240" w:lineRule="auto"/>
                    <w:contextualSpacing/>
                    <w:suppressOverlap/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FC4219"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Таможенный контроль</w:t>
                  </w:r>
                </w:p>
              </w:tc>
              <w:tc>
                <w:tcPr>
                  <w:tcW w:w="435" w:type="dxa"/>
                  <w:shd w:val="clear" w:color="auto" w:fill="FFFFFF"/>
                </w:tcPr>
                <w:p w:rsidR="00292271" w:rsidRPr="00FC4219" w:rsidRDefault="002C1C39" w:rsidP="007A2FEC">
                  <w:pPr>
                    <w:framePr w:hSpace="180" w:wrap="around" w:vAnchor="text" w:hAnchor="text" w:x="-34" w:y="1"/>
                    <w:spacing w:after="0" w:line="240" w:lineRule="auto"/>
                    <w:contextualSpacing/>
                    <w:suppressOverlap/>
                    <w:jc w:val="both"/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FC4219"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Б</w:t>
                  </w:r>
                  <w:r w:rsidR="00292271" w:rsidRPr="00FC4219"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)</w:t>
                  </w:r>
                </w:p>
              </w:tc>
              <w:tc>
                <w:tcPr>
                  <w:tcW w:w="3622" w:type="dxa"/>
                  <w:shd w:val="clear" w:color="auto" w:fill="FFFFFF"/>
                  <w:tcMar>
                    <w:top w:w="105" w:type="dxa"/>
                    <w:left w:w="105" w:type="dxa"/>
                    <w:bottom w:w="105" w:type="dxa"/>
                    <w:right w:w="105" w:type="dxa"/>
                  </w:tcMar>
                  <w:vAlign w:val="center"/>
                  <w:hideMark/>
                </w:tcPr>
                <w:p w:rsidR="00292271" w:rsidRPr="00FC4219" w:rsidRDefault="00292271" w:rsidP="007A2FEC">
                  <w:pPr>
                    <w:framePr w:hSpace="180" w:wrap="around" w:vAnchor="text" w:hAnchor="text" w:x="-34" w:y="1"/>
                    <w:spacing w:after="0" w:line="240" w:lineRule="auto"/>
                    <w:contextualSpacing/>
                    <w:suppressOverlap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C4219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Сбор таможенных пошлин, налогов и других платежей, предусмотренных таможенным законодательством</w:t>
                  </w:r>
                </w:p>
              </w:tc>
            </w:tr>
            <w:tr w:rsidR="00BB7A1A" w:rsidRPr="00FC4219" w:rsidTr="00F94ACB">
              <w:trPr>
                <w:trHeight w:val="136"/>
              </w:trPr>
              <w:tc>
                <w:tcPr>
                  <w:tcW w:w="320" w:type="dxa"/>
                  <w:shd w:val="clear" w:color="auto" w:fill="FFFFFF"/>
                  <w:hideMark/>
                </w:tcPr>
                <w:p w:rsidR="00292271" w:rsidRPr="00FC4219" w:rsidRDefault="002C1C39" w:rsidP="007A2FEC">
                  <w:pPr>
                    <w:framePr w:hSpace="180" w:wrap="around" w:vAnchor="text" w:hAnchor="text" w:x="-34" w:y="1"/>
                    <w:autoSpaceDE w:val="0"/>
                    <w:autoSpaceDN w:val="0"/>
                    <w:adjustRightInd w:val="0"/>
                    <w:spacing w:after="0" w:line="240" w:lineRule="auto"/>
                    <w:suppressOverlap/>
                    <w:jc w:val="both"/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</w:rPr>
                  </w:pPr>
                  <w:r w:rsidRPr="00FC4219"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</w:rPr>
                    <w:t>3</w:t>
                  </w:r>
                  <w:r w:rsidR="00292271" w:rsidRPr="00FC4219"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</w:rPr>
                    <w:t>)</w:t>
                  </w:r>
                </w:p>
              </w:tc>
              <w:tc>
                <w:tcPr>
                  <w:tcW w:w="3333" w:type="dxa"/>
                  <w:shd w:val="clear" w:color="auto" w:fill="FFFFFF"/>
                  <w:tcMar>
                    <w:top w:w="105" w:type="dxa"/>
                    <w:left w:w="105" w:type="dxa"/>
                    <w:bottom w:w="105" w:type="dxa"/>
                    <w:right w:w="105" w:type="dxa"/>
                  </w:tcMar>
                  <w:hideMark/>
                </w:tcPr>
                <w:p w:rsidR="00292271" w:rsidRPr="00FC4219" w:rsidRDefault="00292271" w:rsidP="007A2FEC">
                  <w:pPr>
                    <w:framePr w:hSpace="180" w:wrap="around" w:vAnchor="text" w:hAnchor="text" w:x="-34" w:y="1"/>
                    <w:spacing w:after="0" w:line="240" w:lineRule="auto"/>
                    <w:contextualSpacing/>
                    <w:suppressOverlap/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FC4219"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Взимание таможенных платежей</w:t>
                  </w:r>
                </w:p>
              </w:tc>
              <w:tc>
                <w:tcPr>
                  <w:tcW w:w="435" w:type="dxa"/>
                  <w:shd w:val="clear" w:color="auto" w:fill="FFFFFF"/>
                </w:tcPr>
                <w:p w:rsidR="00292271" w:rsidRPr="00FC4219" w:rsidRDefault="002C1C39" w:rsidP="007A2FEC">
                  <w:pPr>
                    <w:framePr w:hSpace="180" w:wrap="around" w:vAnchor="text" w:hAnchor="text" w:x="-34" w:y="1"/>
                    <w:spacing w:after="0" w:line="240" w:lineRule="auto"/>
                    <w:contextualSpacing/>
                    <w:suppressOverlap/>
                    <w:jc w:val="both"/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FC4219"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В</w:t>
                  </w:r>
                  <w:r w:rsidR="00292271" w:rsidRPr="00FC4219"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)</w:t>
                  </w:r>
                </w:p>
              </w:tc>
              <w:tc>
                <w:tcPr>
                  <w:tcW w:w="3622" w:type="dxa"/>
                  <w:shd w:val="clear" w:color="auto" w:fill="FFFFFF"/>
                  <w:tcMar>
                    <w:top w:w="105" w:type="dxa"/>
                    <w:left w:w="105" w:type="dxa"/>
                    <w:bottom w:w="105" w:type="dxa"/>
                    <w:right w:w="105" w:type="dxa"/>
                  </w:tcMar>
                  <w:vAlign w:val="center"/>
                  <w:hideMark/>
                </w:tcPr>
                <w:p w:rsidR="00292271" w:rsidRPr="00FC4219" w:rsidRDefault="00292271" w:rsidP="007A2FEC">
                  <w:pPr>
                    <w:framePr w:hSpace="180" w:wrap="around" w:vAnchor="text" w:hAnchor="text" w:x="-34" w:y="1"/>
                    <w:spacing w:after="0" w:line="240" w:lineRule="auto"/>
                    <w:contextualSpacing/>
                    <w:suppressOverlap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C4219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комплекс мер, направленных на предотвращение нарушений таможенного законодательства, включая физический досмотр товаров и транспортных средств, проверку документов и сведений, анализ рисков</w:t>
                  </w:r>
                </w:p>
              </w:tc>
            </w:tr>
            <w:tr w:rsidR="00BB7A1A" w:rsidRPr="00FC4219" w:rsidTr="00F94ACB">
              <w:trPr>
                <w:trHeight w:val="2163"/>
              </w:trPr>
              <w:tc>
                <w:tcPr>
                  <w:tcW w:w="320" w:type="dxa"/>
                  <w:shd w:val="clear" w:color="auto" w:fill="FFFFFF"/>
                  <w:hideMark/>
                </w:tcPr>
                <w:p w:rsidR="00292271" w:rsidRPr="00FC4219" w:rsidRDefault="002C1C39" w:rsidP="007A2FEC">
                  <w:pPr>
                    <w:framePr w:hSpace="180" w:wrap="around" w:vAnchor="text" w:hAnchor="text" w:x="-34" w:y="1"/>
                    <w:autoSpaceDE w:val="0"/>
                    <w:autoSpaceDN w:val="0"/>
                    <w:adjustRightInd w:val="0"/>
                    <w:spacing w:after="0" w:line="240" w:lineRule="auto"/>
                    <w:suppressOverlap/>
                    <w:jc w:val="both"/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</w:rPr>
                  </w:pPr>
                  <w:r w:rsidRPr="00FC4219"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</w:rPr>
                    <w:t>4</w:t>
                  </w:r>
                  <w:r w:rsidR="00292271" w:rsidRPr="00FC4219"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</w:rPr>
                    <w:t>)</w:t>
                  </w:r>
                </w:p>
              </w:tc>
              <w:tc>
                <w:tcPr>
                  <w:tcW w:w="3333" w:type="dxa"/>
                  <w:shd w:val="clear" w:color="auto" w:fill="FFFFFF"/>
                  <w:tcMar>
                    <w:top w:w="105" w:type="dxa"/>
                    <w:left w:w="105" w:type="dxa"/>
                    <w:bottom w:w="105" w:type="dxa"/>
                    <w:right w:w="105" w:type="dxa"/>
                  </w:tcMar>
                  <w:hideMark/>
                </w:tcPr>
                <w:p w:rsidR="00292271" w:rsidRPr="00FC4219" w:rsidRDefault="00292271" w:rsidP="007A2FEC">
                  <w:pPr>
                    <w:framePr w:hSpace="180" w:wrap="around" w:vAnchor="text" w:hAnchor="text" w:x="-34" w:y="1"/>
                    <w:spacing w:after="0" w:line="240" w:lineRule="auto"/>
                    <w:contextualSpacing/>
                    <w:suppressOverlap/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FC4219"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Управление рисками</w:t>
                  </w:r>
                </w:p>
              </w:tc>
              <w:tc>
                <w:tcPr>
                  <w:tcW w:w="435" w:type="dxa"/>
                  <w:shd w:val="clear" w:color="auto" w:fill="FFFFFF"/>
                </w:tcPr>
                <w:p w:rsidR="00292271" w:rsidRPr="00FC4219" w:rsidRDefault="002C1C39" w:rsidP="007A2FEC">
                  <w:pPr>
                    <w:framePr w:hSpace="180" w:wrap="around" w:vAnchor="text" w:hAnchor="text" w:x="-34" w:y="1"/>
                    <w:spacing w:after="0" w:line="240" w:lineRule="auto"/>
                    <w:contextualSpacing/>
                    <w:suppressOverlap/>
                    <w:jc w:val="both"/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FC4219"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Г</w:t>
                  </w:r>
                  <w:r w:rsidR="00292271" w:rsidRPr="00FC4219"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 xml:space="preserve">) </w:t>
                  </w:r>
                </w:p>
              </w:tc>
              <w:tc>
                <w:tcPr>
                  <w:tcW w:w="3622" w:type="dxa"/>
                  <w:shd w:val="clear" w:color="auto" w:fill="FFFFFF"/>
                  <w:tcMar>
                    <w:top w:w="105" w:type="dxa"/>
                    <w:left w:w="105" w:type="dxa"/>
                    <w:bottom w:w="105" w:type="dxa"/>
                    <w:right w:w="105" w:type="dxa"/>
                  </w:tcMar>
                  <w:vAlign w:val="center"/>
                  <w:hideMark/>
                </w:tcPr>
                <w:p w:rsidR="00292271" w:rsidRDefault="00292271" w:rsidP="007A2FEC">
                  <w:pPr>
                    <w:framePr w:hSpace="180" w:wrap="around" w:vAnchor="text" w:hAnchor="text" w:x="-34" w:y="1"/>
                    <w:spacing w:after="0" w:line="240" w:lineRule="auto"/>
                    <w:contextualSpacing/>
                    <w:suppressOverlap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C4219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Анализ и оценка рисков, связанных с незаконной деятельностью в сфере внешнеэкономической деятельности, разработка и реализация мер по их минимизации</w:t>
                  </w:r>
                </w:p>
                <w:p w:rsidR="00917298" w:rsidRDefault="00917298" w:rsidP="007A2FEC">
                  <w:pPr>
                    <w:framePr w:hSpace="180" w:wrap="around" w:vAnchor="text" w:hAnchor="text" w:x="-34" w:y="1"/>
                    <w:spacing w:after="0" w:line="240" w:lineRule="auto"/>
                    <w:contextualSpacing/>
                    <w:suppressOverlap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</w:p>
                <w:p w:rsidR="00917298" w:rsidRDefault="00917298" w:rsidP="007A2FEC">
                  <w:pPr>
                    <w:framePr w:hSpace="180" w:wrap="around" w:vAnchor="text" w:hAnchor="text" w:x="-34" w:y="1"/>
                    <w:spacing w:after="0" w:line="240" w:lineRule="auto"/>
                    <w:contextualSpacing/>
                    <w:suppressOverlap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</w:p>
                <w:p w:rsidR="00917298" w:rsidRDefault="00917298" w:rsidP="007A2FEC">
                  <w:pPr>
                    <w:framePr w:hSpace="180" w:wrap="around" w:vAnchor="text" w:hAnchor="text" w:x="-34" w:y="1"/>
                    <w:spacing w:after="0" w:line="240" w:lineRule="auto"/>
                    <w:contextualSpacing/>
                    <w:suppressOverlap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</w:p>
                <w:p w:rsidR="00917298" w:rsidRDefault="00917298" w:rsidP="007A2FEC">
                  <w:pPr>
                    <w:framePr w:hSpace="180" w:wrap="around" w:vAnchor="text" w:hAnchor="text" w:x="-34" w:y="1"/>
                    <w:spacing w:after="0" w:line="240" w:lineRule="auto"/>
                    <w:contextualSpacing/>
                    <w:suppressOverlap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</w:p>
                <w:p w:rsidR="00917298" w:rsidRDefault="00917298" w:rsidP="007A2FEC">
                  <w:pPr>
                    <w:framePr w:hSpace="180" w:wrap="around" w:vAnchor="text" w:hAnchor="text" w:x="-34" w:y="1"/>
                    <w:spacing w:after="0" w:line="240" w:lineRule="auto"/>
                    <w:contextualSpacing/>
                    <w:suppressOverlap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</w:p>
                <w:p w:rsidR="00917298" w:rsidRPr="00FC4219" w:rsidRDefault="00917298" w:rsidP="007A2FEC">
                  <w:pPr>
                    <w:framePr w:hSpace="180" w:wrap="around" w:vAnchor="text" w:hAnchor="text" w:x="-34" w:y="1"/>
                    <w:spacing w:after="0" w:line="240" w:lineRule="auto"/>
                    <w:contextualSpacing/>
                    <w:suppressOverlap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</w:p>
              </w:tc>
            </w:tr>
            <w:tr w:rsidR="00BB7A1A" w:rsidRPr="00FC4219" w:rsidTr="00F94ACB">
              <w:trPr>
                <w:trHeight w:val="1701"/>
              </w:trPr>
              <w:tc>
                <w:tcPr>
                  <w:tcW w:w="320" w:type="dxa"/>
                  <w:shd w:val="clear" w:color="auto" w:fill="FFFFFF"/>
                  <w:hideMark/>
                </w:tcPr>
                <w:p w:rsidR="00292271" w:rsidRPr="00FC4219" w:rsidRDefault="002C1C39" w:rsidP="007A2FEC">
                  <w:pPr>
                    <w:framePr w:hSpace="180" w:wrap="around" w:vAnchor="text" w:hAnchor="text" w:x="-34" w:y="1"/>
                    <w:autoSpaceDE w:val="0"/>
                    <w:autoSpaceDN w:val="0"/>
                    <w:adjustRightInd w:val="0"/>
                    <w:spacing w:after="0" w:line="240" w:lineRule="auto"/>
                    <w:suppressOverlap/>
                    <w:jc w:val="both"/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</w:rPr>
                  </w:pPr>
                  <w:r w:rsidRPr="00FC4219"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</w:rPr>
                    <w:lastRenderedPageBreak/>
                    <w:t>5</w:t>
                  </w:r>
                  <w:r w:rsidR="00292271" w:rsidRPr="00FC4219"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</w:rPr>
                    <w:t>)</w:t>
                  </w:r>
                </w:p>
              </w:tc>
              <w:tc>
                <w:tcPr>
                  <w:tcW w:w="3333" w:type="dxa"/>
                  <w:shd w:val="clear" w:color="auto" w:fill="FFFFFF"/>
                  <w:tcMar>
                    <w:top w:w="105" w:type="dxa"/>
                    <w:left w:w="105" w:type="dxa"/>
                    <w:bottom w:w="105" w:type="dxa"/>
                    <w:right w:w="105" w:type="dxa"/>
                  </w:tcMar>
                  <w:hideMark/>
                </w:tcPr>
                <w:p w:rsidR="00292271" w:rsidRPr="00FC4219" w:rsidRDefault="00292271" w:rsidP="007A2FEC">
                  <w:pPr>
                    <w:framePr w:hSpace="180" w:wrap="around" w:vAnchor="text" w:hAnchor="text" w:x="-34" w:y="1"/>
                    <w:spacing w:after="0" w:line="240" w:lineRule="auto"/>
                    <w:contextualSpacing/>
                    <w:suppressOverlap/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FC4219"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Расследование нарушений таможенного законодательства</w:t>
                  </w:r>
                </w:p>
              </w:tc>
              <w:tc>
                <w:tcPr>
                  <w:tcW w:w="435" w:type="dxa"/>
                  <w:shd w:val="clear" w:color="auto" w:fill="FFFFFF"/>
                </w:tcPr>
                <w:p w:rsidR="00292271" w:rsidRPr="00FC4219" w:rsidRDefault="002C1C39" w:rsidP="007A2FEC">
                  <w:pPr>
                    <w:framePr w:hSpace="180" w:wrap="around" w:vAnchor="text" w:hAnchor="text" w:x="-34" w:y="1"/>
                    <w:spacing w:after="0" w:line="240" w:lineRule="auto"/>
                    <w:contextualSpacing/>
                    <w:suppressOverlap/>
                    <w:jc w:val="both"/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FC4219"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Д</w:t>
                  </w:r>
                  <w:r w:rsidR="00292271" w:rsidRPr="00FC4219"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)</w:t>
                  </w:r>
                </w:p>
              </w:tc>
              <w:tc>
                <w:tcPr>
                  <w:tcW w:w="3622" w:type="dxa"/>
                  <w:shd w:val="clear" w:color="auto" w:fill="FFFFFF"/>
                  <w:tcMar>
                    <w:top w:w="105" w:type="dxa"/>
                    <w:left w:w="105" w:type="dxa"/>
                    <w:bottom w:w="105" w:type="dxa"/>
                    <w:right w:w="105" w:type="dxa"/>
                  </w:tcMar>
                  <w:vAlign w:val="center"/>
                  <w:hideMark/>
                </w:tcPr>
                <w:p w:rsidR="00292271" w:rsidRPr="00FC4219" w:rsidRDefault="00292271" w:rsidP="007A2FEC">
                  <w:pPr>
                    <w:framePr w:hSpace="180" w:wrap="around" w:vAnchor="text" w:hAnchor="text" w:x="-34" w:y="1"/>
                    <w:spacing w:after="0" w:line="240" w:lineRule="auto"/>
                    <w:contextualSpacing/>
                    <w:suppressOverlap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C4219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Сбор, обработка и предоставление информации о внешнеторговой деятельности, таможенных платежах и других аспектах работы таможенных органов</w:t>
                  </w:r>
                </w:p>
              </w:tc>
            </w:tr>
            <w:tr w:rsidR="00BB7A1A" w:rsidRPr="00FC4219" w:rsidTr="00F94ACB">
              <w:trPr>
                <w:trHeight w:val="1472"/>
              </w:trPr>
              <w:tc>
                <w:tcPr>
                  <w:tcW w:w="320" w:type="dxa"/>
                  <w:shd w:val="clear" w:color="auto" w:fill="FFFFFF"/>
                  <w:hideMark/>
                </w:tcPr>
                <w:p w:rsidR="00292271" w:rsidRPr="00FC4219" w:rsidRDefault="002C1C39" w:rsidP="007A2FEC">
                  <w:pPr>
                    <w:framePr w:hSpace="180" w:wrap="around" w:vAnchor="text" w:hAnchor="text" w:x="-34" w:y="1"/>
                    <w:autoSpaceDE w:val="0"/>
                    <w:autoSpaceDN w:val="0"/>
                    <w:adjustRightInd w:val="0"/>
                    <w:spacing w:after="0" w:line="240" w:lineRule="auto"/>
                    <w:suppressOverlap/>
                    <w:jc w:val="both"/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</w:rPr>
                  </w:pPr>
                  <w:r w:rsidRPr="00FC4219"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</w:rPr>
                    <w:t>6</w:t>
                  </w:r>
                  <w:r w:rsidR="00292271" w:rsidRPr="00FC4219"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</w:rPr>
                    <w:t>)</w:t>
                  </w:r>
                </w:p>
              </w:tc>
              <w:tc>
                <w:tcPr>
                  <w:tcW w:w="3333" w:type="dxa"/>
                  <w:shd w:val="clear" w:color="auto" w:fill="FFFFFF"/>
                  <w:tcMar>
                    <w:top w:w="105" w:type="dxa"/>
                    <w:left w:w="105" w:type="dxa"/>
                    <w:bottom w:w="105" w:type="dxa"/>
                    <w:right w:w="105" w:type="dxa"/>
                  </w:tcMar>
                  <w:hideMark/>
                </w:tcPr>
                <w:p w:rsidR="00292271" w:rsidRPr="00FC4219" w:rsidRDefault="00292271" w:rsidP="007A2FEC">
                  <w:pPr>
                    <w:framePr w:hSpace="180" w:wrap="around" w:vAnchor="text" w:hAnchor="text" w:x="-34" w:y="1"/>
                    <w:spacing w:after="0" w:line="240" w:lineRule="auto"/>
                    <w:contextualSpacing/>
                    <w:suppressOverlap/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FC4219"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Информационное обеспечение</w:t>
                  </w:r>
                </w:p>
              </w:tc>
              <w:tc>
                <w:tcPr>
                  <w:tcW w:w="435" w:type="dxa"/>
                  <w:shd w:val="clear" w:color="auto" w:fill="FFFFFF"/>
                </w:tcPr>
                <w:p w:rsidR="00292271" w:rsidRPr="00FC4219" w:rsidRDefault="002C1C39" w:rsidP="007A2FEC">
                  <w:pPr>
                    <w:framePr w:hSpace="180" w:wrap="around" w:vAnchor="text" w:hAnchor="text" w:x="-34" w:y="1"/>
                    <w:spacing w:after="0" w:line="240" w:lineRule="auto"/>
                    <w:contextualSpacing/>
                    <w:suppressOverlap/>
                    <w:jc w:val="both"/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FC4219"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Е</w:t>
                  </w:r>
                  <w:r w:rsidR="00292271" w:rsidRPr="00FC4219"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)</w:t>
                  </w:r>
                </w:p>
              </w:tc>
              <w:tc>
                <w:tcPr>
                  <w:tcW w:w="3622" w:type="dxa"/>
                  <w:shd w:val="clear" w:color="auto" w:fill="FFFFFF"/>
                  <w:tcMar>
                    <w:top w:w="105" w:type="dxa"/>
                    <w:left w:w="105" w:type="dxa"/>
                    <w:bottom w:w="105" w:type="dxa"/>
                    <w:right w:w="105" w:type="dxa"/>
                  </w:tcMar>
                  <w:vAlign w:val="center"/>
                  <w:hideMark/>
                </w:tcPr>
                <w:p w:rsidR="00292271" w:rsidRPr="00FC4219" w:rsidRDefault="00292271" w:rsidP="007A2FEC">
                  <w:pPr>
                    <w:framePr w:hSpace="180" w:wrap="around" w:vAnchor="text" w:hAnchor="text" w:x="-34" w:y="1"/>
                    <w:spacing w:after="0" w:line="240" w:lineRule="auto"/>
                    <w:contextualSpacing/>
                    <w:suppressOverlap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C4219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Выявление и расследование случаев контрабанды, уклонения от уплаты таможенных платежей и других нарушений</w:t>
                  </w:r>
                </w:p>
              </w:tc>
            </w:tr>
          </w:tbl>
          <w:p w:rsidR="00292271" w:rsidRPr="00FC4219" w:rsidRDefault="00292271" w:rsidP="00BB7A1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tbl>
            <w:tblPr>
              <w:tblW w:w="2765" w:type="dxa"/>
              <w:tblLook w:val="04A0" w:firstRow="1" w:lastRow="0" w:firstColumn="1" w:lastColumn="0" w:noHBand="0" w:noVBand="1"/>
            </w:tblPr>
            <w:tblGrid>
              <w:gridCol w:w="483"/>
              <w:gridCol w:w="444"/>
              <w:gridCol w:w="468"/>
              <w:gridCol w:w="445"/>
              <w:gridCol w:w="472"/>
              <w:gridCol w:w="453"/>
            </w:tblGrid>
            <w:tr w:rsidR="00BB7A1A" w:rsidRPr="00FC4219" w:rsidTr="00F94ACB">
              <w:trPr>
                <w:trHeight w:val="144"/>
              </w:trPr>
              <w:tc>
                <w:tcPr>
                  <w:tcW w:w="483" w:type="dxa"/>
                </w:tcPr>
                <w:p w:rsidR="00BB7A1A" w:rsidRPr="00FC4219" w:rsidRDefault="00BB7A1A" w:rsidP="007A2FEC">
                  <w:pPr>
                    <w:framePr w:hSpace="180" w:wrap="around" w:vAnchor="text" w:hAnchor="text" w:x="-34" w:y="1"/>
                    <w:spacing w:after="0" w:line="240" w:lineRule="auto"/>
                    <w:suppressOverlap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444" w:type="dxa"/>
                </w:tcPr>
                <w:p w:rsidR="00BB7A1A" w:rsidRPr="00FC4219" w:rsidRDefault="00BB7A1A" w:rsidP="007A2FEC">
                  <w:pPr>
                    <w:framePr w:hSpace="180" w:wrap="around" w:vAnchor="text" w:hAnchor="text" w:x="-34" w:y="1"/>
                    <w:spacing w:after="0" w:line="240" w:lineRule="auto"/>
                    <w:contextualSpacing/>
                    <w:suppressOverlap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468" w:type="dxa"/>
                </w:tcPr>
                <w:p w:rsidR="00BB7A1A" w:rsidRPr="00FC4219" w:rsidRDefault="00BB7A1A" w:rsidP="007A2FEC">
                  <w:pPr>
                    <w:framePr w:hSpace="180" w:wrap="around" w:vAnchor="text" w:hAnchor="text" w:x="-34" w:y="1"/>
                    <w:spacing w:after="0" w:line="240" w:lineRule="auto"/>
                    <w:contextualSpacing/>
                    <w:suppressOverlap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445" w:type="dxa"/>
                </w:tcPr>
                <w:p w:rsidR="00BB7A1A" w:rsidRPr="00FC4219" w:rsidRDefault="00BB7A1A" w:rsidP="007A2FEC">
                  <w:pPr>
                    <w:framePr w:hSpace="180" w:wrap="around" w:vAnchor="text" w:hAnchor="text" w:x="-34" w:y="1"/>
                    <w:spacing w:after="0" w:line="240" w:lineRule="auto"/>
                    <w:contextualSpacing/>
                    <w:suppressOverlap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472" w:type="dxa"/>
                </w:tcPr>
                <w:p w:rsidR="00BB7A1A" w:rsidRPr="00FC4219" w:rsidRDefault="00BB7A1A" w:rsidP="007A2FEC">
                  <w:pPr>
                    <w:framePr w:hSpace="180" w:wrap="around" w:vAnchor="text" w:hAnchor="text" w:x="-34" w:y="1"/>
                    <w:spacing w:after="0" w:line="240" w:lineRule="auto"/>
                    <w:contextualSpacing/>
                    <w:suppressOverlap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453" w:type="dxa"/>
                </w:tcPr>
                <w:p w:rsidR="00BB7A1A" w:rsidRPr="00FC4219" w:rsidRDefault="00BB7A1A" w:rsidP="007A2FEC">
                  <w:pPr>
                    <w:framePr w:hSpace="180" w:wrap="around" w:vAnchor="text" w:hAnchor="text" w:x="-34" w:y="1"/>
                    <w:spacing w:after="0" w:line="240" w:lineRule="auto"/>
                    <w:contextualSpacing/>
                    <w:suppressOverlap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</w:p>
              </w:tc>
            </w:tr>
          </w:tbl>
          <w:p w:rsidR="005B3636" w:rsidRPr="00FC4219" w:rsidRDefault="005B3636" w:rsidP="00BB7A1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5B3636" w:rsidRPr="00FC4219" w:rsidTr="00F94ACB">
        <w:trPr>
          <w:trHeight w:val="144"/>
        </w:trPr>
        <w:tc>
          <w:tcPr>
            <w:tcW w:w="10091" w:type="dxa"/>
            <w:gridSpan w:val="2"/>
            <w:hideMark/>
          </w:tcPr>
          <w:p w:rsidR="002C1C39" w:rsidRPr="00FC4219" w:rsidRDefault="002C1C39" w:rsidP="00840046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C4219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 xml:space="preserve">Правильный ответ: </w:t>
            </w:r>
          </w:p>
          <w:tbl>
            <w:tblPr>
              <w:tblW w:w="0" w:type="auto"/>
              <w:tblBorders>
                <w:top w:val="single" w:sz="4" w:space="0" w:color="BFBFBF"/>
                <w:left w:val="single" w:sz="4" w:space="0" w:color="BFBFBF"/>
                <w:bottom w:val="single" w:sz="4" w:space="0" w:color="BFBFBF"/>
                <w:right w:val="single" w:sz="4" w:space="0" w:color="BFBFBF"/>
                <w:insideH w:val="single" w:sz="4" w:space="0" w:color="BFBFBF"/>
                <w:insideV w:val="single" w:sz="4" w:space="0" w:color="BFBFBF"/>
              </w:tblBorders>
              <w:tblLook w:val="04A0" w:firstRow="1" w:lastRow="0" w:firstColumn="1" w:lastColumn="0" w:noHBand="0" w:noVBand="1"/>
            </w:tblPr>
            <w:tblGrid>
              <w:gridCol w:w="1467"/>
              <w:gridCol w:w="1482"/>
              <w:gridCol w:w="1466"/>
              <w:gridCol w:w="1475"/>
              <w:gridCol w:w="1474"/>
              <w:gridCol w:w="1474"/>
            </w:tblGrid>
            <w:tr w:rsidR="002C1C39" w:rsidRPr="00FC4219" w:rsidTr="00F94ACB">
              <w:trPr>
                <w:trHeight w:val="144"/>
              </w:trPr>
              <w:tc>
                <w:tcPr>
                  <w:tcW w:w="1467" w:type="dxa"/>
                </w:tcPr>
                <w:p w:rsidR="002C1C39" w:rsidRPr="00FC4219" w:rsidRDefault="002C1C39" w:rsidP="007A2FEC">
                  <w:pPr>
                    <w:framePr w:hSpace="180" w:wrap="around" w:vAnchor="text" w:hAnchor="text" w:x="-34" w:y="1"/>
                    <w:spacing w:after="0"/>
                    <w:suppressOverlap/>
                    <w:jc w:val="center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C4219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1</w:t>
                  </w:r>
                </w:p>
              </w:tc>
              <w:tc>
                <w:tcPr>
                  <w:tcW w:w="1482" w:type="dxa"/>
                </w:tcPr>
                <w:p w:rsidR="002C1C39" w:rsidRPr="00FC4219" w:rsidRDefault="002C1C39" w:rsidP="007A2FEC">
                  <w:pPr>
                    <w:framePr w:hSpace="180" w:wrap="around" w:vAnchor="text" w:hAnchor="text" w:x="-34" w:y="1"/>
                    <w:spacing w:after="0"/>
                    <w:suppressOverlap/>
                    <w:jc w:val="center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C4219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2</w:t>
                  </w:r>
                </w:p>
              </w:tc>
              <w:tc>
                <w:tcPr>
                  <w:tcW w:w="1466" w:type="dxa"/>
                </w:tcPr>
                <w:p w:rsidR="002C1C39" w:rsidRPr="00FC4219" w:rsidRDefault="002C1C39" w:rsidP="007A2FEC">
                  <w:pPr>
                    <w:framePr w:hSpace="180" w:wrap="around" w:vAnchor="text" w:hAnchor="text" w:x="-34" w:y="1"/>
                    <w:spacing w:after="0"/>
                    <w:suppressOverlap/>
                    <w:jc w:val="center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C4219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3</w:t>
                  </w:r>
                </w:p>
              </w:tc>
              <w:tc>
                <w:tcPr>
                  <w:tcW w:w="1475" w:type="dxa"/>
                </w:tcPr>
                <w:p w:rsidR="002C1C39" w:rsidRPr="00FC4219" w:rsidRDefault="002C1C39" w:rsidP="007A2FEC">
                  <w:pPr>
                    <w:framePr w:hSpace="180" w:wrap="around" w:vAnchor="text" w:hAnchor="text" w:x="-34" w:y="1"/>
                    <w:spacing w:after="0"/>
                    <w:suppressOverlap/>
                    <w:jc w:val="center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C4219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4</w:t>
                  </w:r>
                </w:p>
              </w:tc>
              <w:tc>
                <w:tcPr>
                  <w:tcW w:w="1474" w:type="dxa"/>
                </w:tcPr>
                <w:p w:rsidR="002C1C39" w:rsidRPr="00FC4219" w:rsidRDefault="002C1C39" w:rsidP="007A2FEC">
                  <w:pPr>
                    <w:framePr w:hSpace="180" w:wrap="around" w:vAnchor="text" w:hAnchor="text" w:x="-34" w:y="1"/>
                    <w:spacing w:after="0"/>
                    <w:suppressOverlap/>
                    <w:jc w:val="center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C4219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5</w:t>
                  </w:r>
                </w:p>
              </w:tc>
              <w:tc>
                <w:tcPr>
                  <w:tcW w:w="1474" w:type="dxa"/>
                </w:tcPr>
                <w:p w:rsidR="002C1C39" w:rsidRPr="00FC4219" w:rsidRDefault="002C1C39" w:rsidP="007A2FEC">
                  <w:pPr>
                    <w:framePr w:hSpace="180" w:wrap="around" w:vAnchor="text" w:hAnchor="text" w:x="-34" w:y="1"/>
                    <w:spacing w:after="0"/>
                    <w:suppressOverlap/>
                    <w:jc w:val="center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C4219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6</w:t>
                  </w:r>
                </w:p>
              </w:tc>
            </w:tr>
            <w:tr w:rsidR="002C1C39" w:rsidRPr="00FC4219" w:rsidTr="00F94ACB">
              <w:trPr>
                <w:trHeight w:val="144"/>
              </w:trPr>
              <w:tc>
                <w:tcPr>
                  <w:tcW w:w="1467" w:type="dxa"/>
                </w:tcPr>
                <w:p w:rsidR="002C1C39" w:rsidRPr="00FC4219" w:rsidRDefault="002C1C39" w:rsidP="007A2FEC">
                  <w:pPr>
                    <w:framePr w:hSpace="180" w:wrap="around" w:vAnchor="text" w:hAnchor="text" w:x="-34" w:y="1"/>
                    <w:spacing w:after="0"/>
                    <w:suppressOverlap/>
                    <w:jc w:val="center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C4219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А</w:t>
                  </w:r>
                </w:p>
              </w:tc>
              <w:tc>
                <w:tcPr>
                  <w:tcW w:w="1482" w:type="dxa"/>
                </w:tcPr>
                <w:p w:rsidR="002C1C39" w:rsidRPr="00FC4219" w:rsidRDefault="002C1C39" w:rsidP="007A2FEC">
                  <w:pPr>
                    <w:framePr w:hSpace="180" w:wrap="around" w:vAnchor="text" w:hAnchor="text" w:x="-34" w:y="1"/>
                    <w:spacing w:after="0"/>
                    <w:suppressOverlap/>
                    <w:jc w:val="center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C4219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В</w:t>
                  </w:r>
                </w:p>
              </w:tc>
              <w:tc>
                <w:tcPr>
                  <w:tcW w:w="1466" w:type="dxa"/>
                </w:tcPr>
                <w:p w:rsidR="002C1C39" w:rsidRPr="00FC4219" w:rsidRDefault="002C1C39" w:rsidP="007A2FEC">
                  <w:pPr>
                    <w:framePr w:hSpace="180" w:wrap="around" w:vAnchor="text" w:hAnchor="text" w:x="-34" w:y="1"/>
                    <w:spacing w:after="0"/>
                    <w:suppressOverlap/>
                    <w:jc w:val="center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C4219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Б</w:t>
                  </w:r>
                </w:p>
              </w:tc>
              <w:tc>
                <w:tcPr>
                  <w:tcW w:w="1475" w:type="dxa"/>
                </w:tcPr>
                <w:p w:rsidR="002C1C39" w:rsidRPr="00FC4219" w:rsidRDefault="002C1C39" w:rsidP="007A2FEC">
                  <w:pPr>
                    <w:framePr w:hSpace="180" w:wrap="around" w:vAnchor="text" w:hAnchor="text" w:x="-34" w:y="1"/>
                    <w:spacing w:after="0"/>
                    <w:suppressOverlap/>
                    <w:jc w:val="center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C4219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Г</w:t>
                  </w:r>
                </w:p>
              </w:tc>
              <w:tc>
                <w:tcPr>
                  <w:tcW w:w="1474" w:type="dxa"/>
                </w:tcPr>
                <w:p w:rsidR="002C1C39" w:rsidRPr="00FC4219" w:rsidRDefault="002C1C39" w:rsidP="007A2FEC">
                  <w:pPr>
                    <w:framePr w:hSpace="180" w:wrap="around" w:vAnchor="text" w:hAnchor="text" w:x="-34" w:y="1"/>
                    <w:spacing w:after="0"/>
                    <w:suppressOverlap/>
                    <w:jc w:val="center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C4219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Е</w:t>
                  </w:r>
                </w:p>
              </w:tc>
              <w:tc>
                <w:tcPr>
                  <w:tcW w:w="1474" w:type="dxa"/>
                </w:tcPr>
                <w:p w:rsidR="002C1C39" w:rsidRPr="00FC4219" w:rsidRDefault="002C1C39" w:rsidP="007A2FEC">
                  <w:pPr>
                    <w:framePr w:hSpace="180" w:wrap="around" w:vAnchor="text" w:hAnchor="text" w:x="-34" w:y="1"/>
                    <w:spacing w:after="0"/>
                    <w:suppressOverlap/>
                    <w:jc w:val="center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C4219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Д</w:t>
                  </w:r>
                </w:p>
              </w:tc>
            </w:tr>
          </w:tbl>
          <w:p w:rsidR="002C1C39" w:rsidRPr="00FC4219" w:rsidRDefault="002C1C39" w:rsidP="00840046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C4219">
              <w:rPr>
                <w:rFonts w:ascii="Times New Roman" w:hAnsi="Times New Roman"/>
                <w:color w:val="000000"/>
                <w:sz w:val="28"/>
                <w:szCs w:val="28"/>
              </w:rPr>
              <w:t>Компетенции (индикаторы): ПК-1.2</w:t>
            </w:r>
          </w:p>
          <w:p w:rsidR="002C1C39" w:rsidRDefault="002C1C39" w:rsidP="002C1C39">
            <w:pPr>
              <w:pStyle w:val="4"/>
            </w:pPr>
          </w:p>
          <w:tbl>
            <w:tblPr>
              <w:tblpPr w:leftFromText="180" w:rightFromText="180" w:vertAnchor="text" w:tblpX="-34" w:tblpY="1"/>
              <w:tblOverlap w:val="never"/>
              <w:tblW w:w="9926" w:type="dxa"/>
              <w:tblLook w:val="04A0" w:firstRow="1" w:lastRow="0" w:firstColumn="1" w:lastColumn="0" w:noHBand="0" w:noVBand="1"/>
            </w:tblPr>
            <w:tblGrid>
              <w:gridCol w:w="566"/>
              <w:gridCol w:w="9301"/>
              <w:gridCol w:w="59"/>
            </w:tblGrid>
            <w:tr w:rsidR="003E68E9" w:rsidRPr="00FC4219" w:rsidTr="00F94ACB">
              <w:trPr>
                <w:trHeight w:val="144"/>
              </w:trPr>
              <w:tc>
                <w:tcPr>
                  <w:tcW w:w="535" w:type="dxa"/>
                  <w:hideMark/>
                </w:tcPr>
                <w:p w:rsidR="003E68E9" w:rsidRPr="00FC4219" w:rsidRDefault="003E68E9" w:rsidP="003E68E9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6</w:t>
                  </w:r>
                  <w:r w:rsidRPr="00FC4219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9391" w:type="dxa"/>
                  <w:gridSpan w:val="2"/>
                </w:tcPr>
                <w:p w:rsidR="003E68E9" w:rsidRPr="00FC4219" w:rsidRDefault="003E68E9" w:rsidP="003E68E9">
                  <w:r w:rsidRPr="00FC4219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Установите правильное соответствие. Каждому элементу левого столбца соответствует только один элемент правого столбца.</w:t>
                  </w:r>
                </w:p>
                <w:tbl>
                  <w:tblPr>
                    <w:tblW w:w="7113" w:type="dxa"/>
                    <w:shd w:val="clear" w:color="auto" w:fill="FFFFFF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73"/>
                    <w:gridCol w:w="2834"/>
                    <w:gridCol w:w="1006"/>
                    <w:gridCol w:w="3000"/>
                  </w:tblGrid>
                  <w:tr w:rsidR="003E68E9" w:rsidRPr="00FC4219" w:rsidTr="00F94ACB">
                    <w:trPr>
                      <w:trHeight w:val="195"/>
                      <w:tblHeader/>
                    </w:trPr>
                    <w:tc>
                      <w:tcPr>
                        <w:tcW w:w="3131" w:type="dxa"/>
                        <w:gridSpan w:val="2"/>
                        <w:shd w:val="clear" w:color="auto" w:fill="FFFFFF"/>
                      </w:tcPr>
                      <w:p w:rsidR="003E68E9" w:rsidRPr="00FC4219" w:rsidRDefault="003E68E9" w:rsidP="007A2FEC">
                        <w:pPr>
                          <w:framePr w:hSpace="180" w:wrap="around" w:vAnchor="text" w:hAnchor="text" w:x="-34" w:y="1"/>
                          <w:spacing w:after="0" w:line="240" w:lineRule="auto"/>
                          <w:suppressOverlap/>
                          <w:jc w:val="both"/>
                          <w:rPr>
                            <w:rFonts w:ascii="Times New Roman" w:eastAsia="Times New Roman" w:hAnsi="Times New Roman"/>
                            <w:bCs/>
                            <w:color w:val="000000"/>
                            <w:sz w:val="28"/>
                            <w:szCs w:val="28"/>
                            <w:lang w:eastAsia="ru-RU"/>
                          </w:rPr>
                        </w:pPr>
                        <w:r w:rsidRPr="00FC4219">
                          <w:rPr>
                            <w:rFonts w:ascii="Times New Roman" w:eastAsia="Times New Roman" w:hAnsi="Times New Roman"/>
                            <w:bCs/>
                            <w:color w:val="000000"/>
                            <w:sz w:val="28"/>
                            <w:szCs w:val="28"/>
                            <w:lang w:eastAsia="ru-RU"/>
                          </w:rPr>
                          <w:t>Характеристика закона</w:t>
                        </w:r>
                      </w:p>
                    </w:tc>
                    <w:tc>
                      <w:tcPr>
                        <w:tcW w:w="3982" w:type="dxa"/>
                        <w:gridSpan w:val="2"/>
                        <w:shd w:val="clear" w:color="auto" w:fill="FFFFFF"/>
                      </w:tcPr>
                      <w:p w:rsidR="003E68E9" w:rsidRPr="00FC4219" w:rsidRDefault="003E68E9" w:rsidP="007A2FEC">
                        <w:pPr>
                          <w:framePr w:hSpace="180" w:wrap="around" w:vAnchor="text" w:hAnchor="text" w:x="-34" w:y="1"/>
                          <w:spacing w:after="0" w:line="240" w:lineRule="auto"/>
                          <w:suppressOverlap/>
                          <w:jc w:val="center"/>
                          <w:rPr>
                            <w:rFonts w:ascii="Times New Roman" w:eastAsia="Times New Roman" w:hAnsi="Times New Roman"/>
                            <w:bCs/>
                            <w:color w:val="000000"/>
                            <w:sz w:val="28"/>
                            <w:szCs w:val="28"/>
                            <w:lang w:eastAsia="ru-RU"/>
                          </w:rPr>
                        </w:pPr>
                        <w:r w:rsidRPr="00FC4219">
                          <w:rPr>
                            <w:rFonts w:ascii="Times New Roman" w:eastAsia="Times New Roman" w:hAnsi="Times New Roman"/>
                            <w:bCs/>
                            <w:color w:val="000000"/>
                            <w:sz w:val="28"/>
                            <w:szCs w:val="28"/>
                            <w:lang w:eastAsia="ru-RU"/>
                          </w:rPr>
                          <w:t>Название закона</w:t>
                        </w:r>
                      </w:p>
                    </w:tc>
                  </w:tr>
                  <w:tr w:rsidR="003E68E9" w:rsidRPr="00FC4219" w:rsidTr="00F94ACB">
                    <w:trPr>
                      <w:trHeight w:val="657"/>
                    </w:trPr>
                    <w:tc>
                      <w:tcPr>
                        <w:tcW w:w="275" w:type="dxa"/>
                        <w:shd w:val="clear" w:color="auto" w:fill="FFFFFF"/>
                        <w:hideMark/>
                      </w:tcPr>
                      <w:p w:rsidR="003E68E9" w:rsidRPr="00FC4219" w:rsidRDefault="003E68E9" w:rsidP="007A2FEC">
                        <w:pPr>
                          <w:framePr w:hSpace="180" w:wrap="around" w:vAnchor="text" w:hAnchor="text" w:x="-34" w:y="1"/>
                          <w:autoSpaceDE w:val="0"/>
                          <w:autoSpaceDN w:val="0"/>
                          <w:adjustRightInd w:val="0"/>
                          <w:spacing w:after="0" w:line="240" w:lineRule="auto"/>
                          <w:suppressOverlap/>
                          <w:jc w:val="both"/>
                          <w:rPr>
                            <w:rFonts w:ascii="Times New Roman" w:eastAsia="Times New Roman" w:hAnsi="Times New Roman"/>
                            <w:color w:val="000000"/>
                            <w:sz w:val="28"/>
                            <w:szCs w:val="28"/>
                          </w:rPr>
                        </w:pPr>
                        <w:r w:rsidRPr="00FC4219">
                          <w:rPr>
                            <w:rFonts w:ascii="Times New Roman" w:eastAsia="Times New Roman" w:hAnsi="Times New Roman"/>
                            <w:color w:val="000000"/>
                            <w:sz w:val="28"/>
                            <w:szCs w:val="28"/>
                          </w:rPr>
                          <w:t>1)</w:t>
                        </w:r>
                      </w:p>
                    </w:tc>
                    <w:tc>
                      <w:tcPr>
                        <w:tcW w:w="2856" w:type="dxa"/>
                        <w:shd w:val="clear" w:color="auto" w:fill="FFFFFF"/>
                        <w:tcMar>
                          <w:top w:w="105" w:type="dxa"/>
                          <w:left w:w="105" w:type="dxa"/>
                          <w:bottom w:w="105" w:type="dxa"/>
                          <w:right w:w="105" w:type="dxa"/>
                        </w:tcMar>
                      </w:tcPr>
                      <w:p w:rsidR="003E68E9" w:rsidRPr="00FC4219" w:rsidRDefault="003E68E9" w:rsidP="007A2FEC">
                        <w:pPr>
                          <w:framePr w:hSpace="180" w:wrap="around" w:vAnchor="text" w:hAnchor="text" w:x="-34" w:y="1"/>
                          <w:spacing w:after="0" w:line="240" w:lineRule="auto"/>
                          <w:contextualSpacing/>
                          <w:suppressOverlap/>
                          <w:jc w:val="both"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</w:pPr>
                        <w:r w:rsidRPr="00FC4219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Закон РФ, устанавливающий порядок формирования и применения таможенного тар</w:t>
                        </w:r>
                        <w:r w:rsidRPr="00FC4219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cr/>
                          <w:t>фа РФ:</w:t>
                        </w:r>
                      </w:p>
                    </w:tc>
                    <w:tc>
                      <w:tcPr>
                        <w:tcW w:w="948" w:type="dxa"/>
                        <w:shd w:val="clear" w:color="auto" w:fill="FFFFFF"/>
                      </w:tcPr>
                      <w:p w:rsidR="003E68E9" w:rsidRPr="00FC4219" w:rsidRDefault="003E68E9" w:rsidP="007A2FEC">
                        <w:pPr>
                          <w:pStyle w:val="a4"/>
                          <w:framePr w:hSpace="180" w:wrap="around" w:vAnchor="text" w:hAnchor="text" w:x="-34" w:y="1"/>
                          <w:spacing w:after="0" w:line="240" w:lineRule="auto"/>
                          <w:ind w:left="710"/>
                          <w:suppressOverlap/>
                          <w:jc w:val="both"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</w:pPr>
                        <w:r w:rsidRPr="00FC4219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А)</w:t>
                        </w:r>
                      </w:p>
                    </w:tc>
                    <w:tc>
                      <w:tcPr>
                        <w:tcW w:w="3034" w:type="dxa"/>
                        <w:shd w:val="clear" w:color="auto" w:fill="FFFFFF"/>
                        <w:tcMar>
                          <w:top w:w="105" w:type="dxa"/>
                          <w:left w:w="105" w:type="dxa"/>
                          <w:bottom w:w="105" w:type="dxa"/>
                          <w:right w:w="105" w:type="dxa"/>
                        </w:tcMar>
                      </w:tcPr>
                      <w:p w:rsidR="003E68E9" w:rsidRPr="00FC4219" w:rsidRDefault="003E68E9" w:rsidP="007A2FEC">
                        <w:pPr>
                          <w:framePr w:hSpace="180" w:wrap="around" w:vAnchor="text" w:hAnchor="text" w:x="-34" w:y="1"/>
                          <w:spacing w:after="0" w:line="240" w:lineRule="auto"/>
                          <w:contextualSpacing/>
                          <w:suppressOverlap/>
                          <w:jc w:val="both"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</w:pPr>
                        <w:r w:rsidRPr="00FC4219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Таможенный кодекс таможенного союза </w:t>
                        </w:r>
                      </w:p>
                    </w:tc>
                  </w:tr>
                  <w:tr w:rsidR="003E68E9" w:rsidRPr="00FC4219" w:rsidTr="00F94ACB">
                    <w:trPr>
                      <w:trHeight w:val="144"/>
                    </w:trPr>
                    <w:tc>
                      <w:tcPr>
                        <w:tcW w:w="275" w:type="dxa"/>
                        <w:shd w:val="clear" w:color="auto" w:fill="FFFFFF"/>
                        <w:hideMark/>
                      </w:tcPr>
                      <w:p w:rsidR="003E68E9" w:rsidRPr="00FC4219" w:rsidRDefault="003E68E9" w:rsidP="007A2FEC">
                        <w:pPr>
                          <w:framePr w:hSpace="180" w:wrap="around" w:vAnchor="text" w:hAnchor="text" w:x="-34" w:y="1"/>
                          <w:autoSpaceDE w:val="0"/>
                          <w:autoSpaceDN w:val="0"/>
                          <w:adjustRightInd w:val="0"/>
                          <w:spacing w:after="0" w:line="240" w:lineRule="auto"/>
                          <w:suppressOverlap/>
                          <w:jc w:val="both"/>
                          <w:rPr>
                            <w:rFonts w:ascii="Times New Roman" w:eastAsia="Times New Roman" w:hAnsi="Times New Roman"/>
                            <w:color w:val="000000"/>
                            <w:sz w:val="28"/>
                            <w:szCs w:val="28"/>
                          </w:rPr>
                        </w:pPr>
                        <w:r w:rsidRPr="00FC4219">
                          <w:rPr>
                            <w:rFonts w:ascii="Times New Roman" w:eastAsia="Times New Roman" w:hAnsi="Times New Roman"/>
                            <w:color w:val="000000"/>
                            <w:sz w:val="28"/>
                            <w:szCs w:val="28"/>
                          </w:rPr>
                          <w:t>2)</w:t>
                        </w:r>
                      </w:p>
                    </w:tc>
                    <w:tc>
                      <w:tcPr>
                        <w:tcW w:w="2856" w:type="dxa"/>
                        <w:shd w:val="clear" w:color="auto" w:fill="FFFFFF"/>
                        <w:tcMar>
                          <w:top w:w="105" w:type="dxa"/>
                          <w:left w:w="105" w:type="dxa"/>
                          <w:bottom w:w="105" w:type="dxa"/>
                          <w:right w:w="105" w:type="dxa"/>
                        </w:tcMar>
                      </w:tcPr>
                      <w:p w:rsidR="003E68E9" w:rsidRPr="00FC4219" w:rsidRDefault="003E68E9" w:rsidP="007A2FEC">
                        <w:pPr>
                          <w:framePr w:hSpace="180" w:wrap="around" w:vAnchor="text" w:hAnchor="text" w:x="-34" w:y="1"/>
                          <w:spacing w:after="0" w:line="240" w:lineRule="auto"/>
                          <w:contextualSpacing/>
                          <w:suppressOverlap/>
                          <w:jc w:val="both"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</w:pPr>
                        <w:r w:rsidRPr="00FC4219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Основной закон РФ, определяющий правовые основы внешнеторговой деятельности в стране</w:t>
                        </w:r>
                      </w:p>
                    </w:tc>
                    <w:tc>
                      <w:tcPr>
                        <w:tcW w:w="948" w:type="dxa"/>
                        <w:shd w:val="clear" w:color="auto" w:fill="FFFFFF"/>
                      </w:tcPr>
                      <w:p w:rsidR="003E68E9" w:rsidRPr="00FC4219" w:rsidRDefault="003E68E9" w:rsidP="007A2FEC">
                        <w:pPr>
                          <w:pStyle w:val="a4"/>
                          <w:framePr w:hSpace="180" w:wrap="around" w:vAnchor="text" w:hAnchor="text" w:x="-34" w:y="1"/>
                          <w:spacing w:after="0" w:line="240" w:lineRule="auto"/>
                          <w:ind w:left="710"/>
                          <w:suppressOverlap/>
                          <w:jc w:val="both"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</w:pPr>
                        <w:r w:rsidRPr="00FC4219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Б)</w:t>
                        </w:r>
                      </w:p>
                    </w:tc>
                    <w:tc>
                      <w:tcPr>
                        <w:tcW w:w="3034" w:type="dxa"/>
                        <w:shd w:val="clear" w:color="auto" w:fill="FFFFFF"/>
                        <w:tcMar>
                          <w:top w:w="105" w:type="dxa"/>
                          <w:left w:w="105" w:type="dxa"/>
                          <w:bottom w:w="105" w:type="dxa"/>
                          <w:right w:w="105" w:type="dxa"/>
                        </w:tcMar>
                      </w:tcPr>
                      <w:p w:rsidR="003E68E9" w:rsidRDefault="003E68E9" w:rsidP="007A2FEC">
                        <w:pPr>
                          <w:framePr w:hSpace="180" w:wrap="around" w:vAnchor="text" w:hAnchor="text" w:x="-34" w:y="1"/>
                          <w:spacing w:after="0" w:line="240" w:lineRule="auto"/>
                          <w:contextualSpacing/>
                          <w:suppressOverlap/>
                          <w:jc w:val="both"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</w:pPr>
                        <w:r w:rsidRPr="00FC4219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 «О таможенном тарифе»</w:t>
                        </w:r>
                      </w:p>
                      <w:p w:rsidR="00917298" w:rsidRDefault="00917298" w:rsidP="007A2FEC">
                        <w:pPr>
                          <w:framePr w:hSpace="180" w:wrap="around" w:vAnchor="text" w:hAnchor="text" w:x="-34" w:y="1"/>
                          <w:spacing w:after="0" w:line="240" w:lineRule="auto"/>
                          <w:contextualSpacing/>
                          <w:suppressOverlap/>
                          <w:jc w:val="both"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</w:pPr>
                      </w:p>
                      <w:p w:rsidR="00917298" w:rsidRDefault="00917298" w:rsidP="007A2FEC">
                        <w:pPr>
                          <w:framePr w:hSpace="180" w:wrap="around" w:vAnchor="text" w:hAnchor="text" w:x="-34" w:y="1"/>
                          <w:spacing w:after="0" w:line="240" w:lineRule="auto"/>
                          <w:contextualSpacing/>
                          <w:suppressOverlap/>
                          <w:jc w:val="both"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</w:pPr>
                      </w:p>
                      <w:p w:rsidR="00917298" w:rsidRDefault="00917298" w:rsidP="007A2FEC">
                        <w:pPr>
                          <w:framePr w:hSpace="180" w:wrap="around" w:vAnchor="text" w:hAnchor="text" w:x="-34" w:y="1"/>
                          <w:spacing w:after="0" w:line="240" w:lineRule="auto"/>
                          <w:contextualSpacing/>
                          <w:suppressOverlap/>
                          <w:jc w:val="both"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</w:pPr>
                      </w:p>
                      <w:p w:rsidR="00917298" w:rsidRDefault="00917298" w:rsidP="007A2FEC">
                        <w:pPr>
                          <w:framePr w:hSpace="180" w:wrap="around" w:vAnchor="text" w:hAnchor="text" w:x="-34" w:y="1"/>
                          <w:spacing w:after="0" w:line="240" w:lineRule="auto"/>
                          <w:contextualSpacing/>
                          <w:suppressOverlap/>
                          <w:jc w:val="both"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</w:pPr>
                      </w:p>
                      <w:p w:rsidR="00917298" w:rsidRDefault="00917298" w:rsidP="007A2FEC">
                        <w:pPr>
                          <w:framePr w:hSpace="180" w:wrap="around" w:vAnchor="text" w:hAnchor="text" w:x="-34" w:y="1"/>
                          <w:spacing w:after="0" w:line="240" w:lineRule="auto"/>
                          <w:contextualSpacing/>
                          <w:suppressOverlap/>
                          <w:jc w:val="both"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</w:pPr>
                      </w:p>
                      <w:p w:rsidR="00917298" w:rsidRDefault="00917298" w:rsidP="007A2FEC">
                        <w:pPr>
                          <w:framePr w:hSpace="180" w:wrap="around" w:vAnchor="text" w:hAnchor="text" w:x="-34" w:y="1"/>
                          <w:spacing w:after="0" w:line="240" w:lineRule="auto"/>
                          <w:contextualSpacing/>
                          <w:suppressOverlap/>
                          <w:jc w:val="both"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</w:pPr>
                      </w:p>
                      <w:p w:rsidR="00917298" w:rsidRPr="00FC4219" w:rsidRDefault="00917298" w:rsidP="007A2FEC">
                        <w:pPr>
                          <w:framePr w:hSpace="180" w:wrap="around" w:vAnchor="text" w:hAnchor="text" w:x="-34" w:y="1"/>
                          <w:spacing w:after="0" w:line="240" w:lineRule="auto"/>
                          <w:contextualSpacing/>
                          <w:suppressOverlap/>
                          <w:jc w:val="both"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</w:pPr>
                      </w:p>
                    </w:tc>
                  </w:tr>
                  <w:tr w:rsidR="003E68E9" w:rsidRPr="00FC4219" w:rsidTr="00F94ACB">
                    <w:trPr>
                      <w:trHeight w:val="144"/>
                    </w:trPr>
                    <w:tc>
                      <w:tcPr>
                        <w:tcW w:w="275" w:type="dxa"/>
                        <w:shd w:val="clear" w:color="auto" w:fill="FFFFFF"/>
                        <w:hideMark/>
                      </w:tcPr>
                      <w:p w:rsidR="003E68E9" w:rsidRPr="00FC4219" w:rsidRDefault="003E68E9" w:rsidP="007A2FEC">
                        <w:pPr>
                          <w:framePr w:hSpace="180" w:wrap="around" w:vAnchor="text" w:hAnchor="text" w:x="-34" w:y="1"/>
                          <w:autoSpaceDE w:val="0"/>
                          <w:autoSpaceDN w:val="0"/>
                          <w:adjustRightInd w:val="0"/>
                          <w:spacing w:after="0" w:line="240" w:lineRule="auto"/>
                          <w:suppressOverlap/>
                          <w:jc w:val="both"/>
                          <w:rPr>
                            <w:rFonts w:ascii="Times New Roman" w:eastAsia="Times New Roman" w:hAnsi="Times New Roman"/>
                            <w:color w:val="000000"/>
                            <w:sz w:val="28"/>
                            <w:szCs w:val="28"/>
                          </w:rPr>
                        </w:pPr>
                        <w:r w:rsidRPr="00FC4219">
                          <w:rPr>
                            <w:rFonts w:ascii="Times New Roman" w:eastAsia="Times New Roman" w:hAnsi="Times New Roman"/>
                            <w:color w:val="000000"/>
                            <w:sz w:val="28"/>
                            <w:szCs w:val="28"/>
                          </w:rPr>
                          <w:lastRenderedPageBreak/>
                          <w:t>3)</w:t>
                        </w:r>
                      </w:p>
                    </w:tc>
                    <w:tc>
                      <w:tcPr>
                        <w:tcW w:w="2856" w:type="dxa"/>
                        <w:shd w:val="clear" w:color="auto" w:fill="FFFFFF"/>
                        <w:tcMar>
                          <w:top w:w="105" w:type="dxa"/>
                          <w:left w:w="105" w:type="dxa"/>
                          <w:bottom w:w="105" w:type="dxa"/>
                          <w:right w:w="105" w:type="dxa"/>
                        </w:tcMar>
                      </w:tcPr>
                      <w:p w:rsidR="003E68E9" w:rsidRPr="00FC4219" w:rsidRDefault="003E68E9" w:rsidP="007A2FEC">
                        <w:pPr>
                          <w:framePr w:hSpace="180" w:wrap="around" w:vAnchor="text" w:hAnchor="text" w:x="-34" w:y="1"/>
                          <w:spacing w:after="0" w:line="240" w:lineRule="auto"/>
                          <w:contextualSpacing/>
                          <w:suppressOverlap/>
                          <w:jc w:val="both"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</w:pPr>
                        <w:r w:rsidRPr="00FC4219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Закон РФ, который устанавливает систему пошлин, взимаемых государством на товары, пересекающи</w:t>
                        </w:r>
                        <w:r w:rsidR="00EF0A8E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е</w:t>
                        </w:r>
                        <w:r w:rsidRPr="00FC4219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cr/>
                          <w:t xml:space="preserve"> его границу.</w:t>
                        </w:r>
                      </w:p>
                    </w:tc>
                    <w:tc>
                      <w:tcPr>
                        <w:tcW w:w="948" w:type="dxa"/>
                        <w:shd w:val="clear" w:color="auto" w:fill="FFFFFF"/>
                      </w:tcPr>
                      <w:p w:rsidR="003E68E9" w:rsidRPr="00FC4219" w:rsidRDefault="003E68E9" w:rsidP="007A2FEC">
                        <w:pPr>
                          <w:pStyle w:val="a4"/>
                          <w:framePr w:hSpace="180" w:wrap="around" w:vAnchor="text" w:hAnchor="text" w:x="-34" w:y="1"/>
                          <w:spacing w:after="0" w:line="240" w:lineRule="auto"/>
                          <w:ind w:left="0"/>
                          <w:suppressOverlap/>
                          <w:jc w:val="both"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</w:pPr>
                        <w:r w:rsidRPr="00FC4219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 xml:space="preserve">          В)</w:t>
                        </w:r>
                      </w:p>
                    </w:tc>
                    <w:tc>
                      <w:tcPr>
                        <w:tcW w:w="3034" w:type="dxa"/>
                        <w:shd w:val="clear" w:color="auto" w:fill="FFFFFF"/>
                        <w:tcMar>
                          <w:top w:w="105" w:type="dxa"/>
                          <w:left w:w="105" w:type="dxa"/>
                          <w:bottom w:w="105" w:type="dxa"/>
                          <w:right w:w="105" w:type="dxa"/>
                        </w:tcMar>
                      </w:tcPr>
                      <w:p w:rsidR="003E68E9" w:rsidRPr="00FC4219" w:rsidRDefault="003E68E9" w:rsidP="007A2FEC">
                        <w:pPr>
                          <w:framePr w:hSpace="180" w:wrap="around" w:vAnchor="text" w:hAnchor="text" w:x="-34" w:y="1"/>
                          <w:spacing w:after="0" w:line="240" w:lineRule="auto"/>
                          <w:contextualSpacing/>
                          <w:suppressOverlap/>
                          <w:jc w:val="both"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</w:pPr>
                        <w:r w:rsidRPr="00FC4219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«Об основах государственного регулирования внешнеторговой деятельности»</w:t>
                        </w:r>
                      </w:p>
                    </w:tc>
                  </w:tr>
                </w:tbl>
                <w:p w:rsidR="003E68E9" w:rsidRPr="00FC4219" w:rsidRDefault="003E68E9" w:rsidP="003E68E9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</w:p>
                <w:p w:rsidR="003E68E9" w:rsidRPr="00FC4219" w:rsidRDefault="003E68E9" w:rsidP="003E68E9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</w:p>
              </w:tc>
            </w:tr>
            <w:tr w:rsidR="003E68E9" w:rsidRPr="00FC4219" w:rsidTr="00F94ACB">
              <w:trPr>
                <w:trHeight w:val="144"/>
              </w:trPr>
              <w:tc>
                <w:tcPr>
                  <w:tcW w:w="9925" w:type="dxa"/>
                  <w:gridSpan w:val="3"/>
                  <w:hideMark/>
                </w:tcPr>
                <w:p w:rsidR="003E68E9" w:rsidRPr="00FC4219" w:rsidRDefault="003E68E9" w:rsidP="003E68E9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C4219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lastRenderedPageBreak/>
                    <w:t xml:space="preserve">Правильный ответ: </w:t>
                  </w:r>
                </w:p>
                <w:tbl>
                  <w:tblPr>
                    <w:tblW w:w="0" w:type="auto"/>
                    <w:tblBorders>
                      <w:top w:val="single" w:sz="4" w:space="0" w:color="BFBFBF"/>
                      <w:left w:val="single" w:sz="4" w:space="0" w:color="BFBFBF"/>
                      <w:bottom w:val="single" w:sz="4" w:space="0" w:color="BFBFBF"/>
                      <w:right w:val="single" w:sz="4" w:space="0" w:color="BFBFBF"/>
                      <w:insideH w:val="single" w:sz="4" w:space="0" w:color="BFBFBF"/>
                      <w:insideV w:val="single" w:sz="4" w:space="0" w:color="BFBFBF"/>
                    </w:tblBorders>
                    <w:tblLook w:val="04A0" w:firstRow="1" w:lastRow="0" w:firstColumn="1" w:lastColumn="0" w:noHBand="0" w:noVBand="1"/>
                  </w:tblPr>
                  <w:tblGrid>
                    <w:gridCol w:w="2208"/>
                    <w:gridCol w:w="2210"/>
                    <w:gridCol w:w="2210"/>
                  </w:tblGrid>
                  <w:tr w:rsidR="003E68E9" w:rsidRPr="00FC4219" w:rsidTr="00F94ACB">
                    <w:trPr>
                      <w:trHeight w:val="144"/>
                    </w:trPr>
                    <w:tc>
                      <w:tcPr>
                        <w:tcW w:w="2208" w:type="dxa"/>
                      </w:tcPr>
                      <w:p w:rsidR="003E68E9" w:rsidRPr="00FC4219" w:rsidRDefault="003E68E9" w:rsidP="007A2FEC">
                        <w:pPr>
                          <w:framePr w:hSpace="180" w:wrap="around" w:vAnchor="text" w:hAnchor="text" w:x="-34" w:y="1"/>
                          <w:suppressOverlap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 w:rsidRPr="00FC4219"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>1</w:t>
                        </w:r>
                      </w:p>
                    </w:tc>
                    <w:tc>
                      <w:tcPr>
                        <w:tcW w:w="2210" w:type="dxa"/>
                      </w:tcPr>
                      <w:p w:rsidR="003E68E9" w:rsidRPr="00FC4219" w:rsidRDefault="003E68E9" w:rsidP="007A2FEC">
                        <w:pPr>
                          <w:framePr w:hSpace="180" w:wrap="around" w:vAnchor="text" w:hAnchor="text" w:x="-34" w:y="1"/>
                          <w:suppressOverlap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 w:rsidRPr="00FC4219"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>2</w:t>
                        </w:r>
                      </w:p>
                    </w:tc>
                    <w:tc>
                      <w:tcPr>
                        <w:tcW w:w="2210" w:type="dxa"/>
                      </w:tcPr>
                      <w:p w:rsidR="003E68E9" w:rsidRPr="00FC4219" w:rsidRDefault="003E68E9" w:rsidP="007A2FEC">
                        <w:pPr>
                          <w:framePr w:hSpace="180" w:wrap="around" w:vAnchor="text" w:hAnchor="text" w:x="-34" w:y="1"/>
                          <w:suppressOverlap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 w:rsidRPr="00FC4219"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>3</w:t>
                        </w:r>
                      </w:p>
                    </w:tc>
                  </w:tr>
                  <w:tr w:rsidR="003E68E9" w:rsidRPr="00FC4219" w:rsidTr="00F94ACB">
                    <w:trPr>
                      <w:trHeight w:val="144"/>
                    </w:trPr>
                    <w:tc>
                      <w:tcPr>
                        <w:tcW w:w="2208" w:type="dxa"/>
                      </w:tcPr>
                      <w:p w:rsidR="003E68E9" w:rsidRPr="00FC4219" w:rsidRDefault="003E68E9" w:rsidP="007A2FEC">
                        <w:pPr>
                          <w:framePr w:hSpace="180" w:wrap="around" w:vAnchor="text" w:hAnchor="text" w:x="-34" w:y="1"/>
                          <w:suppressOverlap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 w:rsidRPr="00FC4219"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>А</w:t>
                        </w:r>
                      </w:p>
                    </w:tc>
                    <w:tc>
                      <w:tcPr>
                        <w:tcW w:w="2210" w:type="dxa"/>
                      </w:tcPr>
                      <w:p w:rsidR="003E68E9" w:rsidRPr="00FC4219" w:rsidRDefault="003E68E9" w:rsidP="007A2FEC">
                        <w:pPr>
                          <w:framePr w:hSpace="180" w:wrap="around" w:vAnchor="text" w:hAnchor="text" w:x="-34" w:y="1"/>
                          <w:suppressOverlap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 w:rsidRPr="00FC4219"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>В</w:t>
                        </w:r>
                      </w:p>
                    </w:tc>
                    <w:tc>
                      <w:tcPr>
                        <w:tcW w:w="2210" w:type="dxa"/>
                      </w:tcPr>
                      <w:p w:rsidR="003E68E9" w:rsidRPr="00FC4219" w:rsidRDefault="003E68E9" w:rsidP="007A2FEC">
                        <w:pPr>
                          <w:framePr w:hSpace="180" w:wrap="around" w:vAnchor="text" w:hAnchor="text" w:x="-34" w:y="1"/>
                          <w:suppressOverlap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 w:rsidRPr="00FC4219"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>Б</w:t>
                        </w:r>
                      </w:p>
                    </w:tc>
                  </w:tr>
                </w:tbl>
                <w:p w:rsidR="003E68E9" w:rsidRPr="00FC4219" w:rsidRDefault="003E68E9" w:rsidP="003E68E9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C4219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Компетенции (индикаторы) ПК˗1.3</w:t>
                  </w:r>
                </w:p>
                <w:p w:rsidR="003E68E9" w:rsidRPr="00FC4219" w:rsidRDefault="003E68E9" w:rsidP="003E68E9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</w:p>
              </w:tc>
            </w:tr>
            <w:tr w:rsidR="003E68E9" w:rsidRPr="00FC4219" w:rsidTr="00F94ACB">
              <w:trPr>
                <w:trHeight w:val="144"/>
              </w:trPr>
              <w:tc>
                <w:tcPr>
                  <w:tcW w:w="535" w:type="dxa"/>
                  <w:hideMark/>
                </w:tcPr>
                <w:p w:rsidR="003E68E9" w:rsidRPr="00FC4219" w:rsidRDefault="003E68E9" w:rsidP="003E68E9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7</w:t>
                  </w:r>
                  <w:r w:rsidRPr="00FC4219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9391" w:type="dxa"/>
                  <w:gridSpan w:val="2"/>
                </w:tcPr>
                <w:p w:rsidR="003E68E9" w:rsidRPr="00FC4219" w:rsidRDefault="003E68E9" w:rsidP="003E68E9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C4219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 xml:space="preserve">Установите правильное соответствие. Каждому элементу левого столбца соответствует только один элемент правого столбца Ставка таможенной пошлины ˗ это величина налога, взимаемого таможенными органами государства при пересечении товарами его границ. </w:t>
                  </w:r>
                </w:p>
                <w:p w:rsidR="003E68E9" w:rsidRPr="00FC4219" w:rsidRDefault="003E68E9" w:rsidP="003E68E9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C4219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Установите соответствие между типом ставки и формулой ее исчисления:</w:t>
                  </w:r>
                </w:p>
                <w:tbl>
                  <w:tblPr>
                    <w:tblW w:w="7113" w:type="dxa"/>
                    <w:shd w:val="clear" w:color="auto" w:fill="FFFFFF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96"/>
                    <w:gridCol w:w="3075"/>
                    <w:gridCol w:w="401"/>
                    <w:gridCol w:w="3341"/>
                  </w:tblGrid>
                  <w:tr w:rsidR="003E68E9" w:rsidRPr="00FC4219" w:rsidTr="00F94ACB">
                    <w:trPr>
                      <w:trHeight w:val="195"/>
                      <w:tblHeader/>
                    </w:trPr>
                    <w:tc>
                      <w:tcPr>
                        <w:tcW w:w="3370" w:type="dxa"/>
                        <w:gridSpan w:val="2"/>
                        <w:shd w:val="clear" w:color="auto" w:fill="FFFFFF"/>
                      </w:tcPr>
                      <w:p w:rsidR="003E68E9" w:rsidRPr="00FC4219" w:rsidRDefault="003E68E9" w:rsidP="007A2FEC">
                        <w:pPr>
                          <w:framePr w:hSpace="180" w:wrap="around" w:vAnchor="text" w:hAnchor="text" w:x="-34" w:y="1"/>
                          <w:spacing w:after="0" w:line="240" w:lineRule="auto"/>
                          <w:suppressOverlap/>
                          <w:jc w:val="both"/>
                          <w:rPr>
                            <w:rFonts w:ascii="Times New Roman" w:eastAsia="Times New Roman" w:hAnsi="Times New Roman"/>
                            <w:bCs/>
                            <w:color w:val="000000"/>
                            <w:sz w:val="28"/>
                            <w:szCs w:val="28"/>
                            <w:lang w:eastAsia="ru-RU"/>
                          </w:rPr>
                        </w:pPr>
                        <w:r w:rsidRPr="00FC4219">
                          <w:rPr>
                            <w:rFonts w:ascii="Times New Roman" w:eastAsia="Times New Roman" w:hAnsi="Times New Roman"/>
                            <w:bCs/>
                            <w:color w:val="000000"/>
                            <w:sz w:val="28"/>
                            <w:szCs w:val="28"/>
                            <w:lang w:eastAsia="ru-RU"/>
                          </w:rPr>
                          <w:t>Тип ставки ТП</w:t>
                        </w:r>
                      </w:p>
                    </w:tc>
                    <w:tc>
                      <w:tcPr>
                        <w:tcW w:w="3743" w:type="dxa"/>
                        <w:gridSpan w:val="2"/>
                        <w:shd w:val="clear" w:color="auto" w:fill="FFFFFF"/>
                      </w:tcPr>
                      <w:p w:rsidR="003E68E9" w:rsidRPr="00FC4219" w:rsidRDefault="003E68E9" w:rsidP="007A2FEC">
                        <w:pPr>
                          <w:framePr w:hSpace="180" w:wrap="around" w:vAnchor="text" w:hAnchor="text" w:x="-34" w:y="1"/>
                          <w:spacing w:after="0" w:line="240" w:lineRule="auto"/>
                          <w:suppressOverlap/>
                          <w:jc w:val="both"/>
                          <w:rPr>
                            <w:rFonts w:ascii="Times New Roman" w:eastAsia="Times New Roman" w:hAnsi="Times New Roman"/>
                            <w:bCs/>
                            <w:color w:val="000000"/>
                            <w:sz w:val="28"/>
                            <w:szCs w:val="28"/>
                            <w:lang w:eastAsia="ru-RU"/>
                          </w:rPr>
                        </w:pPr>
                        <w:r w:rsidRPr="00FC4219">
                          <w:rPr>
                            <w:rFonts w:ascii="Times New Roman" w:eastAsia="Times New Roman" w:hAnsi="Times New Roman"/>
                            <w:bCs/>
                            <w:color w:val="000000"/>
                            <w:sz w:val="28"/>
                            <w:szCs w:val="28"/>
                            <w:lang w:eastAsia="ru-RU"/>
                          </w:rPr>
                          <w:t>Формула исчисления</w:t>
                        </w:r>
                      </w:p>
                    </w:tc>
                  </w:tr>
                  <w:tr w:rsidR="003E68E9" w:rsidRPr="00FC4219" w:rsidTr="00F94ACB">
                    <w:trPr>
                      <w:trHeight w:val="657"/>
                    </w:trPr>
                    <w:tc>
                      <w:tcPr>
                        <w:tcW w:w="295" w:type="dxa"/>
                        <w:shd w:val="clear" w:color="auto" w:fill="FFFFFF"/>
                        <w:hideMark/>
                      </w:tcPr>
                      <w:p w:rsidR="003E68E9" w:rsidRPr="00FC4219" w:rsidRDefault="003E68E9" w:rsidP="007A2FEC">
                        <w:pPr>
                          <w:framePr w:hSpace="180" w:wrap="around" w:vAnchor="text" w:hAnchor="text" w:x="-34" w:y="1"/>
                          <w:autoSpaceDE w:val="0"/>
                          <w:autoSpaceDN w:val="0"/>
                          <w:adjustRightInd w:val="0"/>
                          <w:spacing w:after="0" w:line="240" w:lineRule="auto"/>
                          <w:suppressOverlap/>
                          <w:jc w:val="both"/>
                          <w:rPr>
                            <w:rFonts w:ascii="Times New Roman" w:eastAsia="Times New Roman" w:hAnsi="Times New Roman"/>
                            <w:color w:val="000000"/>
                            <w:sz w:val="28"/>
                            <w:szCs w:val="28"/>
                          </w:rPr>
                        </w:pPr>
                        <w:r w:rsidRPr="00FC4219">
                          <w:rPr>
                            <w:rFonts w:ascii="Times New Roman" w:eastAsia="Times New Roman" w:hAnsi="Times New Roman"/>
                            <w:color w:val="000000"/>
                            <w:sz w:val="28"/>
                            <w:szCs w:val="28"/>
                          </w:rPr>
                          <w:t>А)</w:t>
                        </w:r>
                      </w:p>
                    </w:tc>
                    <w:tc>
                      <w:tcPr>
                        <w:tcW w:w="3075" w:type="dxa"/>
                        <w:shd w:val="clear" w:color="auto" w:fill="FFFFFF"/>
                        <w:tcMar>
                          <w:top w:w="105" w:type="dxa"/>
                          <w:left w:w="105" w:type="dxa"/>
                          <w:bottom w:w="105" w:type="dxa"/>
                          <w:right w:w="105" w:type="dxa"/>
                        </w:tcMar>
                      </w:tcPr>
                      <w:p w:rsidR="003E68E9" w:rsidRPr="00FC4219" w:rsidRDefault="003E68E9" w:rsidP="007A2FEC">
                        <w:pPr>
                          <w:framePr w:hSpace="180" w:wrap="around" w:vAnchor="text" w:hAnchor="text" w:x="-34" w:y="1"/>
                          <w:spacing w:after="0" w:line="240" w:lineRule="auto"/>
                          <w:contextualSpacing/>
                          <w:suppressOverlap/>
                          <w:jc w:val="both"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</w:pPr>
                        <w:r w:rsidRPr="00FC4219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  <w:t>адвалорная ставка</w:t>
                        </w:r>
                      </w:p>
                    </w:tc>
                    <w:tc>
                      <w:tcPr>
                        <w:tcW w:w="401" w:type="dxa"/>
                        <w:shd w:val="clear" w:color="auto" w:fill="FFFFFF"/>
                      </w:tcPr>
                      <w:p w:rsidR="003E68E9" w:rsidRPr="00FC4219" w:rsidRDefault="003E68E9" w:rsidP="007A2FEC">
                        <w:pPr>
                          <w:framePr w:hSpace="180" w:wrap="around" w:vAnchor="text" w:hAnchor="text" w:x="-34" w:y="1"/>
                          <w:spacing w:after="0" w:line="240" w:lineRule="auto"/>
                          <w:contextualSpacing/>
                          <w:suppressOverlap/>
                          <w:jc w:val="both"/>
                          <w:rPr>
                            <w:rFonts w:ascii="Times New Roman" w:eastAsia="Times New Roman" w:hAnsi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</w:pPr>
                        <w:r w:rsidRPr="00FC4219">
                          <w:rPr>
                            <w:rFonts w:ascii="Times New Roman" w:eastAsia="Times New Roman" w:hAnsi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1)</w:t>
                        </w:r>
                      </w:p>
                    </w:tc>
                    <w:tc>
                      <w:tcPr>
                        <w:tcW w:w="3342" w:type="dxa"/>
                        <w:shd w:val="clear" w:color="auto" w:fill="FFFFFF"/>
                        <w:tcMar>
                          <w:top w:w="105" w:type="dxa"/>
                          <w:left w:w="105" w:type="dxa"/>
                          <w:bottom w:w="105" w:type="dxa"/>
                          <w:right w:w="105" w:type="dxa"/>
                        </w:tcMar>
                      </w:tcPr>
                      <w:p w:rsidR="003E68E9" w:rsidRPr="00FC4219" w:rsidRDefault="003E68E9" w:rsidP="007A2FEC">
                        <w:pPr>
                          <w:framePr w:hSpace="180" w:wrap="around" w:vAnchor="text" w:hAnchor="text" w:x="-34" w:y="1"/>
                          <w:spacing w:after="0" w:line="240" w:lineRule="auto"/>
                          <w:contextualSpacing/>
                          <w:suppressOverlap/>
                          <w:jc w:val="both"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</w:pPr>
                        <w:r w:rsidRPr="00FC4219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  <w:t xml:space="preserve">Там. пошл. = Там. </w:t>
                        </w:r>
                        <w:proofErr w:type="spellStart"/>
                        <w:r w:rsidRPr="00FC4219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  <w:t>ст-ть</w:t>
                        </w:r>
                        <w:proofErr w:type="spellEnd"/>
                        <w:r w:rsidRPr="00FC4219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  <w:t xml:space="preserve"> ×</w:t>
                        </w:r>
                        <w:proofErr w:type="spellStart"/>
                        <w:r w:rsidRPr="00FC4219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  <w:t>Ст</w:t>
                        </w:r>
                        <w:proofErr w:type="spellEnd"/>
                        <w:r w:rsidRPr="00FC4219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  <w:t>,</w:t>
                        </w:r>
                      </w:p>
                    </w:tc>
                  </w:tr>
                  <w:tr w:rsidR="003E68E9" w:rsidRPr="00FC4219" w:rsidTr="00F94ACB">
                    <w:trPr>
                      <w:trHeight w:val="144"/>
                    </w:trPr>
                    <w:tc>
                      <w:tcPr>
                        <w:tcW w:w="295" w:type="dxa"/>
                        <w:shd w:val="clear" w:color="auto" w:fill="FFFFFF"/>
                        <w:hideMark/>
                      </w:tcPr>
                      <w:p w:rsidR="003E68E9" w:rsidRPr="00FC4219" w:rsidRDefault="003E68E9" w:rsidP="007A2FEC">
                        <w:pPr>
                          <w:framePr w:hSpace="180" w:wrap="around" w:vAnchor="text" w:hAnchor="text" w:x="-34" w:y="1"/>
                          <w:autoSpaceDE w:val="0"/>
                          <w:autoSpaceDN w:val="0"/>
                          <w:adjustRightInd w:val="0"/>
                          <w:spacing w:after="0" w:line="240" w:lineRule="auto"/>
                          <w:suppressOverlap/>
                          <w:jc w:val="both"/>
                          <w:rPr>
                            <w:rFonts w:ascii="Times New Roman" w:eastAsia="Times New Roman" w:hAnsi="Times New Roman"/>
                            <w:color w:val="000000"/>
                            <w:sz w:val="28"/>
                            <w:szCs w:val="28"/>
                          </w:rPr>
                        </w:pPr>
                        <w:r w:rsidRPr="00FC4219">
                          <w:rPr>
                            <w:rFonts w:ascii="Times New Roman" w:eastAsia="Times New Roman" w:hAnsi="Times New Roman"/>
                            <w:color w:val="000000"/>
                            <w:sz w:val="28"/>
                            <w:szCs w:val="28"/>
                          </w:rPr>
                          <w:t>Б)</w:t>
                        </w:r>
                      </w:p>
                    </w:tc>
                    <w:tc>
                      <w:tcPr>
                        <w:tcW w:w="3075" w:type="dxa"/>
                        <w:shd w:val="clear" w:color="auto" w:fill="FFFFFF"/>
                        <w:tcMar>
                          <w:top w:w="105" w:type="dxa"/>
                          <w:left w:w="105" w:type="dxa"/>
                          <w:bottom w:w="105" w:type="dxa"/>
                          <w:right w:w="105" w:type="dxa"/>
                        </w:tcMar>
                      </w:tcPr>
                      <w:p w:rsidR="003E68E9" w:rsidRPr="00FC4219" w:rsidRDefault="003E68E9" w:rsidP="007A2FEC">
                        <w:pPr>
                          <w:framePr w:hSpace="180" w:wrap="around" w:vAnchor="text" w:hAnchor="text" w:x="-34" w:y="1"/>
                          <w:spacing w:after="0" w:line="240" w:lineRule="auto"/>
                          <w:contextualSpacing/>
                          <w:suppressOverlap/>
                          <w:jc w:val="both"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</w:pPr>
                        <w:r w:rsidRPr="00FC4219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  <w:t>специфическая ставка</w:t>
                        </w:r>
                      </w:p>
                    </w:tc>
                    <w:tc>
                      <w:tcPr>
                        <w:tcW w:w="401" w:type="dxa"/>
                        <w:shd w:val="clear" w:color="auto" w:fill="FFFFFF"/>
                      </w:tcPr>
                      <w:p w:rsidR="003E68E9" w:rsidRPr="00FC4219" w:rsidRDefault="003E68E9" w:rsidP="007A2FEC">
                        <w:pPr>
                          <w:framePr w:hSpace="180" w:wrap="around" w:vAnchor="text" w:hAnchor="text" w:x="-34" w:y="1"/>
                          <w:spacing w:after="0" w:line="240" w:lineRule="auto"/>
                          <w:contextualSpacing/>
                          <w:suppressOverlap/>
                          <w:jc w:val="both"/>
                          <w:rPr>
                            <w:rFonts w:ascii="Times New Roman" w:eastAsia="Times New Roman" w:hAnsi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</w:pPr>
                        <w:r w:rsidRPr="00FC4219">
                          <w:rPr>
                            <w:rFonts w:ascii="Times New Roman" w:eastAsia="Times New Roman" w:hAnsi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2)</w:t>
                        </w:r>
                      </w:p>
                    </w:tc>
                    <w:tc>
                      <w:tcPr>
                        <w:tcW w:w="3342" w:type="dxa"/>
                        <w:shd w:val="clear" w:color="auto" w:fill="FFFFFF"/>
                        <w:tcMar>
                          <w:top w:w="105" w:type="dxa"/>
                          <w:left w:w="105" w:type="dxa"/>
                          <w:bottom w:w="105" w:type="dxa"/>
                          <w:right w:w="105" w:type="dxa"/>
                        </w:tcMar>
                      </w:tcPr>
                      <w:p w:rsidR="003E68E9" w:rsidRPr="00FC4219" w:rsidRDefault="003E68E9" w:rsidP="007A2FEC">
                        <w:pPr>
                          <w:framePr w:hSpace="180" w:wrap="around" w:vAnchor="text" w:hAnchor="text" w:x="-34" w:y="1"/>
                          <w:spacing w:after="0" w:line="240" w:lineRule="auto"/>
                          <w:contextualSpacing/>
                          <w:suppressOverlap/>
                          <w:jc w:val="both"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</w:pPr>
                        <w:r w:rsidRPr="00FC4219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  <w:t xml:space="preserve">Там. пошл. = Вт × </w:t>
                        </w:r>
                        <w:proofErr w:type="spellStart"/>
                        <w:r w:rsidRPr="00FC4219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  <w:t>Ст</w:t>
                        </w:r>
                        <w:proofErr w:type="spellEnd"/>
                        <w:r w:rsidRPr="00FC4219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  <w:t xml:space="preserve"> × К</w:t>
                        </w:r>
                      </w:p>
                    </w:tc>
                  </w:tr>
                </w:tbl>
                <w:p w:rsidR="003E68E9" w:rsidRPr="00FC4219" w:rsidRDefault="003E68E9" w:rsidP="003E68E9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</w:p>
                <w:p w:rsidR="003E68E9" w:rsidRPr="00FC4219" w:rsidRDefault="003E68E9" w:rsidP="003E68E9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</w:p>
              </w:tc>
            </w:tr>
            <w:tr w:rsidR="003E68E9" w:rsidRPr="00FC4219" w:rsidTr="00F94ACB">
              <w:trPr>
                <w:trHeight w:val="144"/>
              </w:trPr>
              <w:tc>
                <w:tcPr>
                  <w:tcW w:w="9925" w:type="dxa"/>
                  <w:gridSpan w:val="3"/>
                  <w:hideMark/>
                </w:tcPr>
                <w:p w:rsidR="003E68E9" w:rsidRPr="00FC4219" w:rsidRDefault="003E68E9" w:rsidP="003E68E9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C4219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 xml:space="preserve">Правильный ответ: </w:t>
                  </w:r>
                </w:p>
                <w:tbl>
                  <w:tblPr>
                    <w:tblW w:w="0" w:type="auto"/>
                    <w:tblBorders>
                      <w:top w:val="single" w:sz="4" w:space="0" w:color="BFBFBF"/>
                      <w:left w:val="single" w:sz="4" w:space="0" w:color="BFBFBF"/>
                      <w:bottom w:val="single" w:sz="4" w:space="0" w:color="BFBFBF"/>
                      <w:right w:val="single" w:sz="4" w:space="0" w:color="BFBFBF"/>
                      <w:insideH w:val="single" w:sz="4" w:space="0" w:color="BFBFBF"/>
                      <w:insideV w:val="single" w:sz="4" w:space="0" w:color="BFBFBF"/>
                    </w:tblBorders>
                    <w:tblLook w:val="04A0" w:firstRow="1" w:lastRow="0" w:firstColumn="1" w:lastColumn="0" w:noHBand="0" w:noVBand="1"/>
                  </w:tblPr>
                  <w:tblGrid>
                    <w:gridCol w:w="2208"/>
                    <w:gridCol w:w="2210"/>
                  </w:tblGrid>
                  <w:tr w:rsidR="003E68E9" w:rsidRPr="00FC4219" w:rsidTr="00F94ACB">
                    <w:trPr>
                      <w:trHeight w:val="144"/>
                    </w:trPr>
                    <w:tc>
                      <w:tcPr>
                        <w:tcW w:w="2208" w:type="dxa"/>
                      </w:tcPr>
                      <w:p w:rsidR="003E68E9" w:rsidRPr="00FC4219" w:rsidRDefault="003E68E9" w:rsidP="007A2FEC">
                        <w:pPr>
                          <w:framePr w:hSpace="180" w:wrap="around" w:vAnchor="text" w:hAnchor="text" w:x="-34" w:y="1"/>
                          <w:suppressOverlap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 w:rsidRPr="00FC4219"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>1</w:t>
                        </w:r>
                      </w:p>
                    </w:tc>
                    <w:tc>
                      <w:tcPr>
                        <w:tcW w:w="2210" w:type="dxa"/>
                      </w:tcPr>
                      <w:p w:rsidR="003E68E9" w:rsidRPr="00FC4219" w:rsidRDefault="003E68E9" w:rsidP="007A2FEC">
                        <w:pPr>
                          <w:framePr w:hSpace="180" w:wrap="around" w:vAnchor="text" w:hAnchor="text" w:x="-34" w:y="1"/>
                          <w:suppressOverlap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 w:rsidRPr="00FC4219"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>2</w:t>
                        </w:r>
                      </w:p>
                    </w:tc>
                  </w:tr>
                  <w:tr w:rsidR="003E68E9" w:rsidRPr="00FC4219" w:rsidTr="00F94ACB">
                    <w:trPr>
                      <w:trHeight w:val="144"/>
                    </w:trPr>
                    <w:tc>
                      <w:tcPr>
                        <w:tcW w:w="2208" w:type="dxa"/>
                      </w:tcPr>
                      <w:p w:rsidR="003E68E9" w:rsidRPr="00FC4219" w:rsidRDefault="003E68E9" w:rsidP="007A2FEC">
                        <w:pPr>
                          <w:framePr w:hSpace="180" w:wrap="around" w:vAnchor="text" w:hAnchor="text" w:x="-34" w:y="1"/>
                          <w:suppressOverlap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 w:rsidRPr="00FC4219"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>А</w:t>
                        </w:r>
                      </w:p>
                    </w:tc>
                    <w:tc>
                      <w:tcPr>
                        <w:tcW w:w="2210" w:type="dxa"/>
                      </w:tcPr>
                      <w:p w:rsidR="003E68E9" w:rsidRPr="00FC4219" w:rsidRDefault="003E68E9" w:rsidP="007A2FEC">
                        <w:pPr>
                          <w:framePr w:hSpace="180" w:wrap="around" w:vAnchor="text" w:hAnchor="text" w:x="-34" w:y="1"/>
                          <w:suppressOverlap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 w:rsidRPr="00FC4219"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>В</w:t>
                        </w:r>
                      </w:p>
                    </w:tc>
                  </w:tr>
                </w:tbl>
                <w:p w:rsidR="003E68E9" w:rsidRPr="00FC4219" w:rsidRDefault="003E68E9" w:rsidP="003E68E9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C4219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Компетенции (индикаторы) ПК˗1.3</w:t>
                  </w:r>
                </w:p>
                <w:p w:rsidR="003E68E9" w:rsidRPr="00FC4219" w:rsidRDefault="003E68E9" w:rsidP="003E68E9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</w:p>
              </w:tc>
            </w:tr>
            <w:tr w:rsidR="003E68E9" w:rsidRPr="00FC4219" w:rsidTr="00F94ACB">
              <w:trPr>
                <w:trHeight w:val="144"/>
              </w:trPr>
              <w:tc>
                <w:tcPr>
                  <w:tcW w:w="535" w:type="dxa"/>
                  <w:hideMark/>
                </w:tcPr>
                <w:p w:rsidR="003E68E9" w:rsidRPr="00FC4219" w:rsidRDefault="003E68E9" w:rsidP="003E68E9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8</w:t>
                  </w:r>
                  <w:r w:rsidRPr="00FC4219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9391" w:type="dxa"/>
                  <w:gridSpan w:val="2"/>
                </w:tcPr>
                <w:p w:rsidR="003E68E9" w:rsidRPr="00FC4219" w:rsidRDefault="003E68E9" w:rsidP="003E68E9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C4219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Установите правильное соответствие.  Каждому элементу левого столбца соответствует только один элемент правого столбца Таможенные процедуры определяют правовой режим, в соответствии с которым товары перемещаются через таможенную границу и находятся под контролем таможенных органов.</w:t>
                  </w:r>
                </w:p>
                <w:p w:rsidR="003E68E9" w:rsidRPr="00FC4219" w:rsidRDefault="003E68E9" w:rsidP="003E68E9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C4219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 xml:space="preserve">Установите соответствие между таможенными процедурами и основными группами, к которым они относятся:  </w:t>
                  </w:r>
                </w:p>
                <w:tbl>
                  <w:tblPr>
                    <w:tblW w:w="8453" w:type="dxa"/>
                    <w:shd w:val="clear" w:color="auto" w:fill="FFFFFF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95"/>
                    <w:gridCol w:w="3075"/>
                    <w:gridCol w:w="1592"/>
                    <w:gridCol w:w="3491"/>
                  </w:tblGrid>
                  <w:tr w:rsidR="003E68E9" w:rsidRPr="00FC4219" w:rsidTr="00445D5D">
                    <w:trPr>
                      <w:trHeight w:val="195"/>
                      <w:tblHeader/>
                    </w:trPr>
                    <w:tc>
                      <w:tcPr>
                        <w:tcW w:w="3370" w:type="dxa"/>
                        <w:gridSpan w:val="2"/>
                        <w:shd w:val="clear" w:color="auto" w:fill="FFFFFF"/>
                      </w:tcPr>
                      <w:p w:rsidR="003E68E9" w:rsidRPr="00FC4219" w:rsidRDefault="003E68E9" w:rsidP="007A2FEC">
                        <w:pPr>
                          <w:framePr w:hSpace="180" w:wrap="around" w:vAnchor="text" w:hAnchor="text" w:x="-34" w:y="1"/>
                          <w:spacing w:after="0" w:line="240" w:lineRule="auto"/>
                          <w:suppressOverlap/>
                          <w:jc w:val="center"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</w:pPr>
                        <w:r w:rsidRPr="00FC4219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  <w:lastRenderedPageBreak/>
                          <w:t>Основные группы таможенных процедур</w:t>
                        </w:r>
                      </w:p>
                    </w:tc>
                    <w:tc>
                      <w:tcPr>
                        <w:tcW w:w="5083" w:type="dxa"/>
                        <w:gridSpan w:val="2"/>
                        <w:shd w:val="clear" w:color="auto" w:fill="FFFFFF"/>
                      </w:tcPr>
                      <w:p w:rsidR="003E68E9" w:rsidRPr="00FC4219" w:rsidRDefault="003E68E9" w:rsidP="007A2FEC">
                        <w:pPr>
                          <w:framePr w:hSpace="180" w:wrap="around" w:vAnchor="text" w:hAnchor="text" w:x="-34" w:y="1"/>
                          <w:spacing w:after="0" w:line="240" w:lineRule="auto"/>
                          <w:suppressOverlap/>
                          <w:jc w:val="center"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</w:pPr>
                        <w:r w:rsidRPr="00FC4219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  <w:t>Таможенные процедуры</w:t>
                        </w:r>
                      </w:p>
                    </w:tc>
                  </w:tr>
                  <w:tr w:rsidR="003E68E9" w:rsidRPr="00FC4219" w:rsidTr="00445D5D">
                    <w:trPr>
                      <w:trHeight w:val="657"/>
                    </w:trPr>
                    <w:tc>
                      <w:tcPr>
                        <w:tcW w:w="295" w:type="dxa"/>
                        <w:shd w:val="clear" w:color="auto" w:fill="FFFFFF"/>
                        <w:hideMark/>
                      </w:tcPr>
                      <w:p w:rsidR="003E68E9" w:rsidRPr="00FC4219" w:rsidRDefault="003E68E9" w:rsidP="007A2FEC">
                        <w:pPr>
                          <w:framePr w:hSpace="180" w:wrap="around" w:vAnchor="text" w:hAnchor="text" w:x="-34" w:y="1"/>
                          <w:autoSpaceDE w:val="0"/>
                          <w:autoSpaceDN w:val="0"/>
                          <w:adjustRightInd w:val="0"/>
                          <w:spacing w:after="0" w:line="240" w:lineRule="auto"/>
                          <w:suppressOverlap/>
                          <w:jc w:val="both"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</w:pPr>
                        <w:r w:rsidRPr="00FC4219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  <w:t>1)</w:t>
                        </w:r>
                      </w:p>
                    </w:tc>
                    <w:tc>
                      <w:tcPr>
                        <w:tcW w:w="3075" w:type="dxa"/>
                        <w:shd w:val="clear" w:color="auto" w:fill="FFFFFF"/>
                        <w:tcMar>
                          <w:top w:w="105" w:type="dxa"/>
                          <w:left w:w="105" w:type="dxa"/>
                          <w:bottom w:w="105" w:type="dxa"/>
                          <w:right w:w="105" w:type="dxa"/>
                        </w:tcMar>
                      </w:tcPr>
                      <w:p w:rsidR="003E68E9" w:rsidRPr="00FC4219" w:rsidRDefault="003E68E9" w:rsidP="007A2FEC">
                        <w:pPr>
                          <w:framePr w:hSpace="180" w:wrap="around" w:vAnchor="text" w:hAnchor="text" w:x="-34" w:y="1"/>
                          <w:spacing w:after="0" w:line="240" w:lineRule="auto"/>
                          <w:contextualSpacing/>
                          <w:suppressOverlap/>
                          <w:jc w:val="both"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</w:pPr>
                        <w:r w:rsidRPr="00FC4219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  <w:t>Основные таможенные процедуры</w:t>
                        </w:r>
                      </w:p>
                    </w:tc>
                    <w:tc>
                      <w:tcPr>
                        <w:tcW w:w="1592" w:type="dxa"/>
                        <w:shd w:val="clear" w:color="auto" w:fill="FFFFFF"/>
                      </w:tcPr>
                      <w:p w:rsidR="003E68E9" w:rsidRPr="00FC4219" w:rsidRDefault="003E68E9" w:rsidP="007A2FEC">
                        <w:pPr>
                          <w:pStyle w:val="a4"/>
                          <w:framePr w:hSpace="180" w:wrap="around" w:vAnchor="text" w:hAnchor="text" w:x="-34" w:y="1"/>
                          <w:spacing w:after="0" w:line="240" w:lineRule="auto"/>
                          <w:ind w:left="710"/>
                          <w:suppressOverlap/>
                          <w:jc w:val="both"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</w:pPr>
                        <w:r w:rsidRPr="00FC4219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  <w:t>А)</w:t>
                        </w:r>
                      </w:p>
                    </w:tc>
                    <w:tc>
                      <w:tcPr>
                        <w:tcW w:w="3491" w:type="dxa"/>
                        <w:shd w:val="clear" w:color="auto" w:fill="FFFFFF"/>
                        <w:tcMar>
                          <w:top w:w="105" w:type="dxa"/>
                          <w:left w:w="105" w:type="dxa"/>
                          <w:bottom w:w="105" w:type="dxa"/>
                          <w:right w:w="105" w:type="dxa"/>
                        </w:tcMar>
                      </w:tcPr>
                      <w:p w:rsidR="003E68E9" w:rsidRPr="00FC4219" w:rsidRDefault="003E68E9" w:rsidP="007A2FEC">
                        <w:pPr>
                          <w:framePr w:hSpace="180" w:wrap="around" w:vAnchor="text" w:hAnchor="text" w:x="-34" w:y="1"/>
                          <w:spacing w:after="0" w:line="240" w:lineRule="auto"/>
                          <w:contextualSpacing/>
                          <w:suppressOverlap/>
                          <w:jc w:val="both"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</w:pPr>
                        <w:r w:rsidRPr="00FC4219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  <w:t>специальный таможенный режим, торговля без уплаты пошлины, свободная таможенная зона</w:t>
                        </w:r>
                      </w:p>
                    </w:tc>
                  </w:tr>
                  <w:tr w:rsidR="003E68E9" w:rsidRPr="00FC4219" w:rsidTr="00445D5D">
                    <w:trPr>
                      <w:trHeight w:val="144"/>
                    </w:trPr>
                    <w:tc>
                      <w:tcPr>
                        <w:tcW w:w="295" w:type="dxa"/>
                        <w:shd w:val="clear" w:color="auto" w:fill="FFFFFF"/>
                        <w:hideMark/>
                      </w:tcPr>
                      <w:p w:rsidR="003E68E9" w:rsidRPr="00FC4219" w:rsidRDefault="003E68E9" w:rsidP="007A2FEC">
                        <w:pPr>
                          <w:framePr w:hSpace="180" w:wrap="around" w:vAnchor="text" w:hAnchor="text" w:x="-34" w:y="1"/>
                          <w:autoSpaceDE w:val="0"/>
                          <w:autoSpaceDN w:val="0"/>
                          <w:adjustRightInd w:val="0"/>
                          <w:spacing w:after="0" w:line="240" w:lineRule="auto"/>
                          <w:suppressOverlap/>
                          <w:jc w:val="both"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</w:pPr>
                        <w:r w:rsidRPr="00FC4219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  <w:t>2)</w:t>
                        </w:r>
                      </w:p>
                    </w:tc>
                    <w:tc>
                      <w:tcPr>
                        <w:tcW w:w="3075" w:type="dxa"/>
                        <w:shd w:val="clear" w:color="auto" w:fill="FFFFFF"/>
                        <w:tcMar>
                          <w:top w:w="105" w:type="dxa"/>
                          <w:left w:w="105" w:type="dxa"/>
                          <w:bottom w:w="105" w:type="dxa"/>
                          <w:right w:w="105" w:type="dxa"/>
                        </w:tcMar>
                      </w:tcPr>
                      <w:p w:rsidR="003E68E9" w:rsidRPr="00FC4219" w:rsidRDefault="003E68E9" w:rsidP="007A2FEC">
                        <w:pPr>
                          <w:framePr w:hSpace="180" w:wrap="around" w:vAnchor="text" w:hAnchor="text" w:x="-34" w:y="1"/>
                          <w:spacing w:after="0" w:line="240" w:lineRule="auto"/>
                          <w:contextualSpacing/>
                          <w:suppressOverlap/>
                          <w:jc w:val="both"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</w:pPr>
                        <w:r w:rsidRPr="00FC4219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  <w:t>Экономические</w:t>
                        </w:r>
                      </w:p>
                    </w:tc>
                    <w:tc>
                      <w:tcPr>
                        <w:tcW w:w="1592" w:type="dxa"/>
                        <w:shd w:val="clear" w:color="auto" w:fill="FFFFFF"/>
                      </w:tcPr>
                      <w:p w:rsidR="003E68E9" w:rsidRPr="00FC4219" w:rsidRDefault="003E68E9" w:rsidP="007A2FEC">
                        <w:pPr>
                          <w:pStyle w:val="a4"/>
                          <w:framePr w:hSpace="180" w:wrap="around" w:vAnchor="text" w:hAnchor="text" w:x="-34" w:y="1"/>
                          <w:spacing w:after="0" w:line="240" w:lineRule="auto"/>
                          <w:ind w:left="0" w:right="284"/>
                          <w:suppressOverlap/>
                          <w:jc w:val="both"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</w:pPr>
                        <w:r w:rsidRPr="00FC4219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  <w:t xml:space="preserve">          Б)</w:t>
                        </w:r>
                      </w:p>
                    </w:tc>
                    <w:tc>
                      <w:tcPr>
                        <w:tcW w:w="3491" w:type="dxa"/>
                        <w:shd w:val="clear" w:color="auto" w:fill="FFFFFF"/>
                        <w:tcMar>
                          <w:top w:w="105" w:type="dxa"/>
                          <w:left w:w="105" w:type="dxa"/>
                          <w:bottom w:w="105" w:type="dxa"/>
                          <w:right w:w="105" w:type="dxa"/>
                        </w:tcMar>
                      </w:tcPr>
                      <w:p w:rsidR="003E68E9" w:rsidRPr="00FC4219" w:rsidRDefault="003E68E9" w:rsidP="007A2FEC">
                        <w:pPr>
                          <w:framePr w:hSpace="180" w:wrap="around" w:vAnchor="text" w:hAnchor="text" w:x="-34" w:y="1"/>
                          <w:spacing w:after="0" w:line="240" w:lineRule="auto"/>
                          <w:contextualSpacing/>
                          <w:suppressOverlap/>
                          <w:jc w:val="both"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</w:pPr>
                        <w:r w:rsidRPr="00FC4219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  <w:t xml:space="preserve">реэкспорт, </w:t>
                        </w:r>
                        <w:r w:rsidRPr="00FC4219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  <w:cr/>
                        </w:r>
                        <w:r w:rsidR="00EF0A8E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  <w:t>р</w:t>
                        </w:r>
                        <w:r w:rsidRPr="00FC4219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  <w:t>еимпорт, отказ от товар</w:t>
                        </w:r>
                        <w:r w:rsidRPr="00FC4219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  <w:cr/>
                          <w:t xml:space="preserve"> в пользу страны ЕАЭС, уничтожение</w:t>
                        </w:r>
                      </w:p>
                    </w:tc>
                  </w:tr>
                  <w:tr w:rsidR="003E68E9" w:rsidRPr="00FC4219" w:rsidTr="00445D5D">
                    <w:trPr>
                      <w:trHeight w:val="144"/>
                    </w:trPr>
                    <w:tc>
                      <w:tcPr>
                        <w:tcW w:w="295" w:type="dxa"/>
                        <w:shd w:val="clear" w:color="auto" w:fill="FFFFFF"/>
                        <w:hideMark/>
                      </w:tcPr>
                      <w:p w:rsidR="003E68E9" w:rsidRPr="00FC4219" w:rsidRDefault="003E68E9" w:rsidP="007A2FEC">
                        <w:pPr>
                          <w:framePr w:hSpace="180" w:wrap="around" w:vAnchor="text" w:hAnchor="text" w:x="-34" w:y="1"/>
                          <w:autoSpaceDE w:val="0"/>
                          <w:autoSpaceDN w:val="0"/>
                          <w:adjustRightInd w:val="0"/>
                          <w:spacing w:after="0" w:line="240" w:lineRule="auto"/>
                          <w:suppressOverlap/>
                          <w:jc w:val="both"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</w:pPr>
                        <w:r w:rsidRPr="00FC4219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  <w:t>3)</w:t>
                        </w:r>
                      </w:p>
                    </w:tc>
                    <w:tc>
                      <w:tcPr>
                        <w:tcW w:w="3075" w:type="dxa"/>
                        <w:shd w:val="clear" w:color="auto" w:fill="FFFFFF"/>
                        <w:tcMar>
                          <w:top w:w="105" w:type="dxa"/>
                          <w:left w:w="105" w:type="dxa"/>
                          <w:bottom w:w="105" w:type="dxa"/>
                          <w:right w:w="105" w:type="dxa"/>
                        </w:tcMar>
                      </w:tcPr>
                      <w:p w:rsidR="003E68E9" w:rsidRPr="00FC4219" w:rsidRDefault="003E68E9" w:rsidP="007A2FEC">
                        <w:pPr>
                          <w:framePr w:hSpace="180" w:wrap="around" w:vAnchor="text" w:hAnchor="text" w:x="-34" w:y="1"/>
                          <w:spacing w:after="0" w:line="240" w:lineRule="auto"/>
                          <w:contextualSpacing/>
                          <w:suppressOverlap/>
                          <w:jc w:val="both"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</w:pPr>
                        <w:r w:rsidRPr="00FC4219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  <w:t>Завершающие</w:t>
                        </w:r>
                      </w:p>
                    </w:tc>
                    <w:tc>
                      <w:tcPr>
                        <w:tcW w:w="1592" w:type="dxa"/>
                        <w:shd w:val="clear" w:color="auto" w:fill="FFFFFF"/>
                      </w:tcPr>
                      <w:p w:rsidR="003E68E9" w:rsidRPr="00FC4219" w:rsidRDefault="003E68E9" w:rsidP="007A2FEC">
                        <w:pPr>
                          <w:pStyle w:val="a4"/>
                          <w:framePr w:hSpace="180" w:wrap="around" w:vAnchor="text" w:hAnchor="text" w:x="-34" w:y="1"/>
                          <w:spacing w:after="0" w:line="240" w:lineRule="auto"/>
                          <w:ind w:left="0"/>
                          <w:suppressOverlap/>
                          <w:jc w:val="both"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</w:pPr>
                        <w:r w:rsidRPr="00FC4219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  <w:t xml:space="preserve">          В)</w:t>
                        </w:r>
                      </w:p>
                    </w:tc>
                    <w:tc>
                      <w:tcPr>
                        <w:tcW w:w="3491" w:type="dxa"/>
                        <w:shd w:val="clear" w:color="auto" w:fill="FFFFFF"/>
                        <w:tcMar>
                          <w:top w:w="105" w:type="dxa"/>
                          <w:left w:w="105" w:type="dxa"/>
                          <w:bottom w:w="105" w:type="dxa"/>
                          <w:right w:w="105" w:type="dxa"/>
                        </w:tcMar>
                      </w:tcPr>
                      <w:p w:rsidR="003E68E9" w:rsidRPr="00FC4219" w:rsidRDefault="003E68E9" w:rsidP="007A2FEC">
                        <w:pPr>
                          <w:framePr w:hSpace="180" w:wrap="around" w:vAnchor="text" w:hAnchor="text" w:x="-34" w:y="1"/>
                          <w:spacing w:after="0" w:line="240" w:lineRule="auto"/>
                          <w:contextualSpacing/>
                          <w:suppressOverlap/>
                          <w:jc w:val="both"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</w:pPr>
                        <w:r w:rsidRPr="00FC4219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  <w:t>переработка товаров на территории стран ЕАЭС и за их пределами, для потребления на внутреннем рынке, свободный и таможенный склад, временный ввоз, свободная таможенная территория</w:t>
                        </w:r>
                      </w:p>
                    </w:tc>
                  </w:tr>
                  <w:tr w:rsidR="003E68E9" w:rsidRPr="00FC4219" w:rsidTr="00445D5D">
                    <w:trPr>
                      <w:trHeight w:val="144"/>
                    </w:trPr>
                    <w:tc>
                      <w:tcPr>
                        <w:tcW w:w="295" w:type="dxa"/>
                        <w:shd w:val="clear" w:color="auto" w:fill="FFFFFF"/>
                        <w:hideMark/>
                      </w:tcPr>
                      <w:p w:rsidR="003E68E9" w:rsidRPr="00FC4219" w:rsidRDefault="003E68E9" w:rsidP="007A2FEC">
                        <w:pPr>
                          <w:framePr w:hSpace="180" w:wrap="around" w:vAnchor="text" w:hAnchor="text" w:x="-34" w:y="1"/>
                          <w:autoSpaceDE w:val="0"/>
                          <w:autoSpaceDN w:val="0"/>
                          <w:adjustRightInd w:val="0"/>
                          <w:spacing w:after="0" w:line="240" w:lineRule="auto"/>
                          <w:suppressOverlap/>
                          <w:jc w:val="both"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</w:pPr>
                        <w:r w:rsidRPr="00FC4219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  <w:t>4)</w:t>
                        </w:r>
                      </w:p>
                    </w:tc>
                    <w:tc>
                      <w:tcPr>
                        <w:tcW w:w="3075" w:type="dxa"/>
                        <w:shd w:val="clear" w:color="auto" w:fill="FFFFFF"/>
                        <w:tcMar>
                          <w:top w:w="105" w:type="dxa"/>
                          <w:left w:w="105" w:type="dxa"/>
                          <w:bottom w:w="105" w:type="dxa"/>
                          <w:right w:w="105" w:type="dxa"/>
                        </w:tcMar>
                      </w:tcPr>
                      <w:p w:rsidR="003E68E9" w:rsidRPr="00FC4219" w:rsidRDefault="003E68E9" w:rsidP="007A2FEC">
                        <w:pPr>
                          <w:framePr w:hSpace="180" w:wrap="around" w:vAnchor="text" w:hAnchor="text" w:x="-34" w:y="1"/>
                          <w:spacing w:after="0" w:line="240" w:lineRule="auto"/>
                          <w:contextualSpacing/>
                          <w:suppressOverlap/>
                          <w:jc w:val="both"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</w:pPr>
                        <w:r w:rsidRPr="00FC4219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  <w:t>Временный вывоз</w:t>
                        </w:r>
                      </w:p>
                    </w:tc>
                    <w:tc>
                      <w:tcPr>
                        <w:tcW w:w="1592" w:type="dxa"/>
                        <w:shd w:val="clear" w:color="auto" w:fill="FFFFFF"/>
                      </w:tcPr>
                      <w:p w:rsidR="003E68E9" w:rsidRPr="00FC4219" w:rsidRDefault="003E68E9" w:rsidP="007A2FEC">
                        <w:pPr>
                          <w:pStyle w:val="a4"/>
                          <w:framePr w:hSpace="180" w:wrap="around" w:vAnchor="text" w:hAnchor="text" w:x="-34" w:y="1"/>
                          <w:spacing w:after="0" w:line="240" w:lineRule="auto"/>
                          <w:ind w:left="0"/>
                          <w:suppressOverlap/>
                          <w:jc w:val="both"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</w:pPr>
                        <w:r w:rsidRPr="00FC4219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  <w:t xml:space="preserve">         Г)</w:t>
                        </w:r>
                      </w:p>
                    </w:tc>
                    <w:tc>
                      <w:tcPr>
                        <w:tcW w:w="3491" w:type="dxa"/>
                        <w:shd w:val="clear" w:color="auto" w:fill="FFFFFF"/>
                        <w:tcMar>
                          <w:top w:w="105" w:type="dxa"/>
                          <w:left w:w="105" w:type="dxa"/>
                          <w:bottom w:w="105" w:type="dxa"/>
                          <w:right w:w="105" w:type="dxa"/>
                        </w:tcMar>
                      </w:tcPr>
                      <w:p w:rsidR="003E68E9" w:rsidRPr="00FC4219" w:rsidRDefault="003E68E9" w:rsidP="007A2FEC">
                        <w:pPr>
                          <w:framePr w:hSpace="180" w:wrap="around" w:vAnchor="text" w:hAnchor="text" w:x="-34" w:y="1"/>
                          <w:spacing w:after="0" w:line="240" w:lineRule="auto"/>
                          <w:contextualSpacing/>
                          <w:suppressOverlap/>
                          <w:jc w:val="both"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</w:pPr>
                        <w:r w:rsidRPr="00FC4219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  <w:t>импорт и экспорт, транзитные перевозки</w:t>
                        </w:r>
                      </w:p>
                    </w:tc>
                  </w:tr>
                </w:tbl>
                <w:p w:rsidR="003E68E9" w:rsidRPr="00FC4219" w:rsidRDefault="003E68E9" w:rsidP="003E68E9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</w:p>
              </w:tc>
            </w:tr>
            <w:tr w:rsidR="003E68E9" w:rsidRPr="00FC4219" w:rsidTr="00F94ACB">
              <w:trPr>
                <w:trHeight w:val="144"/>
              </w:trPr>
              <w:tc>
                <w:tcPr>
                  <w:tcW w:w="9925" w:type="dxa"/>
                  <w:gridSpan w:val="3"/>
                  <w:hideMark/>
                </w:tcPr>
                <w:p w:rsidR="003E68E9" w:rsidRPr="00FC4219" w:rsidRDefault="003E68E9" w:rsidP="003E68E9">
                  <w:pPr>
                    <w:spacing w:after="0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C4219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lastRenderedPageBreak/>
                    <w:t xml:space="preserve">Правильный ответ: </w:t>
                  </w:r>
                </w:p>
                <w:tbl>
                  <w:tblPr>
                    <w:tblW w:w="0" w:type="auto"/>
                    <w:tblBorders>
                      <w:top w:val="single" w:sz="4" w:space="0" w:color="BFBFBF"/>
                      <w:left w:val="single" w:sz="4" w:space="0" w:color="BFBFBF"/>
                      <w:bottom w:val="single" w:sz="4" w:space="0" w:color="BFBFBF"/>
                      <w:right w:val="single" w:sz="4" w:space="0" w:color="BFBFBF"/>
                      <w:insideH w:val="single" w:sz="4" w:space="0" w:color="BFBFBF"/>
                      <w:insideV w:val="single" w:sz="4" w:space="0" w:color="BFBFBF"/>
                    </w:tblBorders>
                    <w:tblLook w:val="04A0" w:firstRow="1" w:lastRow="0" w:firstColumn="1" w:lastColumn="0" w:noHBand="0" w:noVBand="1"/>
                  </w:tblPr>
                  <w:tblGrid>
                    <w:gridCol w:w="2268"/>
                    <w:gridCol w:w="2269"/>
                    <w:gridCol w:w="2269"/>
                    <w:gridCol w:w="2269"/>
                  </w:tblGrid>
                  <w:tr w:rsidR="003E68E9" w:rsidRPr="00FC4219" w:rsidTr="00F94ACB">
                    <w:trPr>
                      <w:trHeight w:val="144"/>
                    </w:trPr>
                    <w:tc>
                      <w:tcPr>
                        <w:tcW w:w="2268" w:type="dxa"/>
                      </w:tcPr>
                      <w:p w:rsidR="003E68E9" w:rsidRPr="00FC4219" w:rsidRDefault="003E68E9" w:rsidP="007A2FEC">
                        <w:pPr>
                          <w:framePr w:hSpace="180" w:wrap="around" w:vAnchor="text" w:hAnchor="text" w:x="-34" w:y="1"/>
                          <w:spacing w:after="0"/>
                          <w:suppressOverlap/>
                          <w:jc w:val="center"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</w:pPr>
                        <w:r w:rsidRPr="00FC4219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  <w:t>1</w:t>
                        </w:r>
                      </w:p>
                    </w:tc>
                    <w:tc>
                      <w:tcPr>
                        <w:tcW w:w="2269" w:type="dxa"/>
                      </w:tcPr>
                      <w:p w:rsidR="003E68E9" w:rsidRPr="00FC4219" w:rsidRDefault="003E68E9" w:rsidP="007A2FEC">
                        <w:pPr>
                          <w:framePr w:hSpace="180" w:wrap="around" w:vAnchor="text" w:hAnchor="text" w:x="-34" w:y="1"/>
                          <w:spacing w:after="0"/>
                          <w:suppressOverlap/>
                          <w:jc w:val="center"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</w:pPr>
                        <w:r w:rsidRPr="00FC4219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  <w:t>2</w:t>
                        </w:r>
                      </w:p>
                    </w:tc>
                    <w:tc>
                      <w:tcPr>
                        <w:tcW w:w="2269" w:type="dxa"/>
                      </w:tcPr>
                      <w:p w:rsidR="003E68E9" w:rsidRPr="00FC4219" w:rsidRDefault="003E68E9" w:rsidP="007A2FEC">
                        <w:pPr>
                          <w:framePr w:hSpace="180" w:wrap="around" w:vAnchor="text" w:hAnchor="text" w:x="-34" w:y="1"/>
                          <w:spacing w:after="0"/>
                          <w:suppressOverlap/>
                          <w:jc w:val="center"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</w:pPr>
                        <w:r w:rsidRPr="00FC4219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  <w:t>3</w:t>
                        </w:r>
                      </w:p>
                    </w:tc>
                    <w:tc>
                      <w:tcPr>
                        <w:tcW w:w="2269" w:type="dxa"/>
                      </w:tcPr>
                      <w:p w:rsidR="003E68E9" w:rsidRPr="00FC4219" w:rsidRDefault="003E68E9" w:rsidP="007A2FEC">
                        <w:pPr>
                          <w:framePr w:hSpace="180" w:wrap="around" w:vAnchor="text" w:hAnchor="text" w:x="-34" w:y="1"/>
                          <w:spacing w:after="0"/>
                          <w:suppressOverlap/>
                          <w:jc w:val="center"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</w:pPr>
                        <w:r w:rsidRPr="00FC4219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  <w:t>4</w:t>
                        </w:r>
                      </w:p>
                    </w:tc>
                  </w:tr>
                  <w:tr w:rsidR="003E68E9" w:rsidRPr="00FC4219" w:rsidTr="00F94ACB">
                    <w:trPr>
                      <w:trHeight w:val="144"/>
                    </w:trPr>
                    <w:tc>
                      <w:tcPr>
                        <w:tcW w:w="2268" w:type="dxa"/>
                      </w:tcPr>
                      <w:p w:rsidR="003E68E9" w:rsidRPr="00FC4219" w:rsidRDefault="003E68E9" w:rsidP="007A2FEC">
                        <w:pPr>
                          <w:framePr w:hSpace="180" w:wrap="around" w:vAnchor="text" w:hAnchor="text" w:x="-34" w:y="1"/>
                          <w:spacing w:after="0"/>
                          <w:suppressOverlap/>
                          <w:jc w:val="center"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</w:pPr>
                        <w:r w:rsidRPr="00FC4219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  <w:t>Г</w:t>
                        </w:r>
                      </w:p>
                    </w:tc>
                    <w:tc>
                      <w:tcPr>
                        <w:tcW w:w="2269" w:type="dxa"/>
                      </w:tcPr>
                      <w:p w:rsidR="003E68E9" w:rsidRPr="00FC4219" w:rsidRDefault="003E68E9" w:rsidP="007A2FEC">
                        <w:pPr>
                          <w:framePr w:hSpace="180" w:wrap="around" w:vAnchor="text" w:hAnchor="text" w:x="-34" w:y="1"/>
                          <w:spacing w:after="0"/>
                          <w:suppressOverlap/>
                          <w:jc w:val="center"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</w:pPr>
                        <w:r w:rsidRPr="00FC4219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  <w:t>В</w:t>
                        </w:r>
                      </w:p>
                    </w:tc>
                    <w:tc>
                      <w:tcPr>
                        <w:tcW w:w="2269" w:type="dxa"/>
                      </w:tcPr>
                      <w:p w:rsidR="003E68E9" w:rsidRPr="00FC4219" w:rsidRDefault="003E68E9" w:rsidP="007A2FEC">
                        <w:pPr>
                          <w:framePr w:hSpace="180" w:wrap="around" w:vAnchor="text" w:hAnchor="text" w:x="-34" w:y="1"/>
                          <w:spacing w:after="0"/>
                          <w:suppressOverlap/>
                          <w:jc w:val="center"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</w:pPr>
                        <w:r w:rsidRPr="00FC4219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  <w:t>Б</w:t>
                        </w:r>
                      </w:p>
                    </w:tc>
                    <w:tc>
                      <w:tcPr>
                        <w:tcW w:w="2269" w:type="dxa"/>
                      </w:tcPr>
                      <w:p w:rsidR="003E68E9" w:rsidRPr="00FC4219" w:rsidRDefault="003E68E9" w:rsidP="007A2FEC">
                        <w:pPr>
                          <w:framePr w:hSpace="180" w:wrap="around" w:vAnchor="text" w:hAnchor="text" w:x="-34" w:y="1"/>
                          <w:spacing w:after="0"/>
                          <w:suppressOverlap/>
                          <w:jc w:val="center"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</w:pPr>
                        <w:r w:rsidRPr="00FC4219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  <w:t>А</w:t>
                        </w:r>
                      </w:p>
                    </w:tc>
                  </w:tr>
                </w:tbl>
                <w:p w:rsidR="003E68E9" w:rsidRPr="00FC4219" w:rsidRDefault="003E68E9" w:rsidP="003E68E9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C4219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Компетенции (индикаторы) ПК˗1.3</w:t>
                  </w:r>
                </w:p>
                <w:p w:rsidR="003E68E9" w:rsidRPr="00FC4219" w:rsidRDefault="003E68E9" w:rsidP="003E68E9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</w:p>
              </w:tc>
            </w:tr>
            <w:tr w:rsidR="003E68E9" w:rsidRPr="00FC4219" w:rsidTr="00F94ACB">
              <w:trPr>
                <w:trHeight w:val="144"/>
              </w:trPr>
              <w:tc>
                <w:tcPr>
                  <w:tcW w:w="535" w:type="dxa"/>
                  <w:hideMark/>
                </w:tcPr>
                <w:p w:rsidR="003E68E9" w:rsidRPr="00FC4219" w:rsidRDefault="003E68E9" w:rsidP="003E68E9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9</w:t>
                  </w:r>
                  <w:r w:rsidRPr="00FC4219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9391" w:type="dxa"/>
                  <w:gridSpan w:val="2"/>
                </w:tcPr>
                <w:p w:rsidR="003E68E9" w:rsidRPr="00FC4219" w:rsidRDefault="003E68E9" w:rsidP="003E68E9">
                  <w:pP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C4219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 xml:space="preserve">Установите правильное соответствие. Каждому элементу левого столбца соответствует только один элемент правого столбца.  </w:t>
                  </w:r>
                </w:p>
                <w:p w:rsidR="003E68E9" w:rsidRPr="00FC4219" w:rsidRDefault="003E68E9" w:rsidP="003E68E9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C4219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 xml:space="preserve">Установите соответствие между ключевыми направлениями и целями таможенного регулирования, относящихся к ним:  </w:t>
                  </w:r>
                </w:p>
                <w:tbl>
                  <w:tblPr>
                    <w:tblW w:w="7351" w:type="dxa"/>
                    <w:shd w:val="clear" w:color="auto" w:fill="FFFFFF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95"/>
                    <w:gridCol w:w="3072"/>
                    <w:gridCol w:w="646"/>
                    <w:gridCol w:w="3338"/>
                  </w:tblGrid>
                  <w:tr w:rsidR="003E68E9" w:rsidRPr="00FC4219" w:rsidTr="00F94ACB">
                    <w:trPr>
                      <w:trHeight w:val="195"/>
                      <w:tblHeader/>
                    </w:trPr>
                    <w:tc>
                      <w:tcPr>
                        <w:tcW w:w="3370" w:type="dxa"/>
                        <w:gridSpan w:val="2"/>
                        <w:shd w:val="clear" w:color="auto" w:fill="FFFFFF"/>
                      </w:tcPr>
                      <w:p w:rsidR="003E68E9" w:rsidRPr="00FC4219" w:rsidRDefault="003E68E9" w:rsidP="007A2FEC">
                        <w:pPr>
                          <w:framePr w:hSpace="180" w:wrap="around" w:vAnchor="text" w:hAnchor="text" w:x="-34" w:y="1"/>
                          <w:spacing w:after="0" w:line="240" w:lineRule="auto"/>
                          <w:suppressOverlap/>
                          <w:jc w:val="both"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</w:pPr>
                        <w:r w:rsidRPr="00FC4219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  <w:t>Ключевые направления</w:t>
                        </w:r>
                      </w:p>
                    </w:tc>
                    <w:tc>
                      <w:tcPr>
                        <w:tcW w:w="3981" w:type="dxa"/>
                        <w:gridSpan w:val="2"/>
                        <w:shd w:val="clear" w:color="auto" w:fill="FFFFFF"/>
                      </w:tcPr>
                      <w:p w:rsidR="003E68E9" w:rsidRPr="00FC4219" w:rsidRDefault="003E68E9" w:rsidP="007A2FEC">
                        <w:pPr>
                          <w:framePr w:hSpace="180" w:wrap="around" w:vAnchor="text" w:hAnchor="text" w:x="-34" w:y="1"/>
                          <w:spacing w:after="0" w:line="240" w:lineRule="auto"/>
                          <w:suppressOverlap/>
                          <w:jc w:val="both"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</w:pPr>
                        <w:r w:rsidRPr="00FC4219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  <w:t>Цели таможенного регулирования</w:t>
                        </w:r>
                      </w:p>
                    </w:tc>
                  </w:tr>
                  <w:tr w:rsidR="003E68E9" w:rsidRPr="00FC4219" w:rsidTr="00F94ACB">
                    <w:trPr>
                      <w:trHeight w:val="657"/>
                    </w:trPr>
                    <w:tc>
                      <w:tcPr>
                        <w:tcW w:w="295" w:type="dxa"/>
                        <w:shd w:val="clear" w:color="auto" w:fill="FFFFFF"/>
                        <w:hideMark/>
                      </w:tcPr>
                      <w:p w:rsidR="003E68E9" w:rsidRPr="00FC4219" w:rsidRDefault="003E68E9" w:rsidP="007A2FEC">
                        <w:pPr>
                          <w:framePr w:hSpace="180" w:wrap="around" w:vAnchor="text" w:hAnchor="text" w:x="-34" w:y="1"/>
                          <w:autoSpaceDE w:val="0"/>
                          <w:autoSpaceDN w:val="0"/>
                          <w:adjustRightInd w:val="0"/>
                          <w:spacing w:after="0" w:line="240" w:lineRule="auto"/>
                          <w:suppressOverlap/>
                          <w:jc w:val="both"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</w:pPr>
                        <w:r w:rsidRPr="00FC4219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  <w:t>1)</w:t>
                        </w:r>
                      </w:p>
                    </w:tc>
                    <w:tc>
                      <w:tcPr>
                        <w:tcW w:w="3075" w:type="dxa"/>
                        <w:shd w:val="clear" w:color="auto" w:fill="FFFFFF"/>
                        <w:tcMar>
                          <w:top w:w="105" w:type="dxa"/>
                          <w:left w:w="105" w:type="dxa"/>
                          <w:bottom w:w="105" w:type="dxa"/>
                          <w:right w:w="105" w:type="dxa"/>
                        </w:tcMar>
                      </w:tcPr>
                      <w:p w:rsidR="003E68E9" w:rsidRPr="00FC4219" w:rsidRDefault="003E68E9" w:rsidP="007A2FEC">
                        <w:pPr>
                          <w:framePr w:hSpace="180" w:wrap="around" w:vAnchor="text" w:hAnchor="text" w:x="-34" w:y="1"/>
                          <w:spacing w:after="0" w:line="240" w:lineRule="auto"/>
                          <w:contextualSpacing/>
                          <w:suppressOverlap/>
                          <w:jc w:val="both"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</w:pPr>
                        <w:r w:rsidRPr="00FC4219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  <w:t>протекционистская</w:t>
                        </w:r>
                      </w:p>
                    </w:tc>
                    <w:tc>
                      <w:tcPr>
                        <w:tcW w:w="639" w:type="dxa"/>
                        <w:shd w:val="clear" w:color="auto" w:fill="FFFFFF"/>
                      </w:tcPr>
                      <w:p w:rsidR="003E68E9" w:rsidRPr="00FC4219" w:rsidRDefault="003E68E9" w:rsidP="007A2FEC">
                        <w:pPr>
                          <w:framePr w:hSpace="180" w:wrap="around" w:vAnchor="text" w:hAnchor="text" w:x="-34" w:y="1"/>
                          <w:spacing w:after="0" w:line="240" w:lineRule="auto"/>
                          <w:ind w:left="350"/>
                          <w:contextualSpacing/>
                          <w:suppressOverlap/>
                          <w:jc w:val="both"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</w:pPr>
                        <w:r w:rsidRPr="00FC4219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  <w:t>А)</w:t>
                        </w:r>
                      </w:p>
                    </w:tc>
                    <w:tc>
                      <w:tcPr>
                        <w:tcW w:w="3342" w:type="dxa"/>
                        <w:shd w:val="clear" w:color="auto" w:fill="FFFFFF"/>
                        <w:tcMar>
                          <w:top w:w="105" w:type="dxa"/>
                          <w:left w:w="105" w:type="dxa"/>
                          <w:bottom w:w="105" w:type="dxa"/>
                          <w:right w:w="105" w:type="dxa"/>
                        </w:tcMar>
                      </w:tcPr>
                      <w:p w:rsidR="003E68E9" w:rsidRDefault="003E68E9" w:rsidP="007A2FEC">
                        <w:pPr>
                          <w:framePr w:hSpace="180" w:wrap="around" w:vAnchor="text" w:hAnchor="text" w:x="-34" w:y="1"/>
                          <w:spacing w:after="0" w:line="240" w:lineRule="auto"/>
                          <w:contextualSpacing/>
                          <w:suppressOverlap/>
                          <w:jc w:val="both"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</w:pPr>
                        <w:r w:rsidRPr="00FC4219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  <w:t>обеспечение пополнения доходной части федерального бюджета</w:t>
                        </w:r>
                      </w:p>
                      <w:p w:rsidR="00917298" w:rsidRDefault="00917298" w:rsidP="007A2FEC">
                        <w:pPr>
                          <w:framePr w:hSpace="180" w:wrap="around" w:vAnchor="text" w:hAnchor="text" w:x="-34" w:y="1"/>
                          <w:spacing w:after="0" w:line="240" w:lineRule="auto"/>
                          <w:contextualSpacing/>
                          <w:suppressOverlap/>
                          <w:jc w:val="both"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</w:pPr>
                      </w:p>
                      <w:p w:rsidR="00917298" w:rsidRPr="00FC4219" w:rsidRDefault="00917298" w:rsidP="007A2FEC">
                        <w:pPr>
                          <w:framePr w:hSpace="180" w:wrap="around" w:vAnchor="text" w:hAnchor="text" w:x="-34" w:y="1"/>
                          <w:spacing w:after="0" w:line="240" w:lineRule="auto"/>
                          <w:contextualSpacing/>
                          <w:suppressOverlap/>
                          <w:jc w:val="both"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</w:pPr>
                      </w:p>
                    </w:tc>
                  </w:tr>
                  <w:tr w:rsidR="003E68E9" w:rsidRPr="00FC4219" w:rsidTr="00F94ACB">
                    <w:trPr>
                      <w:trHeight w:val="144"/>
                    </w:trPr>
                    <w:tc>
                      <w:tcPr>
                        <w:tcW w:w="295" w:type="dxa"/>
                        <w:shd w:val="clear" w:color="auto" w:fill="FFFFFF"/>
                        <w:hideMark/>
                      </w:tcPr>
                      <w:p w:rsidR="003E68E9" w:rsidRPr="00FC4219" w:rsidRDefault="003E68E9" w:rsidP="007A2FEC">
                        <w:pPr>
                          <w:framePr w:hSpace="180" w:wrap="around" w:vAnchor="text" w:hAnchor="text" w:x="-34" w:y="1"/>
                          <w:autoSpaceDE w:val="0"/>
                          <w:autoSpaceDN w:val="0"/>
                          <w:adjustRightInd w:val="0"/>
                          <w:spacing w:after="0" w:line="240" w:lineRule="auto"/>
                          <w:suppressOverlap/>
                          <w:jc w:val="both"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</w:pPr>
                        <w:r w:rsidRPr="00FC4219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  <w:lastRenderedPageBreak/>
                          <w:t>2)</w:t>
                        </w:r>
                      </w:p>
                    </w:tc>
                    <w:tc>
                      <w:tcPr>
                        <w:tcW w:w="3075" w:type="dxa"/>
                        <w:shd w:val="clear" w:color="auto" w:fill="FFFFFF"/>
                        <w:tcMar>
                          <w:top w:w="105" w:type="dxa"/>
                          <w:left w:w="105" w:type="dxa"/>
                          <w:bottom w:w="105" w:type="dxa"/>
                          <w:right w:w="105" w:type="dxa"/>
                        </w:tcMar>
                      </w:tcPr>
                      <w:p w:rsidR="003E68E9" w:rsidRPr="00FC4219" w:rsidRDefault="003E68E9" w:rsidP="007A2FEC">
                        <w:pPr>
                          <w:framePr w:hSpace="180" w:wrap="around" w:vAnchor="text" w:hAnchor="text" w:x="-34" w:y="1"/>
                          <w:spacing w:after="0" w:line="240" w:lineRule="auto"/>
                          <w:contextualSpacing/>
                          <w:suppressOverlap/>
                          <w:jc w:val="both"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</w:pPr>
                        <w:r w:rsidRPr="00FC4219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  <w:t xml:space="preserve">Регулирующая          </w:t>
                        </w:r>
                      </w:p>
                    </w:tc>
                    <w:tc>
                      <w:tcPr>
                        <w:tcW w:w="639" w:type="dxa"/>
                        <w:shd w:val="clear" w:color="auto" w:fill="FFFFFF"/>
                      </w:tcPr>
                      <w:p w:rsidR="003E68E9" w:rsidRPr="00FC4219" w:rsidRDefault="003E68E9" w:rsidP="007A2FEC">
                        <w:pPr>
                          <w:framePr w:hSpace="180" w:wrap="around" w:vAnchor="text" w:hAnchor="text" w:x="-34" w:y="1"/>
                          <w:spacing w:after="0" w:line="240" w:lineRule="auto"/>
                          <w:contextualSpacing/>
                          <w:suppressOverlap/>
                          <w:jc w:val="both"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</w:pPr>
                        <w:r w:rsidRPr="00FC4219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  <w:t xml:space="preserve">     Б)</w:t>
                        </w:r>
                      </w:p>
                    </w:tc>
                    <w:tc>
                      <w:tcPr>
                        <w:tcW w:w="3342" w:type="dxa"/>
                        <w:shd w:val="clear" w:color="auto" w:fill="FFFFFF"/>
                        <w:tcMar>
                          <w:top w:w="105" w:type="dxa"/>
                          <w:left w:w="105" w:type="dxa"/>
                          <w:bottom w:w="105" w:type="dxa"/>
                          <w:right w:w="105" w:type="dxa"/>
                        </w:tcMar>
                      </w:tcPr>
                      <w:p w:rsidR="003E68E9" w:rsidRPr="00FC4219" w:rsidRDefault="003E68E9" w:rsidP="007A2FEC">
                        <w:pPr>
                          <w:framePr w:hSpace="180" w:wrap="around" w:vAnchor="text" w:hAnchor="text" w:x="-34" w:y="1"/>
                          <w:spacing w:after="0" w:line="240" w:lineRule="auto"/>
                          <w:contextualSpacing/>
                          <w:suppressOverlap/>
                          <w:jc w:val="both"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</w:pPr>
                        <w:r w:rsidRPr="00FC4219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  <w:t>защита национальных производителей на внутреннем рынке</w:t>
                        </w:r>
                      </w:p>
                    </w:tc>
                  </w:tr>
                  <w:tr w:rsidR="003E68E9" w:rsidRPr="00FC4219" w:rsidTr="00F94ACB">
                    <w:trPr>
                      <w:trHeight w:val="144"/>
                    </w:trPr>
                    <w:tc>
                      <w:tcPr>
                        <w:tcW w:w="295" w:type="dxa"/>
                        <w:shd w:val="clear" w:color="auto" w:fill="FFFFFF"/>
                        <w:hideMark/>
                      </w:tcPr>
                      <w:p w:rsidR="003E68E9" w:rsidRPr="00FC4219" w:rsidRDefault="003E68E9" w:rsidP="007A2FEC">
                        <w:pPr>
                          <w:framePr w:hSpace="180" w:wrap="around" w:vAnchor="text" w:hAnchor="text" w:x="-34" w:y="1"/>
                          <w:autoSpaceDE w:val="0"/>
                          <w:autoSpaceDN w:val="0"/>
                          <w:adjustRightInd w:val="0"/>
                          <w:spacing w:after="0" w:line="240" w:lineRule="auto"/>
                          <w:suppressOverlap/>
                          <w:jc w:val="both"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</w:pPr>
                        <w:r w:rsidRPr="00FC4219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  <w:t>3)</w:t>
                        </w:r>
                      </w:p>
                    </w:tc>
                    <w:tc>
                      <w:tcPr>
                        <w:tcW w:w="3075" w:type="dxa"/>
                        <w:shd w:val="clear" w:color="auto" w:fill="FFFFFF"/>
                        <w:tcMar>
                          <w:top w:w="105" w:type="dxa"/>
                          <w:left w:w="105" w:type="dxa"/>
                          <w:bottom w:w="105" w:type="dxa"/>
                          <w:right w:w="105" w:type="dxa"/>
                        </w:tcMar>
                      </w:tcPr>
                      <w:p w:rsidR="003E68E9" w:rsidRPr="00FC4219" w:rsidRDefault="003E68E9" w:rsidP="007A2FEC">
                        <w:pPr>
                          <w:framePr w:hSpace="180" w:wrap="around" w:vAnchor="text" w:hAnchor="text" w:x="-34" w:y="1"/>
                          <w:spacing w:after="0" w:line="240" w:lineRule="auto"/>
                          <w:contextualSpacing/>
                          <w:suppressOverlap/>
                          <w:jc w:val="both"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</w:pPr>
                        <w:r w:rsidRPr="00FC4219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  <w:t>фискальная</w:t>
                        </w:r>
                      </w:p>
                    </w:tc>
                    <w:tc>
                      <w:tcPr>
                        <w:tcW w:w="639" w:type="dxa"/>
                        <w:shd w:val="clear" w:color="auto" w:fill="FFFFFF"/>
                      </w:tcPr>
                      <w:p w:rsidR="003E68E9" w:rsidRPr="00FC4219" w:rsidRDefault="003E68E9" w:rsidP="007A2FEC">
                        <w:pPr>
                          <w:framePr w:hSpace="180" w:wrap="around" w:vAnchor="text" w:hAnchor="text" w:x="-34" w:y="1"/>
                          <w:spacing w:after="0" w:line="240" w:lineRule="auto"/>
                          <w:contextualSpacing/>
                          <w:suppressOverlap/>
                          <w:jc w:val="both"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</w:pPr>
                        <w:r w:rsidRPr="00FC4219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  <w:t xml:space="preserve">     В)</w:t>
                        </w:r>
                      </w:p>
                    </w:tc>
                    <w:tc>
                      <w:tcPr>
                        <w:tcW w:w="3342" w:type="dxa"/>
                        <w:shd w:val="clear" w:color="auto" w:fill="FFFFFF"/>
                        <w:tcMar>
                          <w:top w:w="105" w:type="dxa"/>
                          <w:left w:w="105" w:type="dxa"/>
                          <w:bottom w:w="105" w:type="dxa"/>
                          <w:right w:w="105" w:type="dxa"/>
                        </w:tcMar>
                      </w:tcPr>
                      <w:p w:rsidR="003E68E9" w:rsidRPr="00FC4219" w:rsidRDefault="003E68E9" w:rsidP="007A2FEC">
                        <w:pPr>
                          <w:framePr w:hSpace="180" w:wrap="around" w:vAnchor="text" w:hAnchor="text" w:x="-34" w:y="1"/>
                          <w:spacing w:after="0" w:line="240" w:lineRule="auto"/>
                          <w:contextualSpacing/>
                          <w:suppressOverlap/>
                          <w:jc w:val="both"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</w:pPr>
                        <w:r w:rsidRPr="00FC4219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  <w:t>Совершенствование структуры экспорта и импорта товаров</w:t>
                        </w:r>
                      </w:p>
                    </w:tc>
                  </w:tr>
                </w:tbl>
                <w:p w:rsidR="003E68E9" w:rsidRPr="00FC4219" w:rsidRDefault="003E68E9" w:rsidP="003E68E9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</w:p>
              </w:tc>
            </w:tr>
            <w:tr w:rsidR="003E68E9" w:rsidRPr="00FC4219" w:rsidTr="00F94ACB">
              <w:trPr>
                <w:trHeight w:val="144"/>
              </w:trPr>
              <w:tc>
                <w:tcPr>
                  <w:tcW w:w="9925" w:type="dxa"/>
                  <w:gridSpan w:val="3"/>
                  <w:hideMark/>
                </w:tcPr>
                <w:p w:rsidR="003E68E9" w:rsidRDefault="003E68E9" w:rsidP="003E68E9">
                  <w:pP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</w:p>
                <w:p w:rsidR="003E68E9" w:rsidRPr="00FC4219" w:rsidRDefault="003E68E9" w:rsidP="003E68E9">
                  <w:pPr>
                    <w:spacing w:after="0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C4219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 xml:space="preserve">Правильный ответ: </w:t>
                  </w:r>
                </w:p>
                <w:tbl>
                  <w:tblPr>
                    <w:tblW w:w="6806" w:type="dxa"/>
                    <w:tblBorders>
                      <w:top w:val="single" w:sz="4" w:space="0" w:color="BFBFBF"/>
                      <w:left w:val="single" w:sz="4" w:space="0" w:color="BFBFBF"/>
                      <w:bottom w:val="single" w:sz="4" w:space="0" w:color="BFBFBF"/>
                      <w:right w:val="single" w:sz="4" w:space="0" w:color="BFBFBF"/>
                      <w:insideH w:val="single" w:sz="4" w:space="0" w:color="BFBFBF"/>
                      <w:insideV w:val="single" w:sz="4" w:space="0" w:color="BFBFBF"/>
                    </w:tblBorders>
                    <w:tblLook w:val="04A0" w:firstRow="1" w:lastRow="0" w:firstColumn="1" w:lastColumn="0" w:noHBand="0" w:noVBand="1"/>
                  </w:tblPr>
                  <w:tblGrid>
                    <w:gridCol w:w="2268"/>
                    <w:gridCol w:w="2269"/>
                    <w:gridCol w:w="2269"/>
                  </w:tblGrid>
                  <w:tr w:rsidR="003E68E9" w:rsidRPr="00FC4219" w:rsidTr="00F94ACB">
                    <w:trPr>
                      <w:trHeight w:val="144"/>
                    </w:trPr>
                    <w:tc>
                      <w:tcPr>
                        <w:tcW w:w="2268" w:type="dxa"/>
                      </w:tcPr>
                      <w:p w:rsidR="003E68E9" w:rsidRPr="00FC4219" w:rsidRDefault="003E68E9" w:rsidP="007A2FEC">
                        <w:pPr>
                          <w:framePr w:hSpace="180" w:wrap="around" w:vAnchor="text" w:hAnchor="text" w:x="-34" w:y="1"/>
                          <w:autoSpaceDE w:val="0"/>
                          <w:autoSpaceDN w:val="0"/>
                          <w:adjustRightInd w:val="0"/>
                          <w:spacing w:after="0"/>
                          <w:contextualSpacing/>
                          <w:suppressOverlap/>
                          <w:jc w:val="center"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</w:pPr>
                        <w:r w:rsidRPr="00FC4219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  <w:t>1</w:t>
                        </w:r>
                      </w:p>
                    </w:tc>
                    <w:tc>
                      <w:tcPr>
                        <w:tcW w:w="2269" w:type="dxa"/>
                      </w:tcPr>
                      <w:p w:rsidR="003E68E9" w:rsidRPr="00FC4219" w:rsidRDefault="003E68E9" w:rsidP="007A2FEC">
                        <w:pPr>
                          <w:framePr w:hSpace="180" w:wrap="around" w:vAnchor="text" w:hAnchor="text" w:x="-34" w:y="1"/>
                          <w:autoSpaceDE w:val="0"/>
                          <w:autoSpaceDN w:val="0"/>
                          <w:adjustRightInd w:val="0"/>
                          <w:spacing w:after="0"/>
                          <w:contextualSpacing/>
                          <w:suppressOverlap/>
                          <w:jc w:val="center"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</w:pPr>
                        <w:r w:rsidRPr="00FC4219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  <w:t>2</w:t>
                        </w:r>
                      </w:p>
                    </w:tc>
                    <w:tc>
                      <w:tcPr>
                        <w:tcW w:w="2269" w:type="dxa"/>
                      </w:tcPr>
                      <w:p w:rsidR="003E68E9" w:rsidRPr="00FC4219" w:rsidRDefault="003E68E9" w:rsidP="007A2FEC">
                        <w:pPr>
                          <w:framePr w:hSpace="180" w:wrap="around" w:vAnchor="text" w:hAnchor="text" w:x="-34" w:y="1"/>
                          <w:autoSpaceDE w:val="0"/>
                          <w:autoSpaceDN w:val="0"/>
                          <w:adjustRightInd w:val="0"/>
                          <w:spacing w:after="0"/>
                          <w:contextualSpacing/>
                          <w:suppressOverlap/>
                          <w:jc w:val="center"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</w:pPr>
                        <w:r w:rsidRPr="00FC4219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  <w:t>3</w:t>
                        </w:r>
                      </w:p>
                    </w:tc>
                  </w:tr>
                  <w:tr w:rsidR="003E68E9" w:rsidRPr="00FC4219" w:rsidTr="00F94ACB">
                    <w:trPr>
                      <w:trHeight w:val="144"/>
                    </w:trPr>
                    <w:tc>
                      <w:tcPr>
                        <w:tcW w:w="2268" w:type="dxa"/>
                      </w:tcPr>
                      <w:p w:rsidR="003E68E9" w:rsidRPr="00FC4219" w:rsidRDefault="003E68E9" w:rsidP="007A2FEC">
                        <w:pPr>
                          <w:framePr w:hSpace="180" w:wrap="around" w:vAnchor="text" w:hAnchor="text" w:x="-34" w:y="1"/>
                          <w:spacing w:after="0"/>
                          <w:suppressOverlap/>
                          <w:jc w:val="center"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</w:pPr>
                        <w:r w:rsidRPr="00FC4219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  <w:t>Б</w:t>
                        </w:r>
                      </w:p>
                    </w:tc>
                    <w:tc>
                      <w:tcPr>
                        <w:tcW w:w="2269" w:type="dxa"/>
                      </w:tcPr>
                      <w:p w:rsidR="003E68E9" w:rsidRPr="00FC4219" w:rsidRDefault="003E68E9" w:rsidP="007A2FEC">
                        <w:pPr>
                          <w:framePr w:hSpace="180" w:wrap="around" w:vAnchor="text" w:hAnchor="text" w:x="-34" w:y="1"/>
                          <w:spacing w:after="0"/>
                          <w:suppressOverlap/>
                          <w:jc w:val="center"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</w:pPr>
                        <w:r w:rsidRPr="00FC4219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  <w:t>В</w:t>
                        </w:r>
                      </w:p>
                    </w:tc>
                    <w:tc>
                      <w:tcPr>
                        <w:tcW w:w="2269" w:type="dxa"/>
                      </w:tcPr>
                      <w:p w:rsidR="003E68E9" w:rsidRPr="00FC4219" w:rsidRDefault="003E68E9" w:rsidP="007A2FEC">
                        <w:pPr>
                          <w:framePr w:hSpace="180" w:wrap="around" w:vAnchor="text" w:hAnchor="text" w:x="-34" w:y="1"/>
                          <w:spacing w:after="0"/>
                          <w:suppressOverlap/>
                          <w:jc w:val="center"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</w:pPr>
                        <w:r w:rsidRPr="00FC4219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  <w:t>А</w:t>
                        </w:r>
                      </w:p>
                    </w:tc>
                  </w:tr>
                </w:tbl>
                <w:p w:rsidR="003E68E9" w:rsidRPr="00FC4219" w:rsidRDefault="003E68E9" w:rsidP="003E68E9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C4219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Компетенции (индикаторы) ПК˗1.3</w:t>
                  </w:r>
                </w:p>
                <w:p w:rsidR="003E68E9" w:rsidRPr="00FC4219" w:rsidRDefault="003E68E9" w:rsidP="003E68E9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</w:p>
              </w:tc>
            </w:tr>
            <w:tr w:rsidR="003E68E9" w:rsidRPr="00FC4219" w:rsidTr="00F94ACB">
              <w:trPr>
                <w:trHeight w:val="144"/>
              </w:trPr>
              <w:tc>
                <w:tcPr>
                  <w:tcW w:w="535" w:type="dxa"/>
                  <w:hideMark/>
                </w:tcPr>
                <w:p w:rsidR="003E68E9" w:rsidRPr="00FC4219" w:rsidRDefault="003E68E9" w:rsidP="003E68E9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10</w:t>
                  </w:r>
                  <w:r w:rsidRPr="00FC4219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9391" w:type="dxa"/>
                  <w:gridSpan w:val="2"/>
                </w:tcPr>
                <w:p w:rsidR="003E68E9" w:rsidRPr="00FC4219" w:rsidRDefault="003E68E9" w:rsidP="003E68E9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  <w:shd w:val="clear" w:color="auto" w:fill="FFFFFF"/>
                    </w:rPr>
                  </w:pPr>
                  <w:r w:rsidRPr="00FC4219">
                    <w:rPr>
                      <w:rFonts w:ascii="Times New Roman" w:hAnsi="Times New Roman"/>
                      <w:color w:val="000000"/>
                      <w:sz w:val="28"/>
                      <w:szCs w:val="28"/>
                      <w:shd w:val="clear" w:color="auto" w:fill="FFFFFF"/>
                    </w:rPr>
                    <w:t xml:space="preserve">Установите правильное соответствие. Каждому элементу левого столбца соответствует только один элемент правого столбца </w:t>
                  </w:r>
                </w:p>
                <w:p w:rsidR="003E68E9" w:rsidRPr="00FC4219" w:rsidRDefault="003E68E9" w:rsidP="003E68E9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  <w:shd w:val="clear" w:color="auto" w:fill="FFFFFF"/>
                    </w:rPr>
                  </w:pPr>
                  <w:r w:rsidRPr="00FC4219">
                    <w:rPr>
                      <w:rFonts w:ascii="Times New Roman" w:hAnsi="Times New Roman"/>
                      <w:color w:val="000000"/>
                      <w:sz w:val="28"/>
                      <w:szCs w:val="28"/>
                      <w:shd w:val="clear" w:color="auto" w:fill="FFFFFF"/>
                    </w:rPr>
                    <w:t>Соотнесите названия подразделений Федеральной таможенной службы (ФТС) с их основными функциями.</w:t>
                  </w:r>
                </w:p>
                <w:tbl>
                  <w:tblPr>
                    <w:tblW w:w="7672" w:type="dxa"/>
                    <w:shd w:val="clear" w:color="auto" w:fill="FFFFFF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54"/>
                    <w:gridCol w:w="426"/>
                    <w:gridCol w:w="3286"/>
                    <w:gridCol w:w="354"/>
                    <w:gridCol w:w="2898"/>
                    <w:gridCol w:w="354"/>
                  </w:tblGrid>
                  <w:tr w:rsidR="003E68E9" w:rsidRPr="00FC4219" w:rsidTr="00F94ACB">
                    <w:trPr>
                      <w:gridAfter w:val="1"/>
                      <w:wAfter w:w="354" w:type="dxa"/>
                      <w:trHeight w:val="184"/>
                      <w:tblHeader/>
                    </w:trPr>
                    <w:tc>
                      <w:tcPr>
                        <w:tcW w:w="4066" w:type="dxa"/>
                        <w:gridSpan w:val="3"/>
                        <w:shd w:val="clear" w:color="auto" w:fill="FFFFFF"/>
                      </w:tcPr>
                      <w:p w:rsidR="003E68E9" w:rsidRPr="00FC4219" w:rsidRDefault="003E68E9" w:rsidP="007A2FEC">
                        <w:pPr>
                          <w:framePr w:hSpace="180" w:wrap="around" w:vAnchor="text" w:hAnchor="text" w:x="-34" w:y="1"/>
                          <w:spacing w:after="0" w:line="240" w:lineRule="auto"/>
                          <w:suppressOverlap/>
                          <w:jc w:val="center"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  <w:shd w:val="clear" w:color="auto" w:fill="FFFFFF"/>
                          </w:rPr>
                        </w:pPr>
                        <w:r w:rsidRPr="00FC4219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  <w:shd w:val="clear" w:color="auto" w:fill="FFFFFF"/>
                          </w:rPr>
                          <w:t>Функция</w:t>
                        </w:r>
                      </w:p>
                    </w:tc>
                    <w:tc>
                      <w:tcPr>
                        <w:tcW w:w="3252" w:type="dxa"/>
                        <w:gridSpan w:val="2"/>
                        <w:shd w:val="clear" w:color="auto" w:fill="FFFFFF"/>
                      </w:tcPr>
                      <w:p w:rsidR="003E68E9" w:rsidRPr="00FC4219" w:rsidRDefault="003E68E9" w:rsidP="007A2FEC">
                        <w:pPr>
                          <w:framePr w:hSpace="180" w:wrap="around" w:vAnchor="text" w:hAnchor="text" w:x="-34" w:y="1"/>
                          <w:spacing w:after="0" w:line="240" w:lineRule="auto"/>
                          <w:suppressOverlap/>
                          <w:jc w:val="center"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  <w:shd w:val="clear" w:color="auto" w:fill="FFFFFF"/>
                          </w:rPr>
                        </w:pPr>
                        <w:r w:rsidRPr="00FC4219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  <w:shd w:val="clear" w:color="auto" w:fill="FFFFFF"/>
                          </w:rPr>
                          <w:t>Подразделение ФТС</w:t>
                        </w:r>
                      </w:p>
                    </w:tc>
                  </w:tr>
                  <w:tr w:rsidR="003E68E9" w:rsidRPr="00FC4219" w:rsidTr="00F94ACB">
                    <w:trPr>
                      <w:trHeight w:val="620"/>
                    </w:trPr>
                    <w:tc>
                      <w:tcPr>
                        <w:tcW w:w="354" w:type="dxa"/>
                        <w:shd w:val="clear" w:color="auto" w:fill="FFFFFF"/>
                      </w:tcPr>
                      <w:p w:rsidR="003E68E9" w:rsidRPr="00FC4219" w:rsidRDefault="003E68E9" w:rsidP="007A2FEC">
                        <w:pPr>
                          <w:framePr w:hSpace="180" w:wrap="around" w:vAnchor="text" w:hAnchor="text" w:x="-34" w:y="1"/>
                          <w:autoSpaceDE w:val="0"/>
                          <w:autoSpaceDN w:val="0"/>
                          <w:adjustRightInd w:val="0"/>
                          <w:spacing w:after="0" w:line="240" w:lineRule="auto"/>
                          <w:suppressOverlap/>
                          <w:jc w:val="both"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  <w:shd w:val="clear" w:color="auto" w:fill="FFFFFF"/>
                          </w:rPr>
                        </w:pPr>
                      </w:p>
                    </w:tc>
                    <w:tc>
                      <w:tcPr>
                        <w:tcW w:w="426" w:type="dxa"/>
                        <w:shd w:val="clear" w:color="auto" w:fill="FFFFFF"/>
                      </w:tcPr>
                      <w:p w:rsidR="003E68E9" w:rsidRPr="00FC4219" w:rsidRDefault="003E68E9" w:rsidP="007A2FEC">
                        <w:pPr>
                          <w:framePr w:hSpace="180" w:wrap="around" w:vAnchor="text" w:hAnchor="text" w:x="-34" w:y="1"/>
                          <w:spacing w:after="0" w:line="240" w:lineRule="auto"/>
                          <w:contextualSpacing/>
                          <w:suppressOverlap/>
                          <w:jc w:val="both"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  <w:shd w:val="clear" w:color="auto" w:fill="FFFFFF"/>
                          </w:rPr>
                        </w:pPr>
                        <w:r w:rsidRPr="00FC4219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  <w:shd w:val="clear" w:color="auto" w:fill="FFFFFF"/>
                          </w:rPr>
                          <w:t>1)</w:t>
                        </w:r>
                      </w:p>
                    </w:tc>
                    <w:tc>
                      <w:tcPr>
                        <w:tcW w:w="3640" w:type="dxa"/>
                        <w:gridSpan w:val="2"/>
                        <w:shd w:val="clear" w:color="auto" w:fill="FFFFFF"/>
                        <w:tcMar>
                          <w:top w:w="105" w:type="dxa"/>
                          <w:left w:w="105" w:type="dxa"/>
                          <w:bottom w:w="105" w:type="dxa"/>
                          <w:right w:w="105" w:type="dxa"/>
                        </w:tcMar>
                      </w:tcPr>
                      <w:p w:rsidR="003E68E9" w:rsidRPr="00FC4219" w:rsidRDefault="003E68E9" w:rsidP="007A2FEC">
                        <w:pPr>
                          <w:framePr w:hSpace="180" w:wrap="around" w:vAnchor="text" w:hAnchor="text" w:x="-34" w:y="1"/>
                          <w:spacing w:after="0" w:line="240" w:lineRule="auto"/>
                          <w:contextualSpacing/>
                          <w:suppressOverlap/>
                          <w:jc w:val="both"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  <w:shd w:val="clear" w:color="auto" w:fill="FFFFFF"/>
                          </w:rPr>
                        </w:pPr>
                        <w:r w:rsidRPr="00FC4219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  <w:shd w:val="clear" w:color="auto" w:fill="FFFFFF"/>
                          </w:rPr>
                          <w:t>Организация работы региональных таможенных управлений</w:t>
                        </w:r>
                      </w:p>
                    </w:tc>
                    <w:tc>
                      <w:tcPr>
                        <w:tcW w:w="3252" w:type="dxa"/>
                        <w:gridSpan w:val="2"/>
                        <w:shd w:val="clear" w:color="auto" w:fill="FFFFFF"/>
                      </w:tcPr>
                      <w:p w:rsidR="003E68E9" w:rsidRPr="00FC4219" w:rsidRDefault="003E68E9" w:rsidP="007A2FEC">
                        <w:pPr>
                          <w:framePr w:hSpace="180" w:wrap="around" w:vAnchor="text" w:hAnchor="text" w:x="-34" w:y="1"/>
                          <w:numPr>
                            <w:ilvl w:val="0"/>
                            <w:numId w:val="14"/>
                          </w:numPr>
                          <w:spacing w:after="0" w:line="240" w:lineRule="auto"/>
                          <w:contextualSpacing/>
                          <w:suppressOverlap/>
                          <w:jc w:val="both"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  <w:shd w:val="clear" w:color="auto" w:fill="FFFFFF"/>
                          </w:rPr>
                        </w:pPr>
                        <w:r w:rsidRPr="00FC4219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  <w:shd w:val="clear" w:color="auto" w:fill="FFFFFF"/>
                          </w:rPr>
                          <w:t>Главное управление организации таможенного оформления и таможенного контроля</w:t>
                        </w:r>
                      </w:p>
                    </w:tc>
                  </w:tr>
                  <w:tr w:rsidR="003E68E9" w:rsidRPr="00FC4219" w:rsidTr="00F94ACB">
                    <w:trPr>
                      <w:trHeight w:val="1527"/>
                    </w:trPr>
                    <w:tc>
                      <w:tcPr>
                        <w:tcW w:w="354" w:type="dxa"/>
                        <w:shd w:val="clear" w:color="auto" w:fill="FFFFFF"/>
                      </w:tcPr>
                      <w:p w:rsidR="003E68E9" w:rsidRPr="00FC4219" w:rsidRDefault="003E68E9" w:rsidP="007A2FEC">
                        <w:pPr>
                          <w:framePr w:hSpace="180" w:wrap="around" w:vAnchor="text" w:hAnchor="text" w:x="-34" w:y="1"/>
                          <w:autoSpaceDE w:val="0"/>
                          <w:autoSpaceDN w:val="0"/>
                          <w:adjustRightInd w:val="0"/>
                          <w:spacing w:after="0" w:line="240" w:lineRule="auto"/>
                          <w:suppressOverlap/>
                          <w:jc w:val="both"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  <w:shd w:val="clear" w:color="auto" w:fill="FFFFFF"/>
                          </w:rPr>
                        </w:pPr>
                      </w:p>
                    </w:tc>
                    <w:tc>
                      <w:tcPr>
                        <w:tcW w:w="426" w:type="dxa"/>
                        <w:shd w:val="clear" w:color="auto" w:fill="FFFFFF"/>
                      </w:tcPr>
                      <w:p w:rsidR="003E68E9" w:rsidRPr="00FC4219" w:rsidRDefault="003E68E9" w:rsidP="007A2FEC">
                        <w:pPr>
                          <w:pStyle w:val="a4"/>
                          <w:framePr w:hSpace="180" w:wrap="around" w:vAnchor="text" w:hAnchor="text" w:x="-34" w:y="1"/>
                          <w:spacing w:after="0" w:line="240" w:lineRule="auto"/>
                          <w:ind w:left="0"/>
                          <w:suppressOverlap/>
                          <w:jc w:val="both"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  <w:shd w:val="clear" w:color="auto" w:fill="FFFFFF"/>
                          </w:rPr>
                        </w:pPr>
                        <w:r w:rsidRPr="00FC4219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  <w:shd w:val="clear" w:color="auto" w:fill="FFFFFF"/>
                          </w:rPr>
                          <w:t>2)</w:t>
                        </w:r>
                      </w:p>
                    </w:tc>
                    <w:tc>
                      <w:tcPr>
                        <w:tcW w:w="3640" w:type="dxa"/>
                        <w:gridSpan w:val="2"/>
                        <w:shd w:val="clear" w:color="auto" w:fill="FFFFFF"/>
                        <w:tcMar>
                          <w:top w:w="105" w:type="dxa"/>
                          <w:left w:w="105" w:type="dxa"/>
                          <w:bottom w:w="105" w:type="dxa"/>
                          <w:right w:w="105" w:type="dxa"/>
                        </w:tcMar>
                      </w:tcPr>
                      <w:p w:rsidR="003E68E9" w:rsidRPr="00FC4219" w:rsidRDefault="003E68E9" w:rsidP="007A2FEC">
                        <w:pPr>
                          <w:framePr w:hSpace="180" w:wrap="around" w:vAnchor="text" w:hAnchor="text" w:x="-34" w:y="1"/>
                          <w:spacing w:after="0" w:line="240" w:lineRule="auto"/>
                          <w:contextualSpacing/>
                          <w:suppressOverlap/>
                          <w:jc w:val="both"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  <w:shd w:val="clear" w:color="auto" w:fill="FFFFFF"/>
                          </w:rPr>
                        </w:pPr>
                        <w:r w:rsidRPr="00FC4219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  <w:shd w:val="clear" w:color="auto" w:fill="FFFFFF"/>
                          </w:rPr>
                          <w:t>Общее руководство деятельностью таможенных постов</w:t>
                        </w:r>
                      </w:p>
                    </w:tc>
                    <w:tc>
                      <w:tcPr>
                        <w:tcW w:w="3252" w:type="dxa"/>
                        <w:gridSpan w:val="2"/>
                        <w:shd w:val="clear" w:color="auto" w:fill="FFFFFF"/>
                      </w:tcPr>
                      <w:p w:rsidR="003E68E9" w:rsidRPr="00FC4219" w:rsidRDefault="003E68E9" w:rsidP="007A2FEC">
                        <w:pPr>
                          <w:framePr w:hSpace="180" w:wrap="around" w:vAnchor="text" w:hAnchor="text" w:x="-34" w:y="1"/>
                          <w:numPr>
                            <w:ilvl w:val="0"/>
                            <w:numId w:val="14"/>
                          </w:numPr>
                          <w:spacing w:after="0" w:line="240" w:lineRule="auto"/>
                          <w:contextualSpacing/>
                          <w:suppressOverlap/>
                          <w:jc w:val="both"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  <w:shd w:val="clear" w:color="auto" w:fill="FFFFFF"/>
                          </w:rPr>
                        </w:pPr>
                        <w:r w:rsidRPr="00FC4219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  <w:shd w:val="clear" w:color="auto" w:fill="FFFFFF"/>
                          </w:rPr>
                          <w:t xml:space="preserve">Главное управление таможенного контроля после выпуска товаров </w:t>
                        </w:r>
                      </w:p>
                    </w:tc>
                  </w:tr>
                  <w:tr w:rsidR="003E68E9" w:rsidRPr="00FC4219" w:rsidTr="00F94ACB">
                    <w:trPr>
                      <w:trHeight w:val="1527"/>
                    </w:trPr>
                    <w:tc>
                      <w:tcPr>
                        <w:tcW w:w="354" w:type="dxa"/>
                        <w:shd w:val="clear" w:color="auto" w:fill="FFFFFF"/>
                      </w:tcPr>
                      <w:p w:rsidR="003E68E9" w:rsidRPr="00FC4219" w:rsidRDefault="003E68E9" w:rsidP="007A2FEC">
                        <w:pPr>
                          <w:framePr w:hSpace="180" w:wrap="around" w:vAnchor="text" w:hAnchor="text" w:x="-34" w:y="1"/>
                          <w:autoSpaceDE w:val="0"/>
                          <w:autoSpaceDN w:val="0"/>
                          <w:adjustRightInd w:val="0"/>
                          <w:spacing w:after="0" w:line="240" w:lineRule="auto"/>
                          <w:suppressOverlap/>
                          <w:jc w:val="both"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  <w:shd w:val="clear" w:color="auto" w:fill="FFFFFF"/>
                          </w:rPr>
                        </w:pPr>
                      </w:p>
                    </w:tc>
                    <w:tc>
                      <w:tcPr>
                        <w:tcW w:w="426" w:type="dxa"/>
                        <w:shd w:val="clear" w:color="auto" w:fill="FFFFFF"/>
                      </w:tcPr>
                      <w:p w:rsidR="003E68E9" w:rsidRPr="00FC4219" w:rsidRDefault="003E68E9" w:rsidP="007A2FEC">
                        <w:pPr>
                          <w:pStyle w:val="a4"/>
                          <w:framePr w:hSpace="180" w:wrap="around" w:vAnchor="text" w:hAnchor="text" w:x="-34" w:y="1"/>
                          <w:spacing w:after="0" w:line="240" w:lineRule="auto"/>
                          <w:ind w:left="0"/>
                          <w:suppressOverlap/>
                          <w:jc w:val="both"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  <w:shd w:val="clear" w:color="auto" w:fill="FFFFFF"/>
                          </w:rPr>
                        </w:pPr>
                        <w:r w:rsidRPr="00FC4219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  <w:shd w:val="clear" w:color="auto" w:fill="FFFFFF"/>
                          </w:rPr>
                          <w:t>3)</w:t>
                        </w:r>
                      </w:p>
                    </w:tc>
                    <w:tc>
                      <w:tcPr>
                        <w:tcW w:w="3640" w:type="dxa"/>
                        <w:gridSpan w:val="2"/>
                        <w:shd w:val="clear" w:color="auto" w:fill="FFFFFF"/>
                        <w:tcMar>
                          <w:top w:w="105" w:type="dxa"/>
                          <w:left w:w="105" w:type="dxa"/>
                          <w:bottom w:w="105" w:type="dxa"/>
                          <w:right w:w="105" w:type="dxa"/>
                        </w:tcMar>
                      </w:tcPr>
                      <w:p w:rsidR="003E68E9" w:rsidRPr="00FC4219" w:rsidRDefault="003E68E9" w:rsidP="007A2FEC">
                        <w:pPr>
                          <w:framePr w:hSpace="180" w:wrap="around" w:vAnchor="text" w:hAnchor="text" w:x="-34" w:y="1"/>
                          <w:spacing w:after="0" w:line="240" w:lineRule="auto"/>
                          <w:contextualSpacing/>
                          <w:suppressOverlap/>
                          <w:jc w:val="both"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  <w:shd w:val="clear" w:color="auto" w:fill="FFFFFF"/>
                          </w:rPr>
                        </w:pPr>
                        <w:r w:rsidRPr="00FC4219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  <w:shd w:val="clear" w:color="auto" w:fill="FFFFFF"/>
                          </w:rPr>
                          <w:t>Сбор и учет таможенных платежей, контроль за правильностью начисления пошлин</w:t>
                        </w:r>
                      </w:p>
                    </w:tc>
                    <w:tc>
                      <w:tcPr>
                        <w:tcW w:w="3252" w:type="dxa"/>
                        <w:gridSpan w:val="2"/>
                        <w:shd w:val="clear" w:color="auto" w:fill="FFFFFF"/>
                      </w:tcPr>
                      <w:p w:rsidR="003E68E9" w:rsidRPr="00FC4219" w:rsidRDefault="003E68E9" w:rsidP="007A2FEC">
                        <w:pPr>
                          <w:framePr w:hSpace="180" w:wrap="around" w:vAnchor="text" w:hAnchor="text" w:x="-34" w:y="1"/>
                          <w:numPr>
                            <w:ilvl w:val="0"/>
                            <w:numId w:val="14"/>
                          </w:numPr>
                          <w:spacing w:after="0" w:line="240" w:lineRule="auto"/>
                          <w:contextualSpacing/>
                          <w:suppressOverlap/>
                          <w:jc w:val="both"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  <w:shd w:val="clear" w:color="auto" w:fill="FFFFFF"/>
                          </w:rPr>
                        </w:pPr>
                        <w:r w:rsidRPr="00FC4219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  <w:shd w:val="clear" w:color="auto" w:fill="FFFFFF"/>
                          </w:rPr>
                          <w:t>Региональные таможенные управления</w:t>
                        </w:r>
                      </w:p>
                    </w:tc>
                  </w:tr>
                  <w:tr w:rsidR="003E68E9" w:rsidRPr="00FC4219" w:rsidTr="00F94ACB">
                    <w:trPr>
                      <w:trHeight w:val="2143"/>
                    </w:trPr>
                    <w:tc>
                      <w:tcPr>
                        <w:tcW w:w="354" w:type="dxa"/>
                        <w:shd w:val="clear" w:color="auto" w:fill="FFFFFF"/>
                      </w:tcPr>
                      <w:p w:rsidR="003E68E9" w:rsidRPr="00FC4219" w:rsidRDefault="003E68E9" w:rsidP="007A2FEC">
                        <w:pPr>
                          <w:framePr w:hSpace="180" w:wrap="around" w:vAnchor="text" w:hAnchor="text" w:x="-34" w:y="1"/>
                          <w:autoSpaceDE w:val="0"/>
                          <w:autoSpaceDN w:val="0"/>
                          <w:adjustRightInd w:val="0"/>
                          <w:spacing w:after="0" w:line="240" w:lineRule="auto"/>
                          <w:suppressOverlap/>
                          <w:jc w:val="both"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  <w:shd w:val="clear" w:color="auto" w:fill="FFFFFF"/>
                          </w:rPr>
                        </w:pPr>
                      </w:p>
                    </w:tc>
                    <w:tc>
                      <w:tcPr>
                        <w:tcW w:w="426" w:type="dxa"/>
                        <w:shd w:val="clear" w:color="auto" w:fill="FFFFFF"/>
                      </w:tcPr>
                      <w:p w:rsidR="003E68E9" w:rsidRPr="00FC4219" w:rsidRDefault="003E68E9" w:rsidP="007A2FEC">
                        <w:pPr>
                          <w:pStyle w:val="a4"/>
                          <w:framePr w:hSpace="180" w:wrap="around" w:vAnchor="text" w:hAnchor="text" w:x="-34" w:y="1"/>
                          <w:spacing w:after="0" w:line="240" w:lineRule="auto"/>
                          <w:ind w:left="0"/>
                          <w:suppressOverlap/>
                          <w:jc w:val="both"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  <w:shd w:val="clear" w:color="auto" w:fill="FFFFFF"/>
                          </w:rPr>
                        </w:pPr>
                        <w:r w:rsidRPr="00FC4219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  <w:shd w:val="clear" w:color="auto" w:fill="FFFFFF"/>
                          </w:rPr>
                          <w:t>4)</w:t>
                        </w:r>
                      </w:p>
                    </w:tc>
                    <w:tc>
                      <w:tcPr>
                        <w:tcW w:w="3640" w:type="dxa"/>
                        <w:gridSpan w:val="2"/>
                        <w:shd w:val="clear" w:color="auto" w:fill="FFFFFF"/>
                        <w:tcMar>
                          <w:top w:w="105" w:type="dxa"/>
                          <w:left w:w="105" w:type="dxa"/>
                          <w:bottom w:w="105" w:type="dxa"/>
                          <w:right w:w="105" w:type="dxa"/>
                        </w:tcMar>
                      </w:tcPr>
                      <w:p w:rsidR="003E68E9" w:rsidRPr="00FC4219" w:rsidRDefault="003E68E9" w:rsidP="007A2FEC">
                        <w:pPr>
                          <w:framePr w:hSpace="180" w:wrap="around" w:vAnchor="text" w:hAnchor="text" w:x="-34" w:y="1"/>
                          <w:spacing w:after="0" w:line="240" w:lineRule="auto"/>
                          <w:contextualSpacing/>
                          <w:suppressOverlap/>
                          <w:jc w:val="both"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  <w:shd w:val="clear" w:color="auto" w:fill="FFFFFF"/>
                          </w:rPr>
                        </w:pPr>
                        <w:r w:rsidRPr="00FC4219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  <w:shd w:val="clear" w:color="auto" w:fill="FFFFFF"/>
                          </w:rPr>
                          <w:t>Контроль за соблюдением законодательства после выпуска товаров</w:t>
                        </w:r>
                      </w:p>
                    </w:tc>
                    <w:tc>
                      <w:tcPr>
                        <w:tcW w:w="3252" w:type="dxa"/>
                        <w:gridSpan w:val="2"/>
                        <w:shd w:val="clear" w:color="auto" w:fill="FFFFFF"/>
                      </w:tcPr>
                      <w:p w:rsidR="003E68E9" w:rsidRPr="00FC4219" w:rsidRDefault="003E68E9" w:rsidP="007A2FEC">
                        <w:pPr>
                          <w:framePr w:hSpace="180" w:wrap="around" w:vAnchor="text" w:hAnchor="text" w:x="-34" w:y="1"/>
                          <w:numPr>
                            <w:ilvl w:val="0"/>
                            <w:numId w:val="14"/>
                          </w:numPr>
                          <w:spacing w:after="0" w:line="240" w:lineRule="auto"/>
                          <w:contextualSpacing/>
                          <w:suppressOverlap/>
                          <w:jc w:val="both"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  <w:shd w:val="clear" w:color="auto" w:fill="FFFFFF"/>
                          </w:rPr>
                        </w:pPr>
                        <w:r w:rsidRPr="00FC4219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  <w:shd w:val="clear" w:color="auto" w:fill="FFFFFF"/>
                          </w:rPr>
                          <w:t>Главное управление федеральных таможенных доходов и тарифного регулирования</w:t>
                        </w:r>
                      </w:p>
                    </w:tc>
                  </w:tr>
                </w:tbl>
                <w:p w:rsidR="003E68E9" w:rsidRPr="00FC4219" w:rsidRDefault="003E68E9" w:rsidP="003E68E9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  <w:shd w:val="clear" w:color="auto" w:fill="FFFFFF"/>
                    </w:rPr>
                  </w:pPr>
                </w:p>
                <w:p w:rsidR="003E68E9" w:rsidRPr="00FC4219" w:rsidRDefault="003E68E9" w:rsidP="003E68E9">
                  <w:pPr>
                    <w:spacing w:after="0"/>
                    <w:rPr>
                      <w:rFonts w:ascii="Times New Roman" w:hAnsi="Times New Roman"/>
                      <w:color w:val="000000"/>
                      <w:sz w:val="28"/>
                      <w:szCs w:val="28"/>
                      <w:shd w:val="clear" w:color="auto" w:fill="FFFFFF"/>
                    </w:rPr>
                  </w:pPr>
                  <w:r w:rsidRPr="00FC4219">
                    <w:rPr>
                      <w:rFonts w:ascii="Times New Roman" w:hAnsi="Times New Roman"/>
                      <w:color w:val="000000"/>
                      <w:sz w:val="28"/>
                      <w:szCs w:val="28"/>
                      <w:shd w:val="clear" w:color="auto" w:fill="FFFFFF"/>
                    </w:rPr>
                    <w:t xml:space="preserve">Правильный ответ: </w:t>
                  </w:r>
                </w:p>
                <w:tbl>
                  <w:tblPr>
                    <w:tblW w:w="9075" w:type="dxa"/>
                    <w:tblBorders>
                      <w:top w:val="single" w:sz="4" w:space="0" w:color="BFBFBF"/>
                      <w:left w:val="single" w:sz="4" w:space="0" w:color="BFBFBF"/>
                      <w:bottom w:val="single" w:sz="4" w:space="0" w:color="BFBFBF"/>
                      <w:right w:val="single" w:sz="4" w:space="0" w:color="BFBFBF"/>
                      <w:insideH w:val="single" w:sz="4" w:space="0" w:color="BFBFBF"/>
                      <w:insideV w:val="single" w:sz="4" w:space="0" w:color="BFBFBF"/>
                    </w:tblBorders>
                    <w:tblLook w:val="04A0" w:firstRow="1" w:lastRow="0" w:firstColumn="1" w:lastColumn="0" w:noHBand="0" w:noVBand="1"/>
                  </w:tblPr>
                  <w:tblGrid>
                    <w:gridCol w:w="2268"/>
                    <w:gridCol w:w="2269"/>
                    <w:gridCol w:w="2269"/>
                    <w:gridCol w:w="2269"/>
                  </w:tblGrid>
                  <w:tr w:rsidR="003E68E9" w:rsidRPr="00FC4219" w:rsidTr="00F94ACB">
                    <w:trPr>
                      <w:trHeight w:val="144"/>
                    </w:trPr>
                    <w:tc>
                      <w:tcPr>
                        <w:tcW w:w="2268" w:type="dxa"/>
                      </w:tcPr>
                      <w:p w:rsidR="003E68E9" w:rsidRPr="00FC4219" w:rsidRDefault="003E68E9" w:rsidP="007A2FEC">
                        <w:pPr>
                          <w:framePr w:hSpace="180" w:wrap="around" w:vAnchor="text" w:hAnchor="text" w:x="-34" w:y="1"/>
                          <w:tabs>
                            <w:tab w:val="center" w:pos="1095"/>
                            <w:tab w:val="right" w:pos="2190"/>
                          </w:tabs>
                          <w:autoSpaceDE w:val="0"/>
                          <w:autoSpaceDN w:val="0"/>
                          <w:adjustRightInd w:val="0"/>
                          <w:spacing w:after="0"/>
                          <w:contextualSpacing/>
                          <w:suppressOverlap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  <w:shd w:val="clear" w:color="auto" w:fill="FFFFFF"/>
                          </w:rPr>
                        </w:pPr>
                        <w:r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  <w:shd w:val="clear" w:color="auto" w:fill="FFFFFF"/>
                          </w:rPr>
                          <w:tab/>
                        </w:r>
                        <w:r w:rsidRPr="00FC4219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  <w:shd w:val="clear" w:color="auto" w:fill="FFFFFF"/>
                          </w:rPr>
                          <w:t>1</w:t>
                        </w:r>
                        <w:r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  <w:shd w:val="clear" w:color="auto" w:fill="FFFFFF"/>
                          </w:rPr>
                          <w:tab/>
                        </w:r>
                      </w:p>
                    </w:tc>
                    <w:tc>
                      <w:tcPr>
                        <w:tcW w:w="2269" w:type="dxa"/>
                      </w:tcPr>
                      <w:p w:rsidR="003E68E9" w:rsidRPr="00FC4219" w:rsidRDefault="003E68E9" w:rsidP="007A2FEC">
                        <w:pPr>
                          <w:framePr w:hSpace="180" w:wrap="around" w:vAnchor="text" w:hAnchor="text" w:x="-34" w:y="1"/>
                          <w:autoSpaceDE w:val="0"/>
                          <w:autoSpaceDN w:val="0"/>
                          <w:adjustRightInd w:val="0"/>
                          <w:spacing w:after="0"/>
                          <w:contextualSpacing/>
                          <w:suppressOverlap/>
                          <w:jc w:val="center"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  <w:shd w:val="clear" w:color="auto" w:fill="FFFFFF"/>
                          </w:rPr>
                        </w:pPr>
                        <w:r w:rsidRPr="00FC4219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  <w:shd w:val="clear" w:color="auto" w:fill="FFFFFF"/>
                          </w:rPr>
                          <w:t>2</w:t>
                        </w:r>
                      </w:p>
                    </w:tc>
                    <w:tc>
                      <w:tcPr>
                        <w:tcW w:w="2269" w:type="dxa"/>
                      </w:tcPr>
                      <w:p w:rsidR="003E68E9" w:rsidRPr="00FC4219" w:rsidRDefault="003E68E9" w:rsidP="007A2FEC">
                        <w:pPr>
                          <w:framePr w:hSpace="180" w:wrap="around" w:vAnchor="text" w:hAnchor="text" w:x="-34" w:y="1"/>
                          <w:autoSpaceDE w:val="0"/>
                          <w:autoSpaceDN w:val="0"/>
                          <w:adjustRightInd w:val="0"/>
                          <w:spacing w:after="0"/>
                          <w:contextualSpacing/>
                          <w:suppressOverlap/>
                          <w:jc w:val="center"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  <w:shd w:val="clear" w:color="auto" w:fill="FFFFFF"/>
                          </w:rPr>
                        </w:pPr>
                        <w:r w:rsidRPr="00FC4219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  <w:shd w:val="clear" w:color="auto" w:fill="FFFFFF"/>
                          </w:rPr>
                          <w:t>3</w:t>
                        </w:r>
                      </w:p>
                    </w:tc>
                    <w:tc>
                      <w:tcPr>
                        <w:tcW w:w="2269" w:type="dxa"/>
                      </w:tcPr>
                      <w:p w:rsidR="003E68E9" w:rsidRPr="00FC4219" w:rsidRDefault="003E68E9" w:rsidP="007A2FEC">
                        <w:pPr>
                          <w:framePr w:hSpace="180" w:wrap="around" w:vAnchor="text" w:hAnchor="text" w:x="-34" w:y="1"/>
                          <w:autoSpaceDE w:val="0"/>
                          <w:autoSpaceDN w:val="0"/>
                          <w:adjustRightInd w:val="0"/>
                          <w:spacing w:after="0"/>
                          <w:contextualSpacing/>
                          <w:suppressOverlap/>
                          <w:jc w:val="center"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  <w:shd w:val="clear" w:color="auto" w:fill="FFFFFF"/>
                          </w:rPr>
                        </w:pPr>
                        <w:r w:rsidRPr="00FC4219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  <w:shd w:val="clear" w:color="auto" w:fill="FFFFFF"/>
                          </w:rPr>
                          <w:t>4</w:t>
                        </w:r>
                      </w:p>
                    </w:tc>
                  </w:tr>
                  <w:tr w:rsidR="003E68E9" w:rsidRPr="00FC4219" w:rsidTr="00F94ACB">
                    <w:trPr>
                      <w:trHeight w:val="144"/>
                    </w:trPr>
                    <w:tc>
                      <w:tcPr>
                        <w:tcW w:w="2268" w:type="dxa"/>
                      </w:tcPr>
                      <w:p w:rsidR="003E68E9" w:rsidRPr="00FC4219" w:rsidRDefault="003E68E9" w:rsidP="007A2FEC">
                        <w:pPr>
                          <w:framePr w:hSpace="180" w:wrap="around" w:vAnchor="text" w:hAnchor="text" w:x="-34" w:y="1"/>
                          <w:spacing w:after="0"/>
                          <w:suppressOverlap/>
                          <w:jc w:val="center"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  <w:shd w:val="clear" w:color="auto" w:fill="FFFFFF"/>
                          </w:rPr>
                        </w:pPr>
                        <w:r w:rsidRPr="00FC4219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  <w:shd w:val="clear" w:color="auto" w:fill="FFFFFF"/>
                          </w:rPr>
                          <w:t>Б</w:t>
                        </w:r>
                      </w:p>
                    </w:tc>
                    <w:tc>
                      <w:tcPr>
                        <w:tcW w:w="2269" w:type="dxa"/>
                      </w:tcPr>
                      <w:p w:rsidR="003E68E9" w:rsidRPr="00FC4219" w:rsidRDefault="003E68E9" w:rsidP="007A2FEC">
                        <w:pPr>
                          <w:framePr w:hSpace="180" w:wrap="around" w:vAnchor="text" w:hAnchor="text" w:x="-34" w:y="1"/>
                          <w:spacing w:after="0"/>
                          <w:suppressOverlap/>
                          <w:jc w:val="center"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  <w:shd w:val="clear" w:color="auto" w:fill="FFFFFF"/>
                          </w:rPr>
                        </w:pPr>
                        <w:r w:rsidRPr="00FC4219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  <w:shd w:val="clear" w:color="auto" w:fill="FFFFFF"/>
                          </w:rPr>
                          <w:t>Г</w:t>
                        </w:r>
                      </w:p>
                    </w:tc>
                    <w:tc>
                      <w:tcPr>
                        <w:tcW w:w="2269" w:type="dxa"/>
                      </w:tcPr>
                      <w:p w:rsidR="003E68E9" w:rsidRPr="00FC4219" w:rsidRDefault="003E68E9" w:rsidP="007A2FEC">
                        <w:pPr>
                          <w:framePr w:hSpace="180" w:wrap="around" w:vAnchor="text" w:hAnchor="text" w:x="-34" w:y="1"/>
                          <w:spacing w:after="0"/>
                          <w:suppressOverlap/>
                          <w:jc w:val="center"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  <w:shd w:val="clear" w:color="auto" w:fill="FFFFFF"/>
                          </w:rPr>
                        </w:pPr>
                        <w:r w:rsidRPr="00FC4219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  <w:shd w:val="clear" w:color="auto" w:fill="FFFFFF"/>
                          </w:rPr>
                          <w:t>А</w:t>
                        </w:r>
                      </w:p>
                    </w:tc>
                    <w:tc>
                      <w:tcPr>
                        <w:tcW w:w="2269" w:type="dxa"/>
                      </w:tcPr>
                      <w:p w:rsidR="003E68E9" w:rsidRPr="00FC4219" w:rsidRDefault="003E68E9" w:rsidP="007A2FEC">
                        <w:pPr>
                          <w:framePr w:hSpace="180" w:wrap="around" w:vAnchor="text" w:hAnchor="text" w:x="-34" w:y="1"/>
                          <w:spacing w:after="0"/>
                          <w:suppressOverlap/>
                          <w:jc w:val="center"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  <w:shd w:val="clear" w:color="auto" w:fill="FFFFFF"/>
                          </w:rPr>
                        </w:pPr>
                        <w:r w:rsidRPr="00FC4219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  <w:shd w:val="clear" w:color="auto" w:fill="FFFFFF"/>
                          </w:rPr>
                          <w:t>В</w:t>
                        </w:r>
                      </w:p>
                    </w:tc>
                  </w:tr>
                </w:tbl>
                <w:p w:rsidR="003E68E9" w:rsidRPr="00FC4219" w:rsidRDefault="003E68E9" w:rsidP="003E68E9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  <w:shd w:val="clear" w:color="auto" w:fill="FFFFFF"/>
                    </w:rPr>
                  </w:pPr>
                </w:p>
              </w:tc>
            </w:tr>
            <w:tr w:rsidR="003E68E9" w:rsidRPr="00FC4219" w:rsidTr="00F94ACB">
              <w:trPr>
                <w:trHeight w:val="144"/>
              </w:trPr>
              <w:tc>
                <w:tcPr>
                  <w:tcW w:w="9925" w:type="dxa"/>
                  <w:gridSpan w:val="3"/>
                  <w:hideMark/>
                </w:tcPr>
                <w:p w:rsidR="003E68E9" w:rsidRPr="00FC4219" w:rsidRDefault="003E68E9" w:rsidP="003E68E9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C4219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lastRenderedPageBreak/>
                    <w:t>Компетенции (индикаторы) ПК˗1.3</w:t>
                  </w:r>
                </w:p>
                <w:p w:rsidR="003E68E9" w:rsidRPr="00FC4219" w:rsidRDefault="003E68E9" w:rsidP="003E68E9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</w:p>
                <w:p w:rsidR="003E68E9" w:rsidRPr="00FC4219" w:rsidRDefault="003E68E9" w:rsidP="003E68E9">
                  <w:pPr>
                    <w:pStyle w:val="4"/>
                    <w:rPr>
                      <w:color w:val="000000"/>
                      <w:szCs w:val="28"/>
                    </w:rPr>
                  </w:pPr>
                </w:p>
              </w:tc>
            </w:tr>
            <w:tr w:rsidR="003E68E9" w:rsidRPr="00FC4219" w:rsidTr="00F94ACB">
              <w:trPr>
                <w:gridAfter w:val="1"/>
                <w:wAfter w:w="102" w:type="dxa"/>
                <w:trHeight w:val="144"/>
              </w:trPr>
              <w:tc>
                <w:tcPr>
                  <w:tcW w:w="535" w:type="dxa"/>
                  <w:hideMark/>
                </w:tcPr>
                <w:p w:rsidR="003E68E9" w:rsidRPr="00FC4219" w:rsidRDefault="003E68E9" w:rsidP="003E68E9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C4219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1</w:t>
                  </w: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1</w:t>
                  </w:r>
                  <w:r w:rsidRPr="00FC4219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9289" w:type="dxa"/>
                </w:tcPr>
                <w:p w:rsidR="003E68E9" w:rsidRPr="00FC4219" w:rsidRDefault="003E68E9" w:rsidP="003E68E9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  <w:shd w:val="clear" w:color="auto" w:fill="FFFFFF"/>
                    </w:rPr>
                  </w:pPr>
                  <w:r w:rsidRPr="00FC4219">
                    <w:rPr>
                      <w:rFonts w:ascii="Times New Roman" w:hAnsi="Times New Roman"/>
                      <w:color w:val="000000"/>
                      <w:sz w:val="28"/>
                      <w:szCs w:val="28"/>
                      <w:shd w:val="clear" w:color="auto" w:fill="FFFFFF"/>
                    </w:rPr>
                    <w:t>Установите правильное соответствие. Каждому элементу левого столбца соответствует только один элемент правого столбца.</w:t>
                  </w:r>
                </w:p>
                <w:p w:rsidR="003E68E9" w:rsidRPr="00FC4219" w:rsidRDefault="003E68E9" w:rsidP="003E68E9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  <w:shd w:val="clear" w:color="auto" w:fill="FFFFFF"/>
                    </w:rPr>
                  </w:pPr>
                  <w:r w:rsidRPr="00FC4219">
                    <w:rPr>
                      <w:rFonts w:ascii="Times New Roman" w:hAnsi="Times New Roman"/>
                      <w:color w:val="000000"/>
                      <w:sz w:val="28"/>
                      <w:szCs w:val="28"/>
                      <w:shd w:val="clear" w:color="auto" w:fill="FFFFFF"/>
                    </w:rPr>
                    <w:t>Согласно статье 254 Федерального закона № 289-ФЗ, деятельность таможенных органов основана на определенных принципах.</w:t>
                  </w:r>
                </w:p>
                <w:p w:rsidR="003E68E9" w:rsidRPr="00FC4219" w:rsidRDefault="003E68E9" w:rsidP="003E68E9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  <w:shd w:val="clear" w:color="auto" w:fill="FFFFFF"/>
                    </w:rPr>
                  </w:pPr>
                  <w:r w:rsidRPr="00FC4219">
                    <w:rPr>
                      <w:rFonts w:ascii="Times New Roman" w:hAnsi="Times New Roman"/>
                      <w:color w:val="000000"/>
                      <w:sz w:val="28"/>
                      <w:szCs w:val="28"/>
                      <w:shd w:val="clear" w:color="auto" w:fill="FFFFFF"/>
                    </w:rPr>
                    <w:t>Соотнесите группы принципов деятельности таможенных органов с их содержанием.</w:t>
                  </w:r>
                </w:p>
                <w:tbl>
                  <w:tblPr>
                    <w:tblW w:w="7113" w:type="dxa"/>
                    <w:shd w:val="clear" w:color="auto" w:fill="FFFFFF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95"/>
                    <w:gridCol w:w="3075"/>
                    <w:gridCol w:w="401"/>
                    <w:gridCol w:w="3342"/>
                  </w:tblGrid>
                  <w:tr w:rsidR="003E68E9" w:rsidRPr="00FC4219" w:rsidTr="00F94ACB">
                    <w:trPr>
                      <w:trHeight w:val="195"/>
                      <w:tblHeader/>
                    </w:trPr>
                    <w:tc>
                      <w:tcPr>
                        <w:tcW w:w="3370" w:type="dxa"/>
                        <w:gridSpan w:val="2"/>
                        <w:shd w:val="clear" w:color="auto" w:fill="FFFFFF"/>
                        <w:hideMark/>
                      </w:tcPr>
                      <w:p w:rsidR="003E68E9" w:rsidRPr="00FC4219" w:rsidRDefault="003E68E9" w:rsidP="007A2FEC">
                        <w:pPr>
                          <w:framePr w:hSpace="180" w:wrap="around" w:vAnchor="text" w:hAnchor="text" w:x="-34" w:y="1"/>
                          <w:spacing w:after="0" w:line="240" w:lineRule="auto"/>
                          <w:contextualSpacing/>
                          <w:suppressOverlap/>
                          <w:jc w:val="both"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  <w:shd w:val="clear" w:color="auto" w:fill="FFFFFF"/>
                          </w:rPr>
                        </w:pPr>
                        <w:r w:rsidRPr="00FC4219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  <w:shd w:val="clear" w:color="auto" w:fill="FFFFFF"/>
                          </w:rPr>
                          <w:t>Группы принципов деятельности таможенных органов</w:t>
                        </w:r>
                      </w:p>
                    </w:tc>
                    <w:tc>
                      <w:tcPr>
                        <w:tcW w:w="3743" w:type="dxa"/>
                        <w:gridSpan w:val="2"/>
                        <w:shd w:val="clear" w:color="auto" w:fill="FFFFFF"/>
                        <w:hideMark/>
                      </w:tcPr>
                      <w:p w:rsidR="003E68E9" w:rsidRPr="00FC4219" w:rsidRDefault="003E68E9" w:rsidP="007A2FEC">
                        <w:pPr>
                          <w:framePr w:hSpace="180" w:wrap="around" w:vAnchor="text" w:hAnchor="text" w:x="-34" w:y="1"/>
                          <w:spacing w:after="0" w:line="240" w:lineRule="auto"/>
                          <w:contextualSpacing/>
                          <w:suppressOverlap/>
                          <w:jc w:val="both"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  <w:shd w:val="clear" w:color="auto" w:fill="FFFFFF"/>
                          </w:rPr>
                        </w:pPr>
                        <w:r w:rsidRPr="00FC4219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  <w:shd w:val="clear" w:color="auto" w:fill="FFFFFF"/>
                          </w:rPr>
                          <w:t>Принципы деятельности таможенных органов</w:t>
                        </w:r>
                      </w:p>
                    </w:tc>
                  </w:tr>
                  <w:tr w:rsidR="003E68E9" w:rsidRPr="00FC4219" w:rsidTr="00F94ACB">
                    <w:trPr>
                      <w:trHeight w:val="657"/>
                    </w:trPr>
                    <w:tc>
                      <w:tcPr>
                        <w:tcW w:w="295" w:type="dxa"/>
                        <w:shd w:val="clear" w:color="auto" w:fill="FFFFFF"/>
                        <w:hideMark/>
                      </w:tcPr>
                      <w:p w:rsidR="003E68E9" w:rsidRPr="00FC4219" w:rsidRDefault="003E68E9" w:rsidP="007A2FEC">
                        <w:pPr>
                          <w:framePr w:hSpace="180" w:wrap="around" w:vAnchor="text" w:hAnchor="text" w:x="-34" w:y="1"/>
                          <w:autoSpaceDE w:val="0"/>
                          <w:autoSpaceDN w:val="0"/>
                          <w:adjustRightInd w:val="0"/>
                          <w:spacing w:after="0" w:line="240" w:lineRule="auto"/>
                          <w:suppressOverlap/>
                          <w:jc w:val="both"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  <w:shd w:val="clear" w:color="auto" w:fill="FFFFFF"/>
                          </w:rPr>
                        </w:pPr>
                        <w:r w:rsidRPr="00FC4219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  <w:shd w:val="clear" w:color="auto" w:fill="FFFFFF"/>
                          </w:rPr>
                          <w:t>1)</w:t>
                        </w:r>
                      </w:p>
                    </w:tc>
                    <w:tc>
                      <w:tcPr>
                        <w:tcW w:w="3075" w:type="dxa"/>
                        <w:shd w:val="clear" w:color="auto" w:fill="FFFFFF"/>
                        <w:tcMar>
                          <w:top w:w="105" w:type="dxa"/>
                          <w:left w:w="105" w:type="dxa"/>
                          <w:bottom w:w="105" w:type="dxa"/>
                          <w:right w:w="105" w:type="dxa"/>
                        </w:tcMar>
                      </w:tcPr>
                      <w:p w:rsidR="003E68E9" w:rsidRPr="00FC4219" w:rsidRDefault="003E68E9" w:rsidP="007A2FEC">
                        <w:pPr>
                          <w:framePr w:hSpace="180" w:wrap="around" w:vAnchor="text" w:hAnchor="text" w:x="-34" w:y="1"/>
                          <w:spacing w:after="0" w:line="240" w:lineRule="auto"/>
                          <w:contextualSpacing/>
                          <w:suppressOverlap/>
                          <w:jc w:val="both"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  <w:shd w:val="clear" w:color="auto" w:fill="FFFFFF"/>
                          </w:rPr>
                        </w:pPr>
                        <w:r w:rsidRPr="00FC4219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  <w:shd w:val="clear" w:color="auto" w:fill="FFFFFF"/>
                          </w:rPr>
                          <w:t>Общеправовые принципы</w:t>
                        </w:r>
                      </w:p>
                    </w:tc>
                    <w:tc>
                      <w:tcPr>
                        <w:tcW w:w="401" w:type="dxa"/>
                        <w:shd w:val="clear" w:color="auto" w:fill="FFFFFF"/>
                      </w:tcPr>
                      <w:p w:rsidR="003E68E9" w:rsidRPr="00FC4219" w:rsidRDefault="003E68E9" w:rsidP="007A2FEC">
                        <w:pPr>
                          <w:pStyle w:val="a4"/>
                          <w:framePr w:hSpace="180" w:wrap="around" w:vAnchor="text" w:hAnchor="text" w:x="-34" w:y="1"/>
                          <w:spacing w:after="0" w:line="240" w:lineRule="auto"/>
                          <w:ind w:left="0"/>
                          <w:suppressOverlap/>
                          <w:jc w:val="both"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  <w:shd w:val="clear" w:color="auto" w:fill="FFFFFF"/>
                          </w:rPr>
                        </w:pPr>
                        <w:r w:rsidRPr="00FC4219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  <w:shd w:val="clear" w:color="auto" w:fill="FFFFFF"/>
                          </w:rPr>
                          <w:t>А)</w:t>
                        </w:r>
                      </w:p>
                    </w:tc>
                    <w:tc>
                      <w:tcPr>
                        <w:tcW w:w="3342" w:type="dxa"/>
                        <w:shd w:val="clear" w:color="auto" w:fill="FFFFFF"/>
                        <w:tcMar>
                          <w:top w:w="105" w:type="dxa"/>
                          <w:left w:w="105" w:type="dxa"/>
                          <w:bottom w:w="105" w:type="dxa"/>
                          <w:right w:w="105" w:type="dxa"/>
                        </w:tcMar>
                        <w:vAlign w:val="center"/>
                      </w:tcPr>
                      <w:p w:rsidR="003E68E9" w:rsidRPr="00FC4219" w:rsidRDefault="003E68E9" w:rsidP="007A2FEC">
                        <w:pPr>
                          <w:framePr w:hSpace="180" w:wrap="around" w:vAnchor="text" w:hAnchor="text" w:x="-34" w:y="1"/>
                          <w:spacing w:after="0" w:line="240" w:lineRule="auto"/>
                          <w:contextualSpacing/>
                          <w:suppressOverlap/>
                          <w:jc w:val="both"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  <w:shd w:val="clear" w:color="auto" w:fill="FFFFFF"/>
                          </w:rPr>
                        </w:pPr>
                        <w:r w:rsidRPr="00FC4219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  <w:shd w:val="clear" w:color="auto" w:fill="FFFFFF"/>
                          </w:rPr>
                          <w:t xml:space="preserve">- единство таможенного пространства, </w:t>
                        </w:r>
                      </w:p>
                      <w:p w:rsidR="003E68E9" w:rsidRPr="00FC4219" w:rsidRDefault="003E68E9" w:rsidP="007A2FEC">
                        <w:pPr>
                          <w:framePr w:hSpace="180" w:wrap="around" w:vAnchor="text" w:hAnchor="text" w:x="-34" w:y="1"/>
                          <w:spacing w:after="0" w:line="240" w:lineRule="auto"/>
                          <w:contextualSpacing/>
                          <w:suppressOverlap/>
                          <w:jc w:val="both"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  <w:shd w:val="clear" w:color="auto" w:fill="FFFFFF"/>
                          </w:rPr>
                        </w:pPr>
                        <w:r w:rsidRPr="00FC4219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  <w:shd w:val="clear" w:color="auto" w:fill="FFFFFF"/>
                          </w:rPr>
                          <w:t xml:space="preserve">- принцип нормативного установления требований, </w:t>
                        </w:r>
                      </w:p>
                      <w:p w:rsidR="003E68E9" w:rsidRPr="00FC4219" w:rsidRDefault="003E68E9" w:rsidP="007A2FEC">
                        <w:pPr>
                          <w:framePr w:hSpace="180" w:wrap="around" w:vAnchor="text" w:hAnchor="text" w:x="-34" w:y="1"/>
                          <w:spacing w:after="0" w:line="240" w:lineRule="auto"/>
                          <w:contextualSpacing/>
                          <w:suppressOverlap/>
                          <w:jc w:val="both"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  <w:shd w:val="clear" w:color="auto" w:fill="FFFFFF"/>
                          </w:rPr>
                        </w:pPr>
                        <w:r w:rsidRPr="00FC4219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  <w:shd w:val="clear" w:color="auto" w:fill="FFFFFF"/>
                          </w:rPr>
                          <w:t xml:space="preserve">- взаимности, </w:t>
                        </w:r>
                      </w:p>
                      <w:p w:rsidR="003E68E9" w:rsidRPr="00FC4219" w:rsidRDefault="003E68E9" w:rsidP="007A2FEC">
                        <w:pPr>
                          <w:framePr w:hSpace="180" w:wrap="around" w:vAnchor="text" w:hAnchor="text" w:x="-34" w:y="1"/>
                          <w:spacing w:after="0" w:line="240" w:lineRule="auto"/>
                          <w:contextualSpacing/>
                          <w:suppressOverlap/>
                          <w:jc w:val="both"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  <w:shd w:val="clear" w:color="auto" w:fill="FFFFFF"/>
                          </w:rPr>
                        </w:pPr>
                        <w:r w:rsidRPr="00FC4219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  <w:shd w:val="clear" w:color="auto" w:fill="FFFFFF"/>
                          </w:rPr>
                          <w:t xml:space="preserve">- национального режима, </w:t>
                        </w:r>
                      </w:p>
                      <w:p w:rsidR="003E68E9" w:rsidRPr="00FC4219" w:rsidRDefault="003E68E9" w:rsidP="007A2FEC">
                        <w:pPr>
                          <w:framePr w:hSpace="180" w:wrap="around" w:vAnchor="text" w:hAnchor="text" w:x="-34" w:y="1"/>
                          <w:spacing w:after="0" w:line="240" w:lineRule="auto"/>
                          <w:contextualSpacing/>
                          <w:suppressOverlap/>
                          <w:jc w:val="both"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  <w:shd w:val="clear" w:color="auto" w:fill="FFFFFF"/>
                          </w:rPr>
                        </w:pPr>
                        <w:r w:rsidRPr="00FC4219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  <w:shd w:val="clear" w:color="auto" w:fill="FFFFFF"/>
                          </w:rPr>
                          <w:t>- наибольшего благоприятствования</w:t>
                        </w:r>
                      </w:p>
                    </w:tc>
                  </w:tr>
                  <w:tr w:rsidR="003E68E9" w:rsidRPr="00FC4219" w:rsidTr="00F94ACB">
                    <w:trPr>
                      <w:trHeight w:val="144"/>
                    </w:trPr>
                    <w:tc>
                      <w:tcPr>
                        <w:tcW w:w="295" w:type="dxa"/>
                        <w:shd w:val="clear" w:color="auto" w:fill="FFFFFF"/>
                        <w:hideMark/>
                      </w:tcPr>
                      <w:p w:rsidR="003E68E9" w:rsidRPr="00FC4219" w:rsidRDefault="003E68E9" w:rsidP="007A2FEC">
                        <w:pPr>
                          <w:framePr w:hSpace="180" w:wrap="around" w:vAnchor="text" w:hAnchor="text" w:x="-34" w:y="1"/>
                          <w:autoSpaceDE w:val="0"/>
                          <w:autoSpaceDN w:val="0"/>
                          <w:adjustRightInd w:val="0"/>
                          <w:spacing w:after="0" w:line="240" w:lineRule="auto"/>
                          <w:suppressOverlap/>
                          <w:jc w:val="both"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  <w:shd w:val="clear" w:color="auto" w:fill="FFFFFF"/>
                          </w:rPr>
                        </w:pPr>
                        <w:r w:rsidRPr="00FC4219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  <w:shd w:val="clear" w:color="auto" w:fill="FFFFFF"/>
                          </w:rPr>
                          <w:t>2)</w:t>
                        </w:r>
                      </w:p>
                    </w:tc>
                    <w:tc>
                      <w:tcPr>
                        <w:tcW w:w="3075" w:type="dxa"/>
                        <w:shd w:val="clear" w:color="auto" w:fill="FFFFFF"/>
                        <w:tcMar>
                          <w:top w:w="105" w:type="dxa"/>
                          <w:left w:w="105" w:type="dxa"/>
                          <w:bottom w:w="105" w:type="dxa"/>
                          <w:right w:w="105" w:type="dxa"/>
                        </w:tcMar>
                      </w:tcPr>
                      <w:p w:rsidR="003E68E9" w:rsidRPr="00FC4219" w:rsidRDefault="003E68E9" w:rsidP="007A2FEC">
                        <w:pPr>
                          <w:framePr w:hSpace="180" w:wrap="around" w:vAnchor="text" w:hAnchor="text" w:x="-34" w:y="1"/>
                          <w:spacing w:after="0" w:line="240" w:lineRule="auto"/>
                          <w:contextualSpacing/>
                          <w:suppressOverlap/>
                          <w:jc w:val="both"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  <w:shd w:val="clear" w:color="auto" w:fill="FFFFFF"/>
                          </w:rPr>
                        </w:pPr>
                        <w:r w:rsidRPr="00FC4219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  <w:shd w:val="clear" w:color="auto" w:fill="FFFFFF"/>
                          </w:rPr>
                          <w:t xml:space="preserve"> Специальные </w:t>
                        </w:r>
                      </w:p>
                      <w:p w:rsidR="003E68E9" w:rsidRPr="00FC4219" w:rsidRDefault="003E68E9" w:rsidP="007A2FEC">
                        <w:pPr>
                          <w:framePr w:hSpace="180" w:wrap="around" w:vAnchor="text" w:hAnchor="text" w:x="-34" w:y="1"/>
                          <w:spacing w:after="0" w:line="240" w:lineRule="auto"/>
                          <w:contextualSpacing/>
                          <w:suppressOverlap/>
                          <w:jc w:val="both"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  <w:shd w:val="clear" w:color="auto" w:fill="FFFFFF"/>
                          </w:rPr>
                        </w:pPr>
                        <w:r w:rsidRPr="00FC4219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  <w:shd w:val="clear" w:color="auto" w:fill="FFFFFF"/>
                          </w:rPr>
                          <w:t>принципы</w:t>
                        </w:r>
                      </w:p>
                    </w:tc>
                    <w:tc>
                      <w:tcPr>
                        <w:tcW w:w="401" w:type="dxa"/>
                        <w:shd w:val="clear" w:color="auto" w:fill="FFFFFF"/>
                      </w:tcPr>
                      <w:p w:rsidR="003E68E9" w:rsidRPr="00FC4219" w:rsidRDefault="003E68E9" w:rsidP="007A2FEC">
                        <w:pPr>
                          <w:pStyle w:val="a4"/>
                          <w:framePr w:hSpace="180" w:wrap="around" w:vAnchor="text" w:hAnchor="text" w:x="-34" w:y="1"/>
                          <w:spacing w:after="0" w:line="240" w:lineRule="auto"/>
                          <w:ind w:left="0"/>
                          <w:suppressOverlap/>
                          <w:jc w:val="both"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  <w:shd w:val="clear" w:color="auto" w:fill="FFFFFF"/>
                          </w:rPr>
                        </w:pPr>
                        <w:r w:rsidRPr="00FC4219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  <w:shd w:val="clear" w:color="auto" w:fill="FFFFFF"/>
                          </w:rPr>
                          <w:t>Б)</w:t>
                        </w:r>
                      </w:p>
                    </w:tc>
                    <w:tc>
                      <w:tcPr>
                        <w:tcW w:w="3342" w:type="dxa"/>
                        <w:shd w:val="clear" w:color="auto" w:fill="FFFFFF"/>
                        <w:tcMar>
                          <w:top w:w="105" w:type="dxa"/>
                          <w:left w:w="105" w:type="dxa"/>
                          <w:bottom w:w="105" w:type="dxa"/>
                          <w:right w:w="105" w:type="dxa"/>
                        </w:tcMar>
                        <w:vAlign w:val="center"/>
                      </w:tcPr>
                      <w:p w:rsidR="003E68E9" w:rsidRPr="00FC4219" w:rsidRDefault="003E68E9" w:rsidP="007A2FEC">
                        <w:pPr>
                          <w:framePr w:hSpace="180" w:wrap="around" w:vAnchor="text" w:hAnchor="text" w:x="-34" w:y="1"/>
                          <w:spacing w:after="0" w:line="240" w:lineRule="auto"/>
                          <w:contextualSpacing/>
                          <w:suppressOverlap/>
                          <w:jc w:val="both"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  <w:shd w:val="clear" w:color="auto" w:fill="FFFFFF"/>
                          </w:rPr>
                        </w:pPr>
                        <w:r w:rsidRPr="00FC4219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  <w:shd w:val="clear" w:color="auto" w:fill="FFFFFF"/>
                          </w:rPr>
                          <w:t xml:space="preserve">принципы таможенного оформления, таможенного контроля и </w:t>
                        </w:r>
                        <w:proofErr w:type="spellStart"/>
                        <w:r w:rsidRPr="00FC4219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  <w:shd w:val="clear" w:color="auto" w:fill="FFFFFF"/>
                          </w:rPr>
                          <w:t>др</w:t>
                        </w:r>
                        <w:proofErr w:type="spellEnd"/>
                      </w:p>
                    </w:tc>
                  </w:tr>
                  <w:tr w:rsidR="003E68E9" w:rsidRPr="00FC4219" w:rsidTr="00F94ACB">
                    <w:trPr>
                      <w:trHeight w:val="144"/>
                    </w:trPr>
                    <w:tc>
                      <w:tcPr>
                        <w:tcW w:w="295" w:type="dxa"/>
                        <w:shd w:val="clear" w:color="auto" w:fill="FFFFFF"/>
                        <w:hideMark/>
                      </w:tcPr>
                      <w:p w:rsidR="003E68E9" w:rsidRPr="00FC4219" w:rsidRDefault="003E68E9" w:rsidP="007A2FEC">
                        <w:pPr>
                          <w:framePr w:hSpace="180" w:wrap="around" w:vAnchor="text" w:hAnchor="text" w:x="-34" w:y="1"/>
                          <w:autoSpaceDE w:val="0"/>
                          <w:autoSpaceDN w:val="0"/>
                          <w:adjustRightInd w:val="0"/>
                          <w:spacing w:after="0" w:line="240" w:lineRule="auto"/>
                          <w:suppressOverlap/>
                          <w:jc w:val="both"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  <w:shd w:val="clear" w:color="auto" w:fill="FFFFFF"/>
                          </w:rPr>
                        </w:pPr>
                        <w:r w:rsidRPr="00FC4219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  <w:shd w:val="clear" w:color="auto" w:fill="FFFFFF"/>
                          </w:rPr>
                          <w:t>3)</w:t>
                        </w:r>
                      </w:p>
                    </w:tc>
                    <w:tc>
                      <w:tcPr>
                        <w:tcW w:w="3075" w:type="dxa"/>
                        <w:shd w:val="clear" w:color="auto" w:fill="FFFFFF"/>
                        <w:tcMar>
                          <w:top w:w="105" w:type="dxa"/>
                          <w:left w:w="105" w:type="dxa"/>
                          <w:bottom w:w="105" w:type="dxa"/>
                          <w:right w:w="105" w:type="dxa"/>
                        </w:tcMar>
                      </w:tcPr>
                      <w:p w:rsidR="003E68E9" w:rsidRPr="00FC4219" w:rsidRDefault="003E68E9" w:rsidP="007A2FEC">
                        <w:pPr>
                          <w:framePr w:hSpace="180" w:wrap="around" w:vAnchor="text" w:hAnchor="text" w:x="-34" w:y="1"/>
                          <w:spacing w:after="0" w:line="240" w:lineRule="auto"/>
                          <w:contextualSpacing/>
                          <w:suppressOverlap/>
                          <w:jc w:val="both"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  <w:shd w:val="clear" w:color="auto" w:fill="FFFFFF"/>
                          </w:rPr>
                        </w:pPr>
                        <w:r w:rsidRPr="00FC4219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  <w:shd w:val="clear" w:color="auto" w:fill="FFFFFF"/>
                          </w:rPr>
                          <w:t>Институциональные принципы</w:t>
                        </w:r>
                      </w:p>
                    </w:tc>
                    <w:tc>
                      <w:tcPr>
                        <w:tcW w:w="401" w:type="dxa"/>
                        <w:shd w:val="clear" w:color="auto" w:fill="FFFFFF"/>
                      </w:tcPr>
                      <w:p w:rsidR="003E68E9" w:rsidRPr="00FC4219" w:rsidRDefault="003E68E9" w:rsidP="007A2FEC">
                        <w:pPr>
                          <w:pStyle w:val="a4"/>
                          <w:framePr w:hSpace="180" w:wrap="around" w:vAnchor="text" w:hAnchor="text" w:x="-34" w:y="1"/>
                          <w:spacing w:after="0" w:line="240" w:lineRule="auto"/>
                          <w:ind w:left="0"/>
                          <w:suppressOverlap/>
                          <w:jc w:val="both"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  <w:shd w:val="clear" w:color="auto" w:fill="FFFFFF"/>
                          </w:rPr>
                        </w:pPr>
                        <w:r w:rsidRPr="00FC4219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  <w:shd w:val="clear" w:color="auto" w:fill="FFFFFF"/>
                          </w:rPr>
                          <w:t>В)</w:t>
                        </w:r>
                      </w:p>
                    </w:tc>
                    <w:tc>
                      <w:tcPr>
                        <w:tcW w:w="3342" w:type="dxa"/>
                        <w:shd w:val="clear" w:color="auto" w:fill="FFFFFF"/>
                        <w:tcMar>
                          <w:top w:w="105" w:type="dxa"/>
                          <w:left w:w="105" w:type="dxa"/>
                          <w:bottom w:w="105" w:type="dxa"/>
                          <w:right w:w="105" w:type="dxa"/>
                        </w:tcMar>
                        <w:vAlign w:val="center"/>
                      </w:tcPr>
                      <w:p w:rsidR="003E68E9" w:rsidRPr="00FC4219" w:rsidRDefault="003E68E9" w:rsidP="007A2FEC">
                        <w:pPr>
                          <w:framePr w:hSpace="180" w:wrap="around" w:vAnchor="text" w:hAnchor="text" w:x="-34" w:y="1"/>
                          <w:spacing w:after="0" w:line="240" w:lineRule="auto"/>
                          <w:contextualSpacing/>
                          <w:suppressOverlap/>
                          <w:jc w:val="both"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  <w:shd w:val="clear" w:color="auto" w:fill="FFFFFF"/>
                          </w:rPr>
                        </w:pPr>
                        <w:r w:rsidRPr="00FC4219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  <w:shd w:val="clear" w:color="auto" w:fill="FFFFFF"/>
                          </w:rPr>
                          <w:t xml:space="preserve">- законность, </w:t>
                        </w:r>
                      </w:p>
                      <w:p w:rsidR="003E68E9" w:rsidRPr="00FC4219" w:rsidRDefault="003E68E9" w:rsidP="007A2FEC">
                        <w:pPr>
                          <w:framePr w:hSpace="180" w:wrap="around" w:vAnchor="text" w:hAnchor="text" w:x="-34" w:y="1"/>
                          <w:spacing w:after="0" w:line="240" w:lineRule="auto"/>
                          <w:contextualSpacing/>
                          <w:suppressOverlap/>
                          <w:jc w:val="both"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  <w:shd w:val="clear" w:color="auto" w:fill="FFFFFF"/>
                          </w:rPr>
                        </w:pPr>
                        <w:r w:rsidRPr="00FC4219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  <w:shd w:val="clear" w:color="auto" w:fill="FFFFFF"/>
                          </w:rPr>
                          <w:t xml:space="preserve">- демократичность, </w:t>
                        </w:r>
                      </w:p>
                      <w:p w:rsidR="003E68E9" w:rsidRPr="00FC4219" w:rsidRDefault="003E68E9" w:rsidP="007A2FEC">
                        <w:pPr>
                          <w:framePr w:hSpace="180" w:wrap="around" w:vAnchor="text" w:hAnchor="text" w:x="-34" w:y="1"/>
                          <w:spacing w:after="0" w:line="240" w:lineRule="auto"/>
                          <w:contextualSpacing/>
                          <w:suppressOverlap/>
                          <w:jc w:val="both"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  <w:shd w:val="clear" w:color="auto" w:fill="FFFFFF"/>
                          </w:rPr>
                        </w:pPr>
                        <w:r w:rsidRPr="00FC4219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  <w:shd w:val="clear" w:color="auto" w:fill="FFFFFF"/>
                          </w:rPr>
                          <w:t xml:space="preserve">- гласность, </w:t>
                        </w:r>
                      </w:p>
                      <w:p w:rsidR="003E68E9" w:rsidRPr="00FC4219" w:rsidRDefault="003E68E9" w:rsidP="007A2FEC">
                        <w:pPr>
                          <w:framePr w:hSpace="180" w:wrap="around" w:vAnchor="text" w:hAnchor="text" w:x="-34" w:y="1"/>
                          <w:spacing w:after="0" w:line="240" w:lineRule="auto"/>
                          <w:contextualSpacing/>
                          <w:suppressOverlap/>
                          <w:jc w:val="both"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  <w:shd w:val="clear" w:color="auto" w:fill="FFFFFF"/>
                          </w:rPr>
                        </w:pPr>
                        <w:r w:rsidRPr="00FC4219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  <w:shd w:val="clear" w:color="auto" w:fill="FFFFFF"/>
                          </w:rPr>
                          <w:t>- равенство всех перед законом и т.д.</w:t>
                        </w:r>
                      </w:p>
                    </w:tc>
                  </w:tr>
                </w:tbl>
                <w:p w:rsidR="003E68E9" w:rsidRPr="00FC4219" w:rsidRDefault="003E68E9" w:rsidP="003E68E9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  <w:shd w:val="clear" w:color="auto" w:fill="FFFFFF"/>
                    </w:rPr>
                  </w:pPr>
                </w:p>
              </w:tc>
            </w:tr>
            <w:tr w:rsidR="003E68E9" w:rsidRPr="00FC4219" w:rsidTr="00F94ACB">
              <w:trPr>
                <w:gridAfter w:val="1"/>
                <w:wAfter w:w="103" w:type="dxa"/>
                <w:trHeight w:val="144"/>
              </w:trPr>
              <w:tc>
                <w:tcPr>
                  <w:tcW w:w="9823" w:type="dxa"/>
                  <w:gridSpan w:val="2"/>
                  <w:hideMark/>
                </w:tcPr>
                <w:p w:rsidR="003E68E9" w:rsidRPr="00FC4219" w:rsidRDefault="003E68E9" w:rsidP="003E68E9">
                  <w:pP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C4219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lastRenderedPageBreak/>
                    <w:t xml:space="preserve">Правильный ответ: </w:t>
                  </w:r>
                </w:p>
                <w:tbl>
                  <w:tblPr>
                    <w:tblW w:w="0" w:type="auto"/>
                    <w:tblBorders>
                      <w:top w:val="single" w:sz="4" w:space="0" w:color="BFBFBF"/>
                      <w:left w:val="single" w:sz="4" w:space="0" w:color="BFBFBF"/>
                      <w:bottom w:val="single" w:sz="4" w:space="0" w:color="BFBFBF"/>
                      <w:right w:val="single" w:sz="4" w:space="0" w:color="BFBFBF"/>
                      <w:insideH w:val="single" w:sz="4" w:space="0" w:color="BFBFBF"/>
                      <w:insideV w:val="single" w:sz="4" w:space="0" w:color="BFBFBF"/>
                    </w:tblBorders>
                    <w:tblLook w:val="04A0" w:firstRow="1" w:lastRow="0" w:firstColumn="1" w:lastColumn="0" w:noHBand="0" w:noVBand="1"/>
                  </w:tblPr>
                  <w:tblGrid>
                    <w:gridCol w:w="2268"/>
                    <w:gridCol w:w="2269"/>
                    <w:gridCol w:w="2269"/>
                  </w:tblGrid>
                  <w:tr w:rsidR="003E68E9" w:rsidRPr="00FC4219" w:rsidTr="00F94ACB">
                    <w:trPr>
                      <w:trHeight w:val="144"/>
                    </w:trPr>
                    <w:tc>
                      <w:tcPr>
                        <w:tcW w:w="2268" w:type="dxa"/>
                      </w:tcPr>
                      <w:p w:rsidR="003E68E9" w:rsidRPr="00FC4219" w:rsidRDefault="003E68E9" w:rsidP="007A2FEC">
                        <w:pPr>
                          <w:framePr w:hSpace="180" w:wrap="around" w:vAnchor="text" w:hAnchor="text" w:x="-34" w:y="1"/>
                          <w:suppressOverlap/>
                          <w:jc w:val="center"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</w:pPr>
                        <w:r w:rsidRPr="00FC4219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  <w:t>1</w:t>
                        </w:r>
                      </w:p>
                    </w:tc>
                    <w:tc>
                      <w:tcPr>
                        <w:tcW w:w="2269" w:type="dxa"/>
                      </w:tcPr>
                      <w:p w:rsidR="003E68E9" w:rsidRPr="00FC4219" w:rsidRDefault="003E68E9" w:rsidP="007A2FEC">
                        <w:pPr>
                          <w:framePr w:hSpace="180" w:wrap="around" w:vAnchor="text" w:hAnchor="text" w:x="-34" w:y="1"/>
                          <w:suppressOverlap/>
                          <w:jc w:val="center"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</w:pPr>
                        <w:r w:rsidRPr="00FC4219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  <w:t>2</w:t>
                        </w:r>
                      </w:p>
                    </w:tc>
                    <w:tc>
                      <w:tcPr>
                        <w:tcW w:w="2269" w:type="dxa"/>
                      </w:tcPr>
                      <w:p w:rsidR="003E68E9" w:rsidRPr="00FC4219" w:rsidRDefault="003E68E9" w:rsidP="007A2FEC">
                        <w:pPr>
                          <w:framePr w:hSpace="180" w:wrap="around" w:vAnchor="text" w:hAnchor="text" w:x="-34" w:y="1"/>
                          <w:suppressOverlap/>
                          <w:jc w:val="center"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</w:pPr>
                        <w:r w:rsidRPr="00FC4219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  <w:t>3</w:t>
                        </w:r>
                      </w:p>
                    </w:tc>
                  </w:tr>
                  <w:tr w:rsidR="003E68E9" w:rsidRPr="00FC4219" w:rsidTr="00F94ACB">
                    <w:trPr>
                      <w:trHeight w:val="144"/>
                    </w:trPr>
                    <w:tc>
                      <w:tcPr>
                        <w:tcW w:w="2268" w:type="dxa"/>
                      </w:tcPr>
                      <w:p w:rsidR="003E68E9" w:rsidRPr="00FC4219" w:rsidRDefault="003E68E9" w:rsidP="007A2FEC">
                        <w:pPr>
                          <w:framePr w:hSpace="180" w:wrap="around" w:vAnchor="text" w:hAnchor="text" w:x="-34" w:y="1"/>
                          <w:suppressOverlap/>
                          <w:jc w:val="center"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</w:pPr>
                        <w:r w:rsidRPr="00FC4219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  <w:t>В</w:t>
                        </w:r>
                      </w:p>
                    </w:tc>
                    <w:tc>
                      <w:tcPr>
                        <w:tcW w:w="2269" w:type="dxa"/>
                      </w:tcPr>
                      <w:p w:rsidR="003E68E9" w:rsidRPr="00FC4219" w:rsidRDefault="003E68E9" w:rsidP="007A2FEC">
                        <w:pPr>
                          <w:framePr w:hSpace="180" w:wrap="around" w:vAnchor="text" w:hAnchor="text" w:x="-34" w:y="1"/>
                          <w:suppressOverlap/>
                          <w:jc w:val="center"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</w:pPr>
                        <w:r w:rsidRPr="00FC4219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  <w:t>Б</w:t>
                        </w:r>
                      </w:p>
                    </w:tc>
                    <w:tc>
                      <w:tcPr>
                        <w:tcW w:w="2269" w:type="dxa"/>
                      </w:tcPr>
                      <w:p w:rsidR="003E68E9" w:rsidRPr="00FC4219" w:rsidRDefault="003E68E9" w:rsidP="007A2FEC">
                        <w:pPr>
                          <w:framePr w:hSpace="180" w:wrap="around" w:vAnchor="text" w:hAnchor="text" w:x="-34" w:y="1"/>
                          <w:suppressOverlap/>
                          <w:jc w:val="center"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</w:pPr>
                        <w:r w:rsidRPr="00FC4219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  <w:t>А</w:t>
                        </w:r>
                      </w:p>
                    </w:tc>
                  </w:tr>
                </w:tbl>
                <w:p w:rsidR="003E68E9" w:rsidRPr="00FC4219" w:rsidRDefault="003E68E9" w:rsidP="003E68E9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C4219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Компетенции (индикаторы)</w:t>
                  </w: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:</w:t>
                  </w:r>
                  <w:r w:rsidRPr="00FC4219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 xml:space="preserve"> ПК-1.4</w:t>
                  </w:r>
                </w:p>
                <w:p w:rsidR="003E68E9" w:rsidRPr="00FC4219" w:rsidRDefault="003E68E9" w:rsidP="003E68E9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</w:p>
                <w:p w:rsidR="003E68E9" w:rsidRPr="00FC4219" w:rsidRDefault="003E68E9" w:rsidP="003E68E9">
                  <w:pPr>
                    <w:numPr>
                      <w:ilvl w:val="0"/>
                      <w:numId w:val="18"/>
                    </w:num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C4219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Установите правильное соответствие. Каждому элементу левого столбца соответствует только один элемент правого столбца.</w:t>
                  </w:r>
                </w:p>
              </w:tc>
            </w:tr>
            <w:tr w:rsidR="003E68E9" w:rsidRPr="00FC4219" w:rsidTr="00F94ACB">
              <w:trPr>
                <w:gridAfter w:val="1"/>
                <w:wAfter w:w="102" w:type="dxa"/>
                <w:trHeight w:val="144"/>
              </w:trPr>
              <w:tc>
                <w:tcPr>
                  <w:tcW w:w="535" w:type="dxa"/>
                  <w:hideMark/>
                </w:tcPr>
                <w:p w:rsidR="003E68E9" w:rsidRPr="00FC4219" w:rsidRDefault="003E68E9" w:rsidP="003E68E9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9289" w:type="dxa"/>
                </w:tcPr>
                <w:p w:rsidR="003E68E9" w:rsidRPr="00FC4219" w:rsidRDefault="003E68E9" w:rsidP="003E68E9"/>
                <w:tbl>
                  <w:tblPr>
                    <w:tblW w:w="6817" w:type="dxa"/>
                    <w:shd w:val="clear" w:color="auto" w:fill="FFFFFF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95"/>
                    <w:gridCol w:w="2779"/>
                    <w:gridCol w:w="401"/>
                    <w:gridCol w:w="3342"/>
                  </w:tblGrid>
                  <w:tr w:rsidR="003E68E9" w:rsidRPr="00FC4219" w:rsidTr="00F94ACB">
                    <w:trPr>
                      <w:trHeight w:val="195"/>
                      <w:tblHeader/>
                    </w:trPr>
                    <w:tc>
                      <w:tcPr>
                        <w:tcW w:w="3074" w:type="dxa"/>
                        <w:gridSpan w:val="2"/>
                        <w:shd w:val="clear" w:color="auto" w:fill="FFFFFF"/>
                        <w:hideMark/>
                      </w:tcPr>
                      <w:p w:rsidR="003E68E9" w:rsidRPr="00FC4219" w:rsidRDefault="003E68E9" w:rsidP="007A2FEC">
                        <w:pPr>
                          <w:framePr w:hSpace="180" w:wrap="around" w:vAnchor="text" w:hAnchor="text" w:x="-34" w:y="1"/>
                          <w:spacing w:after="0" w:line="240" w:lineRule="auto"/>
                          <w:contextualSpacing/>
                          <w:suppressOverlap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</w:pPr>
                        <w:r w:rsidRPr="00FC4219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  <w:t>Понятие</w:t>
                        </w:r>
                      </w:p>
                    </w:tc>
                    <w:tc>
                      <w:tcPr>
                        <w:tcW w:w="3743" w:type="dxa"/>
                        <w:gridSpan w:val="2"/>
                        <w:shd w:val="clear" w:color="auto" w:fill="FFFFFF"/>
                        <w:hideMark/>
                      </w:tcPr>
                      <w:p w:rsidR="003E68E9" w:rsidRPr="00FC4219" w:rsidRDefault="003E68E9" w:rsidP="007A2FEC">
                        <w:pPr>
                          <w:framePr w:hSpace="180" w:wrap="around" w:vAnchor="text" w:hAnchor="text" w:x="-34" w:y="1"/>
                          <w:spacing w:after="0" w:line="240" w:lineRule="auto"/>
                          <w:contextualSpacing/>
                          <w:suppressOverlap/>
                          <w:jc w:val="center"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</w:pPr>
                        <w:r w:rsidRPr="00FC4219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  <w:t>Характеристика</w:t>
                        </w:r>
                      </w:p>
                    </w:tc>
                  </w:tr>
                  <w:tr w:rsidR="003E68E9" w:rsidRPr="00FC4219" w:rsidTr="00F94ACB">
                    <w:trPr>
                      <w:trHeight w:val="657"/>
                    </w:trPr>
                    <w:tc>
                      <w:tcPr>
                        <w:tcW w:w="295" w:type="dxa"/>
                        <w:shd w:val="clear" w:color="auto" w:fill="FFFFFF"/>
                        <w:hideMark/>
                      </w:tcPr>
                      <w:p w:rsidR="003E68E9" w:rsidRPr="00FC4219" w:rsidRDefault="003E68E9" w:rsidP="007A2FEC">
                        <w:pPr>
                          <w:framePr w:hSpace="180" w:wrap="around" w:vAnchor="text" w:hAnchor="text" w:x="-34" w:y="1"/>
                          <w:autoSpaceDE w:val="0"/>
                          <w:autoSpaceDN w:val="0"/>
                          <w:adjustRightInd w:val="0"/>
                          <w:spacing w:after="0" w:line="240" w:lineRule="auto"/>
                          <w:suppressOverlap/>
                          <w:jc w:val="both"/>
                          <w:rPr>
                            <w:rFonts w:ascii="Times New Roman" w:eastAsia="Times New Roman" w:hAnsi="Times New Roman"/>
                            <w:color w:val="000000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eastAsia="Times New Roman" w:hAnsi="Times New Roman"/>
                            <w:color w:val="000000"/>
                            <w:sz w:val="28"/>
                            <w:szCs w:val="28"/>
                          </w:rPr>
                          <w:t>1</w:t>
                        </w:r>
                        <w:r w:rsidRPr="00FC4219">
                          <w:rPr>
                            <w:rFonts w:ascii="Times New Roman" w:eastAsia="Times New Roman" w:hAnsi="Times New Roman"/>
                            <w:color w:val="000000"/>
                            <w:sz w:val="28"/>
                            <w:szCs w:val="28"/>
                          </w:rPr>
                          <w:t>)</w:t>
                        </w:r>
                      </w:p>
                    </w:tc>
                    <w:tc>
                      <w:tcPr>
                        <w:tcW w:w="2779" w:type="dxa"/>
                        <w:shd w:val="clear" w:color="auto" w:fill="FFFFFF"/>
                        <w:tcMar>
                          <w:top w:w="105" w:type="dxa"/>
                          <w:left w:w="105" w:type="dxa"/>
                          <w:bottom w:w="105" w:type="dxa"/>
                          <w:right w:w="105" w:type="dxa"/>
                        </w:tcMar>
                      </w:tcPr>
                      <w:p w:rsidR="003E68E9" w:rsidRPr="00FC4219" w:rsidRDefault="003E68E9" w:rsidP="007A2FEC">
                        <w:pPr>
                          <w:framePr w:hSpace="180" w:wrap="around" w:vAnchor="text" w:hAnchor="text" w:x="-34" w:y="1"/>
                          <w:spacing w:after="0" w:line="240" w:lineRule="auto"/>
                          <w:contextualSpacing/>
                          <w:suppressOverlap/>
                          <w:jc w:val="both"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</w:pPr>
                        <w:r w:rsidRPr="00FC4219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  <w:t xml:space="preserve">Контроль </w:t>
                        </w:r>
                      </w:p>
                    </w:tc>
                    <w:tc>
                      <w:tcPr>
                        <w:tcW w:w="401" w:type="dxa"/>
                        <w:shd w:val="clear" w:color="auto" w:fill="FFFFFF"/>
                      </w:tcPr>
                      <w:p w:rsidR="003E68E9" w:rsidRPr="00FC4219" w:rsidRDefault="003E68E9" w:rsidP="007A2FEC">
                        <w:pPr>
                          <w:pStyle w:val="a4"/>
                          <w:framePr w:hSpace="180" w:wrap="around" w:vAnchor="text" w:hAnchor="text" w:x="-34" w:y="1"/>
                          <w:numPr>
                            <w:ilvl w:val="0"/>
                            <w:numId w:val="3"/>
                          </w:numPr>
                          <w:spacing w:after="0" w:line="240" w:lineRule="auto"/>
                          <w:ind w:left="0" w:firstLine="0"/>
                          <w:suppressOverlap/>
                          <w:jc w:val="both"/>
                          <w:rPr>
                            <w:rFonts w:ascii="Times New Roman" w:eastAsia="Times New Roman" w:hAnsi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3342" w:type="dxa"/>
                        <w:shd w:val="clear" w:color="auto" w:fill="FFFFFF"/>
                        <w:tcMar>
                          <w:top w:w="105" w:type="dxa"/>
                          <w:left w:w="105" w:type="dxa"/>
                          <w:bottom w:w="105" w:type="dxa"/>
                          <w:right w:w="105" w:type="dxa"/>
                        </w:tcMar>
                      </w:tcPr>
                      <w:p w:rsidR="003E68E9" w:rsidRPr="00FC4219" w:rsidRDefault="003E68E9" w:rsidP="007A2FEC">
                        <w:pPr>
                          <w:framePr w:hSpace="180" w:wrap="around" w:vAnchor="text" w:hAnchor="text" w:x="-34" w:y="1"/>
                          <w:spacing w:after="0" w:line="240" w:lineRule="auto"/>
                          <w:contextualSpacing/>
                          <w:suppressOverlap/>
                          <w:jc w:val="both"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</w:pPr>
                        <w:r w:rsidRPr="00FC4219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  <w:t>это функция управления, направленная на обеспечение соответствия реального состояния дел запланированному.  Это процесс наблюдения, измерения и корректировки для достижения поставленных целей.</w:t>
                        </w:r>
                      </w:p>
                    </w:tc>
                  </w:tr>
                  <w:tr w:rsidR="003E68E9" w:rsidRPr="00FC4219" w:rsidTr="00F94ACB">
                    <w:trPr>
                      <w:trHeight w:val="144"/>
                    </w:trPr>
                    <w:tc>
                      <w:tcPr>
                        <w:tcW w:w="295" w:type="dxa"/>
                        <w:shd w:val="clear" w:color="auto" w:fill="FFFFFF"/>
                        <w:hideMark/>
                      </w:tcPr>
                      <w:p w:rsidR="003E68E9" w:rsidRPr="00FC4219" w:rsidRDefault="003E68E9" w:rsidP="007A2FEC">
                        <w:pPr>
                          <w:framePr w:hSpace="180" w:wrap="around" w:vAnchor="text" w:hAnchor="text" w:x="-34" w:y="1"/>
                          <w:autoSpaceDE w:val="0"/>
                          <w:autoSpaceDN w:val="0"/>
                          <w:adjustRightInd w:val="0"/>
                          <w:spacing w:after="0" w:line="240" w:lineRule="auto"/>
                          <w:suppressOverlap/>
                          <w:jc w:val="both"/>
                          <w:rPr>
                            <w:rFonts w:ascii="Times New Roman" w:eastAsia="Times New Roman" w:hAnsi="Times New Roman"/>
                            <w:color w:val="000000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eastAsia="Times New Roman" w:hAnsi="Times New Roman"/>
                            <w:color w:val="000000"/>
                            <w:sz w:val="28"/>
                            <w:szCs w:val="28"/>
                          </w:rPr>
                          <w:t>2</w:t>
                        </w:r>
                        <w:r w:rsidRPr="00FC4219">
                          <w:rPr>
                            <w:rFonts w:ascii="Times New Roman" w:eastAsia="Times New Roman" w:hAnsi="Times New Roman"/>
                            <w:color w:val="000000"/>
                            <w:sz w:val="28"/>
                            <w:szCs w:val="28"/>
                          </w:rPr>
                          <w:t>)</w:t>
                        </w:r>
                      </w:p>
                    </w:tc>
                    <w:tc>
                      <w:tcPr>
                        <w:tcW w:w="2779" w:type="dxa"/>
                        <w:shd w:val="clear" w:color="auto" w:fill="FFFFFF"/>
                        <w:tcMar>
                          <w:top w:w="105" w:type="dxa"/>
                          <w:left w:w="105" w:type="dxa"/>
                          <w:bottom w:w="105" w:type="dxa"/>
                          <w:right w:w="105" w:type="dxa"/>
                        </w:tcMar>
                      </w:tcPr>
                      <w:p w:rsidR="003E68E9" w:rsidRPr="00FC4219" w:rsidRDefault="003E68E9" w:rsidP="007A2FEC">
                        <w:pPr>
                          <w:framePr w:hSpace="180" w:wrap="around" w:vAnchor="text" w:hAnchor="text" w:x="-34" w:y="1"/>
                          <w:spacing w:after="0" w:line="240" w:lineRule="auto"/>
                          <w:contextualSpacing/>
                          <w:suppressOverlap/>
                          <w:jc w:val="both"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</w:pPr>
                        <w:r w:rsidRPr="00FC4219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  <w:t>Специализация</w:t>
                        </w:r>
                      </w:p>
                      <w:p w:rsidR="003E68E9" w:rsidRPr="00FC4219" w:rsidRDefault="003E68E9" w:rsidP="007A2FEC">
                        <w:pPr>
                          <w:framePr w:hSpace="180" w:wrap="around" w:vAnchor="text" w:hAnchor="text" w:x="-34" w:y="1"/>
                          <w:spacing w:after="0" w:line="240" w:lineRule="auto"/>
                          <w:contextualSpacing/>
                          <w:suppressOverlap/>
                          <w:jc w:val="both"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401" w:type="dxa"/>
                        <w:shd w:val="clear" w:color="auto" w:fill="FFFFFF"/>
                      </w:tcPr>
                      <w:p w:rsidR="003E68E9" w:rsidRPr="00FC4219" w:rsidRDefault="003E68E9" w:rsidP="007A2FEC">
                        <w:pPr>
                          <w:pStyle w:val="a4"/>
                          <w:framePr w:hSpace="180" w:wrap="around" w:vAnchor="text" w:hAnchor="text" w:x="-34" w:y="1"/>
                          <w:numPr>
                            <w:ilvl w:val="0"/>
                            <w:numId w:val="3"/>
                          </w:numPr>
                          <w:spacing w:after="0" w:line="240" w:lineRule="auto"/>
                          <w:ind w:left="0" w:firstLine="0"/>
                          <w:suppressOverlap/>
                          <w:jc w:val="both"/>
                          <w:rPr>
                            <w:rFonts w:ascii="Times New Roman" w:eastAsia="Times New Roman" w:hAnsi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3342" w:type="dxa"/>
                        <w:shd w:val="clear" w:color="auto" w:fill="FFFFFF"/>
                        <w:tcMar>
                          <w:top w:w="105" w:type="dxa"/>
                          <w:left w:w="105" w:type="dxa"/>
                          <w:bottom w:w="105" w:type="dxa"/>
                          <w:right w:w="105" w:type="dxa"/>
                        </w:tcMar>
                      </w:tcPr>
                      <w:p w:rsidR="003E68E9" w:rsidRDefault="003E68E9" w:rsidP="007A2FEC">
                        <w:pPr>
                          <w:framePr w:hSpace="180" w:wrap="around" w:vAnchor="text" w:hAnchor="text" w:x="-34" w:y="1"/>
                          <w:spacing w:after="0" w:line="240" w:lineRule="auto"/>
                          <w:contextualSpacing/>
                          <w:suppressOverlap/>
                          <w:jc w:val="both"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</w:pPr>
                        <w:r w:rsidRPr="00FC4219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  <w:t>это сосредоточение усилий на узкой области деятельности, позволяющее повысить эффективность и производительность за счет накопления опыта и знаний в конкретной сфере.</w:t>
                        </w:r>
                      </w:p>
                      <w:p w:rsidR="00917298" w:rsidRDefault="00917298" w:rsidP="007A2FEC">
                        <w:pPr>
                          <w:framePr w:hSpace="180" w:wrap="around" w:vAnchor="text" w:hAnchor="text" w:x="-34" w:y="1"/>
                          <w:spacing w:after="0" w:line="240" w:lineRule="auto"/>
                          <w:contextualSpacing/>
                          <w:suppressOverlap/>
                          <w:jc w:val="both"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</w:pPr>
                      </w:p>
                      <w:p w:rsidR="00917298" w:rsidRDefault="00917298" w:rsidP="007A2FEC">
                        <w:pPr>
                          <w:framePr w:hSpace="180" w:wrap="around" w:vAnchor="text" w:hAnchor="text" w:x="-34" w:y="1"/>
                          <w:spacing w:after="0" w:line="240" w:lineRule="auto"/>
                          <w:contextualSpacing/>
                          <w:suppressOverlap/>
                          <w:jc w:val="both"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</w:pPr>
                      </w:p>
                      <w:p w:rsidR="00917298" w:rsidRDefault="00917298" w:rsidP="007A2FEC">
                        <w:pPr>
                          <w:framePr w:hSpace="180" w:wrap="around" w:vAnchor="text" w:hAnchor="text" w:x="-34" w:y="1"/>
                          <w:spacing w:after="0" w:line="240" w:lineRule="auto"/>
                          <w:contextualSpacing/>
                          <w:suppressOverlap/>
                          <w:jc w:val="both"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</w:pPr>
                      </w:p>
                      <w:p w:rsidR="00917298" w:rsidRDefault="00917298" w:rsidP="007A2FEC">
                        <w:pPr>
                          <w:framePr w:hSpace="180" w:wrap="around" w:vAnchor="text" w:hAnchor="text" w:x="-34" w:y="1"/>
                          <w:spacing w:after="0" w:line="240" w:lineRule="auto"/>
                          <w:contextualSpacing/>
                          <w:suppressOverlap/>
                          <w:jc w:val="both"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</w:pPr>
                      </w:p>
                      <w:p w:rsidR="00917298" w:rsidRDefault="00917298" w:rsidP="007A2FEC">
                        <w:pPr>
                          <w:framePr w:hSpace="180" w:wrap="around" w:vAnchor="text" w:hAnchor="text" w:x="-34" w:y="1"/>
                          <w:spacing w:after="0" w:line="240" w:lineRule="auto"/>
                          <w:contextualSpacing/>
                          <w:suppressOverlap/>
                          <w:jc w:val="both"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</w:pPr>
                      </w:p>
                      <w:p w:rsidR="00917298" w:rsidRDefault="00917298" w:rsidP="007A2FEC">
                        <w:pPr>
                          <w:framePr w:hSpace="180" w:wrap="around" w:vAnchor="text" w:hAnchor="text" w:x="-34" w:y="1"/>
                          <w:spacing w:after="0" w:line="240" w:lineRule="auto"/>
                          <w:contextualSpacing/>
                          <w:suppressOverlap/>
                          <w:jc w:val="both"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</w:pPr>
                      </w:p>
                      <w:p w:rsidR="00917298" w:rsidRDefault="00917298" w:rsidP="007A2FEC">
                        <w:pPr>
                          <w:framePr w:hSpace="180" w:wrap="around" w:vAnchor="text" w:hAnchor="text" w:x="-34" w:y="1"/>
                          <w:spacing w:after="0" w:line="240" w:lineRule="auto"/>
                          <w:contextualSpacing/>
                          <w:suppressOverlap/>
                          <w:jc w:val="both"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</w:pPr>
                      </w:p>
                      <w:p w:rsidR="00917298" w:rsidRDefault="00917298" w:rsidP="007A2FEC">
                        <w:pPr>
                          <w:framePr w:hSpace="180" w:wrap="around" w:vAnchor="text" w:hAnchor="text" w:x="-34" w:y="1"/>
                          <w:spacing w:after="0" w:line="240" w:lineRule="auto"/>
                          <w:contextualSpacing/>
                          <w:suppressOverlap/>
                          <w:jc w:val="both"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</w:pPr>
                      </w:p>
                      <w:p w:rsidR="00917298" w:rsidRDefault="00917298" w:rsidP="007A2FEC">
                        <w:pPr>
                          <w:framePr w:hSpace="180" w:wrap="around" w:vAnchor="text" w:hAnchor="text" w:x="-34" w:y="1"/>
                          <w:spacing w:after="0" w:line="240" w:lineRule="auto"/>
                          <w:contextualSpacing/>
                          <w:suppressOverlap/>
                          <w:jc w:val="both"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</w:pPr>
                      </w:p>
                      <w:p w:rsidR="00917298" w:rsidRDefault="00917298" w:rsidP="007A2FEC">
                        <w:pPr>
                          <w:framePr w:hSpace="180" w:wrap="around" w:vAnchor="text" w:hAnchor="text" w:x="-34" w:y="1"/>
                          <w:spacing w:after="0" w:line="240" w:lineRule="auto"/>
                          <w:contextualSpacing/>
                          <w:suppressOverlap/>
                          <w:jc w:val="both"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</w:pPr>
                      </w:p>
                      <w:p w:rsidR="00917298" w:rsidRPr="00FC4219" w:rsidRDefault="00917298" w:rsidP="007A2FEC">
                        <w:pPr>
                          <w:framePr w:hSpace="180" w:wrap="around" w:vAnchor="text" w:hAnchor="text" w:x="-34" w:y="1"/>
                          <w:spacing w:after="0" w:line="240" w:lineRule="auto"/>
                          <w:contextualSpacing/>
                          <w:suppressOverlap/>
                          <w:jc w:val="both"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</w:pPr>
                      </w:p>
                    </w:tc>
                  </w:tr>
                  <w:tr w:rsidR="003E68E9" w:rsidRPr="00FC4219" w:rsidTr="00F94ACB">
                    <w:trPr>
                      <w:trHeight w:val="144"/>
                    </w:trPr>
                    <w:tc>
                      <w:tcPr>
                        <w:tcW w:w="295" w:type="dxa"/>
                        <w:shd w:val="clear" w:color="auto" w:fill="FFFFFF"/>
                        <w:hideMark/>
                      </w:tcPr>
                      <w:p w:rsidR="003E68E9" w:rsidRPr="00FC4219" w:rsidRDefault="003E68E9" w:rsidP="007A2FEC">
                        <w:pPr>
                          <w:framePr w:hSpace="180" w:wrap="around" w:vAnchor="text" w:hAnchor="text" w:x="-34" w:y="1"/>
                          <w:autoSpaceDE w:val="0"/>
                          <w:autoSpaceDN w:val="0"/>
                          <w:adjustRightInd w:val="0"/>
                          <w:spacing w:after="0" w:line="240" w:lineRule="auto"/>
                          <w:suppressOverlap/>
                          <w:jc w:val="both"/>
                          <w:rPr>
                            <w:rFonts w:ascii="Times New Roman" w:eastAsia="Times New Roman" w:hAnsi="Times New Roman"/>
                            <w:color w:val="000000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eastAsia="Times New Roman" w:hAnsi="Times New Roman"/>
                            <w:color w:val="000000"/>
                            <w:sz w:val="28"/>
                            <w:szCs w:val="28"/>
                          </w:rPr>
                          <w:lastRenderedPageBreak/>
                          <w:t>3</w:t>
                        </w:r>
                        <w:r w:rsidRPr="00FC4219">
                          <w:rPr>
                            <w:rFonts w:ascii="Times New Roman" w:eastAsia="Times New Roman" w:hAnsi="Times New Roman"/>
                            <w:color w:val="000000"/>
                            <w:sz w:val="28"/>
                            <w:szCs w:val="28"/>
                          </w:rPr>
                          <w:t>)</w:t>
                        </w:r>
                      </w:p>
                    </w:tc>
                    <w:tc>
                      <w:tcPr>
                        <w:tcW w:w="2779" w:type="dxa"/>
                        <w:shd w:val="clear" w:color="auto" w:fill="FFFFFF"/>
                        <w:tcMar>
                          <w:top w:w="105" w:type="dxa"/>
                          <w:left w:w="105" w:type="dxa"/>
                          <w:bottom w:w="105" w:type="dxa"/>
                          <w:right w:w="105" w:type="dxa"/>
                        </w:tcMar>
                      </w:tcPr>
                      <w:p w:rsidR="003E68E9" w:rsidRPr="00FC4219" w:rsidRDefault="003E68E9" w:rsidP="007A2FEC">
                        <w:pPr>
                          <w:framePr w:hSpace="180" w:wrap="around" w:vAnchor="text" w:hAnchor="text" w:x="-34" w:y="1"/>
                          <w:spacing w:after="0" w:line="240" w:lineRule="auto"/>
                          <w:contextualSpacing/>
                          <w:suppressOverlap/>
                          <w:jc w:val="both"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</w:pPr>
                        <w:r w:rsidRPr="00FC4219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  <w:t xml:space="preserve">Концентрация </w:t>
                        </w:r>
                      </w:p>
                      <w:p w:rsidR="003E68E9" w:rsidRPr="00FC4219" w:rsidRDefault="003E68E9" w:rsidP="007A2FEC">
                        <w:pPr>
                          <w:framePr w:hSpace="180" w:wrap="around" w:vAnchor="text" w:hAnchor="text" w:x="-34" w:y="1"/>
                          <w:spacing w:after="0" w:line="240" w:lineRule="auto"/>
                          <w:contextualSpacing/>
                          <w:suppressOverlap/>
                          <w:jc w:val="both"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401" w:type="dxa"/>
                        <w:shd w:val="clear" w:color="auto" w:fill="FFFFFF"/>
                      </w:tcPr>
                      <w:p w:rsidR="003E68E9" w:rsidRPr="00FC4219" w:rsidRDefault="003E68E9" w:rsidP="007A2FEC">
                        <w:pPr>
                          <w:pStyle w:val="a4"/>
                          <w:framePr w:hSpace="180" w:wrap="around" w:vAnchor="text" w:hAnchor="text" w:x="-34" w:y="1"/>
                          <w:numPr>
                            <w:ilvl w:val="0"/>
                            <w:numId w:val="3"/>
                          </w:numPr>
                          <w:spacing w:after="0" w:line="240" w:lineRule="auto"/>
                          <w:ind w:left="0" w:firstLine="0"/>
                          <w:suppressOverlap/>
                          <w:jc w:val="both"/>
                          <w:rPr>
                            <w:rFonts w:ascii="Times New Roman" w:eastAsia="Times New Roman" w:hAnsi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3342" w:type="dxa"/>
                        <w:shd w:val="clear" w:color="auto" w:fill="FFFFFF"/>
                        <w:tcMar>
                          <w:top w:w="105" w:type="dxa"/>
                          <w:left w:w="105" w:type="dxa"/>
                          <w:bottom w:w="105" w:type="dxa"/>
                          <w:right w:w="105" w:type="dxa"/>
                        </w:tcMar>
                      </w:tcPr>
                      <w:p w:rsidR="003E68E9" w:rsidRPr="00FC4219" w:rsidRDefault="003E68E9" w:rsidP="007A2FEC">
                        <w:pPr>
                          <w:framePr w:hSpace="180" w:wrap="around" w:vAnchor="text" w:hAnchor="text" w:x="-34" w:y="1"/>
                          <w:spacing w:after="0" w:line="240" w:lineRule="auto"/>
                          <w:contextualSpacing/>
                          <w:suppressOverlap/>
                          <w:jc w:val="both"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</w:pPr>
                        <w:r w:rsidRPr="00FC4219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  <w:t>это сосредоточение ресурсов (капитала, рабочей силы, технологий) в определённой сфере деятельности для усиления влияния и достижения преимуществ.  Может относиться как к географическому местоположению, так и к видам деятельности.</w:t>
                        </w:r>
                      </w:p>
                    </w:tc>
                  </w:tr>
                  <w:tr w:rsidR="003E68E9" w:rsidRPr="00FC4219" w:rsidTr="00F94ACB">
                    <w:trPr>
                      <w:trHeight w:val="144"/>
                    </w:trPr>
                    <w:tc>
                      <w:tcPr>
                        <w:tcW w:w="295" w:type="dxa"/>
                        <w:shd w:val="clear" w:color="auto" w:fill="FFFFFF"/>
                        <w:hideMark/>
                      </w:tcPr>
                      <w:p w:rsidR="003E68E9" w:rsidRPr="00FC4219" w:rsidRDefault="003E68E9" w:rsidP="007A2FEC">
                        <w:pPr>
                          <w:framePr w:hSpace="180" w:wrap="around" w:vAnchor="text" w:hAnchor="text" w:x="-34" w:y="1"/>
                          <w:autoSpaceDE w:val="0"/>
                          <w:autoSpaceDN w:val="0"/>
                          <w:adjustRightInd w:val="0"/>
                          <w:spacing w:after="0" w:line="240" w:lineRule="auto"/>
                          <w:suppressOverlap/>
                          <w:jc w:val="both"/>
                          <w:rPr>
                            <w:rFonts w:ascii="Times New Roman" w:eastAsia="Times New Roman" w:hAnsi="Times New Roman"/>
                            <w:color w:val="000000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eastAsia="Times New Roman" w:hAnsi="Times New Roman"/>
                            <w:color w:val="000000"/>
                            <w:sz w:val="28"/>
                            <w:szCs w:val="28"/>
                          </w:rPr>
                          <w:t>4</w:t>
                        </w:r>
                        <w:r w:rsidRPr="00FC4219">
                          <w:rPr>
                            <w:rFonts w:ascii="Times New Roman" w:eastAsia="Times New Roman" w:hAnsi="Times New Roman"/>
                            <w:color w:val="000000"/>
                            <w:sz w:val="28"/>
                            <w:szCs w:val="28"/>
                          </w:rPr>
                          <w:t>)</w:t>
                        </w:r>
                      </w:p>
                    </w:tc>
                    <w:tc>
                      <w:tcPr>
                        <w:tcW w:w="2779" w:type="dxa"/>
                        <w:shd w:val="clear" w:color="auto" w:fill="FFFFFF"/>
                        <w:tcMar>
                          <w:top w:w="105" w:type="dxa"/>
                          <w:left w:w="105" w:type="dxa"/>
                          <w:bottom w:w="105" w:type="dxa"/>
                          <w:right w:w="105" w:type="dxa"/>
                        </w:tcMar>
                      </w:tcPr>
                      <w:p w:rsidR="003E68E9" w:rsidRPr="00FC4219" w:rsidRDefault="003E68E9" w:rsidP="007A2FEC">
                        <w:pPr>
                          <w:framePr w:hSpace="180" w:wrap="around" w:vAnchor="text" w:hAnchor="text" w:x="-34" w:y="1"/>
                          <w:spacing w:after="0" w:line="240" w:lineRule="auto"/>
                          <w:contextualSpacing/>
                          <w:suppressOverlap/>
                          <w:jc w:val="both"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</w:pPr>
                        <w:r w:rsidRPr="00FC4219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  <w:t>Кооперирование</w:t>
                        </w:r>
                      </w:p>
                    </w:tc>
                    <w:tc>
                      <w:tcPr>
                        <w:tcW w:w="401" w:type="dxa"/>
                        <w:shd w:val="clear" w:color="auto" w:fill="FFFFFF"/>
                      </w:tcPr>
                      <w:p w:rsidR="003E68E9" w:rsidRPr="00FC4219" w:rsidRDefault="003E68E9" w:rsidP="007A2FEC">
                        <w:pPr>
                          <w:pStyle w:val="a4"/>
                          <w:framePr w:hSpace="180" w:wrap="around" w:vAnchor="text" w:hAnchor="text" w:x="-34" w:y="1"/>
                          <w:numPr>
                            <w:ilvl w:val="0"/>
                            <w:numId w:val="3"/>
                          </w:numPr>
                          <w:spacing w:after="0" w:line="240" w:lineRule="auto"/>
                          <w:ind w:left="0" w:firstLine="0"/>
                          <w:suppressOverlap/>
                          <w:jc w:val="both"/>
                          <w:rPr>
                            <w:rFonts w:ascii="Times New Roman" w:eastAsia="Times New Roman" w:hAnsi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3342" w:type="dxa"/>
                        <w:shd w:val="clear" w:color="auto" w:fill="FFFFFF"/>
                        <w:tcMar>
                          <w:top w:w="105" w:type="dxa"/>
                          <w:left w:w="105" w:type="dxa"/>
                          <w:bottom w:w="105" w:type="dxa"/>
                          <w:right w:w="105" w:type="dxa"/>
                        </w:tcMar>
                      </w:tcPr>
                      <w:p w:rsidR="003E68E9" w:rsidRPr="00FC4219" w:rsidRDefault="003E68E9" w:rsidP="007A2FEC">
                        <w:pPr>
                          <w:framePr w:hSpace="180" w:wrap="around" w:vAnchor="text" w:hAnchor="text" w:x="-34" w:y="1"/>
                          <w:spacing w:after="0" w:line="240" w:lineRule="auto"/>
                          <w:contextualSpacing/>
                          <w:suppressOverlap/>
                          <w:jc w:val="both"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</w:pPr>
                        <w:r w:rsidRPr="00FC4219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  <w:t>это совместная деятельность, взаимодействие и сотрудничество различных элементов (людей, организаций, подразделений) для достижения общей цели.</w:t>
                        </w:r>
                      </w:p>
                    </w:tc>
                  </w:tr>
                </w:tbl>
                <w:p w:rsidR="003E68E9" w:rsidRPr="00FC4219" w:rsidRDefault="003E68E9" w:rsidP="003E68E9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</w:p>
                <w:p w:rsidR="003E68E9" w:rsidRPr="00FC4219" w:rsidRDefault="003E68E9" w:rsidP="003E68E9">
                  <w:pP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C4219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 xml:space="preserve">Правильный ответ: </w:t>
                  </w:r>
                </w:p>
                <w:tbl>
                  <w:tblPr>
                    <w:tblW w:w="9075" w:type="dxa"/>
                    <w:tblBorders>
                      <w:top w:val="single" w:sz="4" w:space="0" w:color="BFBFBF"/>
                      <w:left w:val="single" w:sz="4" w:space="0" w:color="BFBFBF"/>
                      <w:bottom w:val="single" w:sz="4" w:space="0" w:color="BFBFBF"/>
                      <w:right w:val="single" w:sz="4" w:space="0" w:color="BFBFBF"/>
                      <w:insideH w:val="single" w:sz="4" w:space="0" w:color="BFBFBF"/>
                      <w:insideV w:val="single" w:sz="4" w:space="0" w:color="BFBFBF"/>
                    </w:tblBorders>
                    <w:tblLook w:val="04A0" w:firstRow="1" w:lastRow="0" w:firstColumn="1" w:lastColumn="0" w:noHBand="0" w:noVBand="1"/>
                  </w:tblPr>
                  <w:tblGrid>
                    <w:gridCol w:w="2268"/>
                    <w:gridCol w:w="2269"/>
                    <w:gridCol w:w="2269"/>
                    <w:gridCol w:w="2269"/>
                  </w:tblGrid>
                  <w:tr w:rsidR="003E68E9" w:rsidRPr="00FC4219" w:rsidTr="00F94ACB">
                    <w:trPr>
                      <w:trHeight w:val="144"/>
                    </w:trPr>
                    <w:tc>
                      <w:tcPr>
                        <w:tcW w:w="2268" w:type="dxa"/>
                      </w:tcPr>
                      <w:p w:rsidR="003E68E9" w:rsidRPr="00FC4219" w:rsidRDefault="003E68E9" w:rsidP="007A2FEC">
                        <w:pPr>
                          <w:framePr w:hSpace="180" w:wrap="around" w:vAnchor="text" w:hAnchor="text" w:x="-34" w:y="1"/>
                          <w:suppressOverlap/>
                          <w:jc w:val="center"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</w:pPr>
                        <w:r w:rsidRPr="00FC4219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  <w:t>1</w:t>
                        </w:r>
                      </w:p>
                    </w:tc>
                    <w:tc>
                      <w:tcPr>
                        <w:tcW w:w="2269" w:type="dxa"/>
                      </w:tcPr>
                      <w:p w:rsidR="003E68E9" w:rsidRPr="00FC4219" w:rsidRDefault="003E68E9" w:rsidP="007A2FEC">
                        <w:pPr>
                          <w:framePr w:hSpace="180" w:wrap="around" w:vAnchor="text" w:hAnchor="text" w:x="-34" w:y="1"/>
                          <w:suppressOverlap/>
                          <w:jc w:val="center"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</w:pPr>
                        <w:r w:rsidRPr="00FC4219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  <w:t>2</w:t>
                        </w:r>
                      </w:p>
                    </w:tc>
                    <w:tc>
                      <w:tcPr>
                        <w:tcW w:w="2269" w:type="dxa"/>
                      </w:tcPr>
                      <w:p w:rsidR="003E68E9" w:rsidRPr="00FC4219" w:rsidRDefault="003E68E9" w:rsidP="007A2FEC">
                        <w:pPr>
                          <w:framePr w:hSpace="180" w:wrap="around" w:vAnchor="text" w:hAnchor="text" w:x="-34" w:y="1"/>
                          <w:suppressOverlap/>
                          <w:jc w:val="center"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</w:pPr>
                        <w:r w:rsidRPr="00FC4219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  <w:t>3</w:t>
                        </w:r>
                      </w:p>
                    </w:tc>
                    <w:tc>
                      <w:tcPr>
                        <w:tcW w:w="2269" w:type="dxa"/>
                      </w:tcPr>
                      <w:p w:rsidR="003E68E9" w:rsidRPr="00FC4219" w:rsidRDefault="003E68E9" w:rsidP="007A2FEC">
                        <w:pPr>
                          <w:framePr w:hSpace="180" w:wrap="around" w:vAnchor="text" w:hAnchor="text" w:x="-34" w:y="1"/>
                          <w:suppressOverlap/>
                          <w:jc w:val="center"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</w:pPr>
                        <w:r w:rsidRPr="00FC4219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  <w:t>4</w:t>
                        </w:r>
                      </w:p>
                    </w:tc>
                  </w:tr>
                  <w:tr w:rsidR="003E68E9" w:rsidRPr="00FC4219" w:rsidTr="00F94ACB">
                    <w:trPr>
                      <w:trHeight w:val="144"/>
                    </w:trPr>
                    <w:tc>
                      <w:tcPr>
                        <w:tcW w:w="2268" w:type="dxa"/>
                      </w:tcPr>
                      <w:p w:rsidR="003E68E9" w:rsidRPr="00FC4219" w:rsidRDefault="003E68E9" w:rsidP="007A2FEC">
                        <w:pPr>
                          <w:framePr w:hSpace="180" w:wrap="around" w:vAnchor="text" w:hAnchor="text" w:x="-34" w:y="1"/>
                          <w:suppressOverlap/>
                          <w:jc w:val="center"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</w:pPr>
                        <w:r w:rsidRPr="00FC4219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  <w:t>А</w:t>
                        </w:r>
                      </w:p>
                    </w:tc>
                    <w:tc>
                      <w:tcPr>
                        <w:tcW w:w="2269" w:type="dxa"/>
                      </w:tcPr>
                      <w:p w:rsidR="003E68E9" w:rsidRPr="00FC4219" w:rsidRDefault="003E68E9" w:rsidP="007A2FEC">
                        <w:pPr>
                          <w:framePr w:hSpace="180" w:wrap="around" w:vAnchor="text" w:hAnchor="text" w:x="-34" w:y="1"/>
                          <w:suppressOverlap/>
                          <w:jc w:val="center"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</w:pPr>
                        <w:r w:rsidRPr="00FC4219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  <w:t>Б</w:t>
                        </w:r>
                      </w:p>
                    </w:tc>
                    <w:tc>
                      <w:tcPr>
                        <w:tcW w:w="2269" w:type="dxa"/>
                      </w:tcPr>
                      <w:p w:rsidR="003E68E9" w:rsidRPr="00FC4219" w:rsidRDefault="003E68E9" w:rsidP="007A2FEC">
                        <w:pPr>
                          <w:framePr w:hSpace="180" w:wrap="around" w:vAnchor="text" w:hAnchor="text" w:x="-34" w:y="1"/>
                          <w:suppressOverlap/>
                          <w:jc w:val="center"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</w:pPr>
                        <w:r w:rsidRPr="00FC4219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  <w:t>Г</w:t>
                        </w:r>
                      </w:p>
                    </w:tc>
                    <w:tc>
                      <w:tcPr>
                        <w:tcW w:w="2269" w:type="dxa"/>
                      </w:tcPr>
                      <w:p w:rsidR="003E68E9" w:rsidRPr="00FC4219" w:rsidRDefault="003E68E9" w:rsidP="007A2FEC">
                        <w:pPr>
                          <w:framePr w:hSpace="180" w:wrap="around" w:vAnchor="text" w:hAnchor="text" w:x="-34" w:y="1"/>
                          <w:suppressOverlap/>
                          <w:jc w:val="center"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</w:pPr>
                        <w:r w:rsidRPr="00FC4219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  <w:t>В</w:t>
                        </w:r>
                      </w:p>
                    </w:tc>
                  </w:tr>
                </w:tbl>
                <w:p w:rsidR="003E68E9" w:rsidRPr="00FC4219" w:rsidRDefault="003E68E9" w:rsidP="003E68E9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</w:p>
              </w:tc>
            </w:tr>
            <w:tr w:rsidR="003E68E9" w:rsidRPr="00FC4219" w:rsidTr="00F94ACB">
              <w:trPr>
                <w:gridAfter w:val="1"/>
                <w:wAfter w:w="103" w:type="dxa"/>
                <w:trHeight w:val="144"/>
              </w:trPr>
              <w:tc>
                <w:tcPr>
                  <w:tcW w:w="9823" w:type="dxa"/>
                  <w:gridSpan w:val="2"/>
                  <w:hideMark/>
                </w:tcPr>
                <w:p w:rsidR="003E68E9" w:rsidRPr="00FC4219" w:rsidRDefault="003E68E9" w:rsidP="003E68E9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C4219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lastRenderedPageBreak/>
                    <w:t>Компетенции (индикаторы)</w:t>
                  </w: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:</w:t>
                  </w:r>
                  <w:r w:rsidRPr="00FC4219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 xml:space="preserve"> ПК-1.4</w:t>
                  </w:r>
                </w:p>
                <w:p w:rsidR="003E68E9" w:rsidRPr="00FC4219" w:rsidRDefault="003E68E9" w:rsidP="003E68E9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</w:p>
              </w:tc>
            </w:tr>
            <w:tr w:rsidR="003E68E9" w:rsidRPr="00FC4219" w:rsidTr="00F94ACB">
              <w:trPr>
                <w:gridAfter w:val="1"/>
                <w:wAfter w:w="102" w:type="dxa"/>
                <w:trHeight w:val="144"/>
              </w:trPr>
              <w:tc>
                <w:tcPr>
                  <w:tcW w:w="535" w:type="dxa"/>
                  <w:hideMark/>
                </w:tcPr>
                <w:p w:rsidR="003E68E9" w:rsidRPr="00FC4219" w:rsidRDefault="003E68E9" w:rsidP="003E68E9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1</w:t>
                  </w:r>
                  <w:r w:rsidRPr="00FC4219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3.</w:t>
                  </w:r>
                </w:p>
              </w:tc>
              <w:tc>
                <w:tcPr>
                  <w:tcW w:w="9289" w:type="dxa"/>
                </w:tcPr>
                <w:p w:rsidR="003E68E9" w:rsidRPr="00FC4219" w:rsidRDefault="003E68E9" w:rsidP="003E68E9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C4219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Установите правильное соответствие. Каждому элементу левого столбца соответствует только один элемент правого столбца.</w:t>
                  </w:r>
                </w:p>
                <w:p w:rsidR="003E68E9" w:rsidRPr="00FC4219" w:rsidRDefault="003E68E9" w:rsidP="003E68E9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C4219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Установите соответствие между факторами развития ВЭД и их содержанием:</w:t>
                  </w:r>
                </w:p>
                <w:tbl>
                  <w:tblPr>
                    <w:tblW w:w="0" w:type="auto"/>
                    <w:shd w:val="clear" w:color="auto" w:fill="FFFFFF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34"/>
                    <w:gridCol w:w="4729"/>
                    <w:gridCol w:w="4050"/>
                  </w:tblGrid>
                  <w:tr w:rsidR="003E68E9" w:rsidRPr="00FC4219" w:rsidTr="00F94ACB">
                    <w:trPr>
                      <w:trHeight w:val="195"/>
                      <w:tblHeader/>
                    </w:trPr>
                    <w:tc>
                      <w:tcPr>
                        <w:tcW w:w="4949" w:type="dxa"/>
                        <w:gridSpan w:val="2"/>
                        <w:shd w:val="clear" w:color="auto" w:fill="FFFFFF"/>
                        <w:hideMark/>
                      </w:tcPr>
                      <w:p w:rsidR="003E68E9" w:rsidRPr="00FC4219" w:rsidRDefault="003E68E9" w:rsidP="007A2FEC">
                        <w:pPr>
                          <w:framePr w:hSpace="180" w:wrap="around" w:vAnchor="text" w:hAnchor="text" w:x="-34" w:y="1"/>
                          <w:spacing w:after="0" w:line="240" w:lineRule="auto"/>
                          <w:contextualSpacing/>
                          <w:suppressOverlap/>
                          <w:jc w:val="both"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</w:pPr>
                        <w:r w:rsidRPr="00FC4219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  <w:t>Характеристика факторов развития ВЭД</w:t>
                        </w:r>
                      </w:p>
                    </w:tc>
                    <w:tc>
                      <w:tcPr>
                        <w:tcW w:w="4050" w:type="dxa"/>
                        <w:shd w:val="clear" w:color="auto" w:fill="FFFFFF"/>
                        <w:hideMark/>
                      </w:tcPr>
                      <w:p w:rsidR="003E68E9" w:rsidRPr="00FC4219" w:rsidRDefault="003E68E9" w:rsidP="007A2FEC">
                        <w:pPr>
                          <w:framePr w:hSpace="180" w:wrap="around" w:vAnchor="text" w:hAnchor="text" w:x="-34" w:y="1"/>
                          <w:spacing w:after="0" w:line="240" w:lineRule="auto"/>
                          <w:contextualSpacing/>
                          <w:suppressOverlap/>
                          <w:jc w:val="both"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</w:pPr>
                        <w:r w:rsidRPr="00FC4219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  <w:t>Факторы развития ВЭД</w:t>
                        </w:r>
                      </w:p>
                    </w:tc>
                  </w:tr>
                  <w:tr w:rsidR="003E68E9" w:rsidRPr="00FC4219" w:rsidTr="00F94ACB">
                    <w:trPr>
                      <w:trHeight w:val="657"/>
                    </w:trPr>
                    <w:tc>
                      <w:tcPr>
                        <w:tcW w:w="221" w:type="dxa"/>
                        <w:shd w:val="clear" w:color="auto" w:fill="FFFFFF"/>
                        <w:hideMark/>
                      </w:tcPr>
                      <w:p w:rsidR="003E68E9" w:rsidRPr="00FC4219" w:rsidRDefault="003E68E9" w:rsidP="007A2FEC">
                        <w:pPr>
                          <w:framePr w:hSpace="180" w:wrap="around" w:vAnchor="text" w:hAnchor="text" w:x="-34" w:y="1"/>
                          <w:autoSpaceDE w:val="0"/>
                          <w:autoSpaceDN w:val="0"/>
                          <w:adjustRightInd w:val="0"/>
                          <w:spacing w:after="0" w:line="240" w:lineRule="auto"/>
                          <w:suppressOverlap/>
                          <w:jc w:val="both"/>
                          <w:rPr>
                            <w:rFonts w:ascii="Times New Roman" w:eastAsia="Times New Roman" w:hAnsi="Times New Roman"/>
                            <w:color w:val="000000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eastAsia="Times New Roman" w:hAnsi="Times New Roman"/>
                            <w:color w:val="000000"/>
                            <w:sz w:val="28"/>
                            <w:szCs w:val="28"/>
                          </w:rPr>
                          <w:t>1</w:t>
                        </w:r>
                        <w:r w:rsidRPr="00FC4219">
                          <w:rPr>
                            <w:rFonts w:ascii="Times New Roman" w:eastAsia="Times New Roman" w:hAnsi="Times New Roman"/>
                            <w:color w:val="000000"/>
                            <w:sz w:val="28"/>
                            <w:szCs w:val="28"/>
                          </w:rPr>
                          <w:t>)</w:t>
                        </w:r>
                      </w:p>
                    </w:tc>
                    <w:tc>
                      <w:tcPr>
                        <w:tcW w:w="4729" w:type="dxa"/>
                        <w:shd w:val="clear" w:color="auto" w:fill="FFFFFF"/>
                        <w:tcMar>
                          <w:top w:w="105" w:type="dxa"/>
                          <w:left w:w="105" w:type="dxa"/>
                          <w:bottom w:w="105" w:type="dxa"/>
                          <w:right w:w="105" w:type="dxa"/>
                        </w:tcMar>
                      </w:tcPr>
                      <w:p w:rsidR="00917298" w:rsidRDefault="003E68E9" w:rsidP="007A2FEC">
                        <w:pPr>
                          <w:framePr w:hSpace="180" w:wrap="around" w:vAnchor="text" w:hAnchor="text" w:x="-34" w:y="1"/>
                          <w:spacing w:after="0" w:line="240" w:lineRule="auto"/>
                          <w:contextualSpacing/>
                          <w:suppressOverlap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</w:pPr>
                        <w:r w:rsidRPr="00FC4219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  <w:t xml:space="preserve">Укреплению ВЭД способствует наличие дружественных политических отношений между странами мира. </w:t>
                        </w:r>
                      </w:p>
                      <w:p w:rsidR="00917298" w:rsidRDefault="00917298" w:rsidP="007A2FEC">
                        <w:pPr>
                          <w:framePr w:hSpace="180" w:wrap="around" w:vAnchor="text" w:hAnchor="text" w:x="-34" w:y="1"/>
                          <w:spacing w:after="0" w:line="240" w:lineRule="auto"/>
                          <w:contextualSpacing/>
                          <w:suppressOverlap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</w:pPr>
                      </w:p>
                      <w:p w:rsidR="00917298" w:rsidRDefault="00917298" w:rsidP="007A2FEC">
                        <w:pPr>
                          <w:framePr w:hSpace="180" w:wrap="around" w:vAnchor="text" w:hAnchor="text" w:x="-34" w:y="1"/>
                          <w:spacing w:after="0" w:line="240" w:lineRule="auto"/>
                          <w:contextualSpacing/>
                          <w:suppressOverlap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</w:pPr>
                      </w:p>
                      <w:p w:rsidR="00917298" w:rsidRDefault="00917298" w:rsidP="007A2FEC">
                        <w:pPr>
                          <w:framePr w:hSpace="180" w:wrap="around" w:vAnchor="text" w:hAnchor="text" w:x="-34" w:y="1"/>
                          <w:spacing w:after="0" w:line="240" w:lineRule="auto"/>
                          <w:contextualSpacing/>
                          <w:suppressOverlap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</w:pPr>
                      </w:p>
                      <w:p w:rsidR="00917298" w:rsidRDefault="00917298" w:rsidP="007A2FEC">
                        <w:pPr>
                          <w:framePr w:hSpace="180" w:wrap="around" w:vAnchor="text" w:hAnchor="text" w:x="-34" w:y="1"/>
                          <w:spacing w:after="0" w:line="240" w:lineRule="auto"/>
                          <w:contextualSpacing/>
                          <w:suppressOverlap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</w:pPr>
                      </w:p>
                      <w:p w:rsidR="003E68E9" w:rsidRPr="00FC4219" w:rsidRDefault="003E68E9" w:rsidP="007A2FEC">
                        <w:pPr>
                          <w:framePr w:hSpace="180" w:wrap="around" w:vAnchor="text" w:hAnchor="text" w:x="-34" w:y="1"/>
                          <w:spacing w:after="0" w:line="240" w:lineRule="auto"/>
                          <w:contextualSpacing/>
                          <w:suppressOverlap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</w:pPr>
                        <w:r w:rsidRPr="00FC4219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  <w:lastRenderedPageBreak/>
                          <w:t>И наоборот, политическая конфронтация рез-</w:t>
                        </w:r>
                      </w:p>
                      <w:p w:rsidR="003E68E9" w:rsidRPr="00FC4219" w:rsidRDefault="003E68E9" w:rsidP="007A2FEC">
                        <w:pPr>
                          <w:framePr w:hSpace="180" w:wrap="around" w:vAnchor="text" w:hAnchor="text" w:x="-34" w:y="1"/>
                          <w:spacing w:after="0" w:line="240" w:lineRule="auto"/>
                          <w:contextualSpacing/>
                          <w:suppressOverlap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</w:pPr>
                        <w:r w:rsidRPr="00FC4219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  <w:t>ко снижает внешнеторговый оборот, вплоть до разрыва  экономических отношений</w:t>
                        </w:r>
                      </w:p>
                    </w:tc>
                    <w:tc>
                      <w:tcPr>
                        <w:tcW w:w="4050" w:type="dxa"/>
                        <w:shd w:val="clear" w:color="auto" w:fill="FFFFFF"/>
                      </w:tcPr>
                      <w:p w:rsidR="003E68E9" w:rsidRPr="00FC4219" w:rsidRDefault="003E68E9" w:rsidP="007A2FEC">
                        <w:pPr>
                          <w:framePr w:hSpace="180" w:wrap="around" w:vAnchor="text" w:hAnchor="text" w:x="-34" w:y="1"/>
                          <w:numPr>
                            <w:ilvl w:val="0"/>
                            <w:numId w:val="13"/>
                          </w:numPr>
                          <w:spacing w:after="0" w:line="240" w:lineRule="auto"/>
                          <w:contextualSpacing/>
                          <w:suppressOverlap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</w:pPr>
                        <w:r w:rsidRPr="00FC4219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  <w:lastRenderedPageBreak/>
                          <w:t xml:space="preserve">Неравномерность экономического развития различных стран мира </w:t>
                        </w:r>
                      </w:p>
                    </w:tc>
                  </w:tr>
                  <w:tr w:rsidR="003E68E9" w:rsidRPr="00FC4219" w:rsidTr="00F94ACB">
                    <w:trPr>
                      <w:trHeight w:val="144"/>
                    </w:trPr>
                    <w:tc>
                      <w:tcPr>
                        <w:tcW w:w="221" w:type="dxa"/>
                        <w:shd w:val="clear" w:color="auto" w:fill="FFFFFF"/>
                        <w:hideMark/>
                      </w:tcPr>
                      <w:p w:rsidR="003E68E9" w:rsidRPr="00FC4219" w:rsidRDefault="003E68E9" w:rsidP="007A2FEC">
                        <w:pPr>
                          <w:framePr w:hSpace="180" w:wrap="around" w:vAnchor="text" w:hAnchor="text" w:x="-34" w:y="1"/>
                          <w:autoSpaceDE w:val="0"/>
                          <w:autoSpaceDN w:val="0"/>
                          <w:adjustRightInd w:val="0"/>
                          <w:spacing w:after="0" w:line="240" w:lineRule="auto"/>
                          <w:suppressOverlap/>
                          <w:jc w:val="both"/>
                          <w:rPr>
                            <w:rFonts w:ascii="Times New Roman" w:eastAsia="Times New Roman" w:hAnsi="Times New Roman"/>
                            <w:color w:val="000000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eastAsia="Times New Roman" w:hAnsi="Times New Roman"/>
                            <w:color w:val="000000"/>
                            <w:sz w:val="28"/>
                            <w:szCs w:val="28"/>
                          </w:rPr>
                          <w:lastRenderedPageBreak/>
                          <w:t>2</w:t>
                        </w:r>
                        <w:r w:rsidRPr="00FC4219">
                          <w:rPr>
                            <w:rFonts w:ascii="Times New Roman" w:eastAsia="Times New Roman" w:hAnsi="Times New Roman"/>
                            <w:color w:val="000000"/>
                            <w:sz w:val="28"/>
                            <w:szCs w:val="28"/>
                          </w:rPr>
                          <w:t>)</w:t>
                        </w:r>
                      </w:p>
                    </w:tc>
                    <w:tc>
                      <w:tcPr>
                        <w:tcW w:w="4729" w:type="dxa"/>
                        <w:shd w:val="clear" w:color="auto" w:fill="FFFFFF"/>
                        <w:tcMar>
                          <w:top w:w="105" w:type="dxa"/>
                          <w:left w:w="105" w:type="dxa"/>
                          <w:bottom w:w="105" w:type="dxa"/>
                          <w:right w:w="105" w:type="dxa"/>
                        </w:tcMar>
                      </w:tcPr>
                      <w:p w:rsidR="003E68E9" w:rsidRPr="00FC4219" w:rsidRDefault="003E68E9" w:rsidP="007A2FEC">
                        <w:pPr>
                          <w:framePr w:hSpace="180" w:wrap="around" w:vAnchor="text" w:hAnchor="text" w:x="-34" w:y="1"/>
                          <w:spacing w:after="0" w:line="240" w:lineRule="auto"/>
                          <w:contextualSpacing/>
                          <w:suppressOverlap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</w:pPr>
                        <w:r w:rsidRPr="00FC4219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  <w:t>Каждая страна имеет собственную структуру отраслей, уровень развития промышленности, сельского хозяйства, транспорта, связи, что определяет ее международную специализацию</w:t>
                        </w:r>
                      </w:p>
                    </w:tc>
                    <w:tc>
                      <w:tcPr>
                        <w:tcW w:w="4050" w:type="dxa"/>
                        <w:shd w:val="clear" w:color="auto" w:fill="FFFFFF"/>
                      </w:tcPr>
                      <w:p w:rsidR="003E68E9" w:rsidRPr="00FC4219" w:rsidRDefault="003E68E9" w:rsidP="007A2FEC">
                        <w:pPr>
                          <w:framePr w:hSpace="180" w:wrap="around" w:vAnchor="text" w:hAnchor="text" w:x="-34" w:y="1"/>
                          <w:spacing w:after="0" w:line="240" w:lineRule="auto"/>
                          <w:suppressOverlap/>
                          <w:jc w:val="both"/>
                          <w:rPr>
                            <w:rFonts w:ascii="Times New Roman" w:eastAsia="Times New Roman" w:hAnsi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</w:pPr>
                        <w:r w:rsidRPr="00FC4219">
                          <w:rPr>
                            <w:rFonts w:ascii="Times New Roman" w:eastAsia="Times New Roman" w:hAnsi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 </w:t>
                        </w:r>
                      </w:p>
                      <w:p w:rsidR="003E68E9" w:rsidRPr="00FC4219" w:rsidRDefault="003E68E9" w:rsidP="007A2FEC">
                        <w:pPr>
                          <w:framePr w:hSpace="180" w:wrap="around" w:vAnchor="text" w:hAnchor="text" w:x="-34" w:y="1"/>
                          <w:numPr>
                            <w:ilvl w:val="0"/>
                            <w:numId w:val="13"/>
                          </w:numPr>
                          <w:spacing w:after="0" w:line="240" w:lineRule="auto"/>
                          <w:contextualSpacing/>
                          <w:suppressOverlap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</w:pPr>
                        <w:r w:rsidRPr="00FC4219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  <w:t>Различие в людских, сырьевых, финансовых ресурсах</w:t>
                        </w:r>
                      </w:p>
                    </w:tc>
                  </w:tr>
                  <w:tr w:rsidR="003E68E9" w:rsidRPr="00FC4219" w:rsidTr="00F94ACB">
                    <w:trPr>
                      <w:trHeight w:val="144"/>
                    </w:trPr>
                    <w:tc>
                      <w:tcPr>
                        <w:tcW w:w="221" w:type="dxa"/>
                        <w:shd w:val="clear" w:color="auto" w:fill="FFFFFF"/>
                        <w:hideMark/>
                      </w:tcPr>
                      <w:p w:rsidR="003E68E9" w:rsidRPr="00FC4219" w:rsidRDefault="003E68E9" w:rsidP="007A2FEC">
                        <w:pPr>
                          <w:framePr w:hSpace="180" w:wrap="around" w:vAnchor="text" w:hAnchor="text" w:x="-34" w:y="1"/>
                          <w:autoSpaceDE w:val="0"/>
                          <w:autoSpaceDN w:val="0"/>
                          <w:adjustRightInd w:val="0"/>
                          <w:spacing w:after="0" w:line="240" w:lineRule="auto"/>
                          <w:suppressOverlap/>
                          <w:jc w:val="both"/>
                          <w:rPr>
                            <w:rFonts w:ascii="Times New Roman" w:eastAsia="Times New Roman" w:hAnsi="Times New Roman"/>
                            <w:color w:val="000000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eastAsia="Times New Roman" w:hAnsi="Times New Roman"/>
                            <w:color w:val="000000"/>
                            <w:sz w:val="28"/>
                            <w:szCs w:val="28"/>
                          </w:rPr>
                          <w:t>3</w:t>
                        </w:r>
                        <w:r w:rsidRPr="00FC4219">
                          <w:rPr>
                            <w:rFonts w:ascii="Times New Roman" w:eastAsia="Times New Roman" w:hAnsi="Times New Roman"/>
                            <w:color w:val="000000"/>
                            <w:sz w:val="28"/>
                            <w:szCs w:val="28"/>
                          </w:rPr>
                          <w:t>)</w:t>
                        </w:r>
                      </w:p>
                    </w:tc>
                    <w:tc>
                      <w:tcPr>
                        <w:tcW w:w="4729" w:type="dxa"/>
                        <w:shd w:val="clear" w:color="auto" w:fill="FFFFFF"/>
                        <w:tcMar>
                          <w:top w:w="105" w:type="dxa"/>
                          <w:left w:w="105" w:type="dxa"/>
                          <w:bottom w:w="105" w:type="dxa"/>
                          <w:right w:w="105" w:type="dxa"/>
                        </w:tcMar>
                      </w:tcPr>
                      <w:p w:rsidR="003E68E9" w:rsidRPr="00FC4219" w:rsidRDefault="003E68E9" w:rsidP="007A2FEC">
                        <w:pPr>
                          <w:framePr w:hSpace="180" w:wrap="around" w:vAnchor="text" w:hAnchor="text" w:x="-34" w:y="1"/>
                          <w:spacing w:after="0" w:line="240" w:lineRule="auto"/>
                          <w:contextualSpacing/>
                          <w:suppressOverlap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</w:pPr>
                        <w:r w:rsidRPr="00FC4219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  <w:t>Людские, сырьевые, и финансовые ресурсы неравномерно сосредоточены в разных странах, что способствует их активному торговому обмену</w:t>
                        </w:r>
                      </w:p>
                    </w:tc>
                    <w:tc>
                      <w:tcPr>
                        <w:tcW w:w="4050" w:type="dxa"/>
                        <w:shd w:val="clear" w:color="auto" w:fill="FFFFFF"/>
                      </w:tcPr>
                      <w:p w:rsidR="003E68E9" w:rsidRPr="00FC4219" w:rsidRDefault="003E68E9" w:rsidP="007A2FEC">
                        <w:pPr>
                          <w:framePr w:hSpace="180" w:wrap="around" w:vAnchor="text" w:hAnchor="text" w:x="-34" w:y="1"/>
                          <w:spacing w:after="0" w:line="240" w:lineRule="auto"/>
                          <w:suppressOverlap/>
                          <w:jc w:val="both"/>
                          <w:rPr>
                            <w:rFonts w:ascii="Times New Roman" w:eastAsia="Times New Roman" w:hAnsi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</w:pPr>
                        <w:r w:rsidRPr="00FC4219">
                          <w:rPr>
                            <w:rFonts w:ascii="Times New Roman" w:eastAsia="Times New Roman" w:hAnsi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 </w:t>
                        </w:r>
                      </w:p>
                      <w:p w:rsidR="003E68E9" w:rsidRPr="00FC4219" w:rsidRDefault="003E68E9" w:rsidP="007A2FEC">
                        <w:pPr>
                          <w:framePr w:hSpace="180" w:wrap="around" w:vAnchor="text" w:hAnchor="text" w:x="-34" w:y="1"/>
                          <w:numPr>
                            <w:ilvl w:val="0"/>
                            <w:numId w:val="13"/>
                          </w:numPr>
                          <w:spacing w:after="0" w:line="240" w:lineRule="auto"/>
                          <w:contextualSpacing/>
                          <w:suppressOverlap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</w:pPr>
                        <w:r w:rsidRPr="00FC4219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  <w:t xml:space="preserve">Характер политических отношений </w:t>
                        </w:r>
                      </w:p>
                    </w:tc>
                  </w:tr>
                  <w:tr w:rsidR="003E68E9" w:rsidRPr="00FC4219" w:rsidTr="00F94ACB">
                    <w:trPr>
                      <w:trHeight w:val="144"/>
                    </w:trPr>
                    <w:tc>
                      <w:tcPr>
                        <w:tcW w:w="221" w:type="dxa"/>
                        <w:shd w:val="clear" w:color="auto" w:fill="FFFFFF"/>
                        <w:hideMark/>
                      </w:tcPr>
                      <w:p w:rsidR="003E68E9" w:rsidRPr="00FC4219" w:rsidRDefault="003E68E9" w:rsidP="007A2FEC">
                        <w:pPr>
                          <w:framePr w:hSpace="180" w:wrap="around" w:vAnchor="text" w:hAnchor="text" w:x="-34" w:y="1"/>
                          <w:autoSpaceDE w:val="0"/>
                          <w:autoSpaceDN w:val="0"/>
                          <w:adjustRightInd w:val="0"/>
                          <w:spacing w:after="0" w:line="240" w:lineRule="auto"/>
                          <w:suppressOverlap/>
                          <w:jc w:val="both"/>
                          <w:rPr>
                            <w:rFonts w:ascii="Times New Roman" w:eastAsia="Times New Roman" w:hAnsi="Times New Roman"/>
                            <w:color w:val="000000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eastAsia="Times New Roman" w:hAnsi="Times New Roman"/>
                            <w:color w:val="000000"/>
                            <w:sz w:val="28"/>
                            <w:szCs w:val="28"/>
                          </w:rPr>
                          <w:t>4</w:t>
                        </w:r>
                        <w:r w:rsidRPr="00FC4219">
                          <w:rPr>
                            <w:rFonts w:ascii="Times New Roman" w:eastAsia="Times New Roman" w:hAnsi="Times New Roman"/>
                            <w:color w:val="000000"/>
                            <w:sz w:val="28"/>
                            <w:szCs w:val="28"/>
                          </w:rPr>
                          <w:t>)</w:t>
                        </w:r>
                      </w:p>
                    </w:tc>
                    <w:tc>
                      <w:tcPr>
                        <w:tcW w:w="4729" w:type="dxa"/>
                        <w:shd w:val="clear" w:color="auto" w:fill="FFFFFF"/>
                        <w:tcMar>
                          <w:top w:w="105" w:type="dxa"/>
                          <w:left w:w="105" w:type="dxa"/>
                          <w:bottom w:w="105" w:type="dxa"/>
                          <w:right w:w="105" w:type="dxa"/>
                        </w:tcMar>
                      </w:tcPr>
                      <w:p w:rsidR="003E68E9" w:rsidRPr="00FC4219" w:rsidRDefault="003E68E9" w:rsidP="007A2FEC">
                        <w:pPr>
                          <w:framePr w:hSpace="180" w:wrap="around" w:vAnchor="text" w:hAnchor="text" w:x="-34" w:y="1"/>
                          <w:spacing w:after="0" w:line="240" w:lineRule="auto"/>
                          <w:contextualSpacing/>
                          <w:suppressOverlap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</w:pPr>
                        <w:r w:rsidRPr="00FC4219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  <w:t>Описывает уникальность географического положения, природных и климатических условий некоторых стран, что обеспечивает им некоторые конкурентные преимущества и определяет их роль в международной торговле.</w:t>
                        </w:r>
                      </w:p>
                    </w:tc>
                    <w:tc>
                      <w:tcPr>
                        <w:tcW w:w="4050" w:type="dxa"/>
                        <w:shd w:val="clear" w:color="auto" w:fill="FFFFFF"/>
                      </w:tcPr>
                      <w:p w:rsidR="003E68E9" w:rsidRPr="00FC4219" w:rsidRDefault="003E68E9" w:rsidP="007A2FEC">
                        <w:pPr>
                          <w:framePr w:hSpace="180" w:wrap="around" w:vAnchor="text" w:hAnchor="text" w:x="-34" w:y="1"/>
                          <w:numPr>
                            <w:ilvl w:val="0"/>
                            <w:numId w:val="13"/>
                          </w:numPr>
                          <w:spacing w:after="0" w:line="240" w:lineRule="auto"/>
                          <w:contextualSpacing/>
                          <w:suppressOverlap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</w:pPr>
                        <w:r w:rsidRPr="00FC4219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  <w:t xml:space="preserve">Различный уровень научно-технического развития </w:t>
                        </w:r>
                      </w:p>
                    </w:tc>
                  </w:tr>
                  <w:tr w:rsidR="003E68E9" w:rsidRPr="00FC4219" w:rsidTr="00F94ACB">
                    <w:trPr>
                      <w:trHeight w:val="144"/>
                    </w:trPr>
                    <w:tc>
                      <w:tcPr>
                        <w:tcW w:w="221" w:type="dxa"/>
                        <w:shd w:val="clear" w:color="auto" w:fill="FFFFFF"/>
                        <w:hideMark/>
                      </w:tcPr>
                      <w:p w:rsidR="003E68E9" w:rsidRPr="00FC4219" w:rsidRDefault="003E68E9" w:rsidP="007A2FEC">
                        <w:pPr>
                          <w:framePr w:hSpace="180" w:wrap="around" w:vAnchor="text" w:hAnchor="text" w:x="-34" w:y="1"/>
                          <w:autoSpaceDE w:val="0"/>
                          <w:autoSpaceDN w:val="0"/>
                          <w:adjustRightInd w:val="0"/>
                          <w:spacing w:after="0" w:line="240" w:lineRule="auto"/>
                          <w:suppressOverlap/>
                          <w:jc w:val="both"/>
                          <w:rPr>
                            <w:rFonts w:ascii="Times New Roman" w:eastAsia="Times New Roman" w:hAnsi="Times New Roman"/>
                            <w:color w:val="000000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eastAsia="Times New Roman" w:hAnsi="Times New Roman"/>
                            <w:color w:val="000000"/>
                            <w:sz w:val="28"/>
                            <w:szCs w:val="28"/>
                          </w:rPr>
                          <w:t>5</w:t>
                        </w:r>
                        <w:r w:rsidRPr="00FC4219">
                          <w:rPr>
                            <w:rFonts w:ascii="Times New Roman" w:eastAsia="Times New Roman" w:hAnsi="Times New Roman"/>
                            <w:color w:val="000000"/>
                            <w:sz w:val="28"/>
                            <w:szCs w:val="28"/>
                          </w:rPr>
                          <w:t>)</w:t>
                        </w:r>
                      </w:p>
                    </w:tc>
                    <w:tc>
                      <w:tcPr>
                        <w:tcW w:w="4729" w:type="dxa"/>
                        <w:shd w:val="clear" w:color="auto" w:fill="FFFFFF"/>
                        <w:tcMar>
                          <w:top w:w="105" w:type="dxa"/>
                          <w:left w:w="105" w:type="dxa"/>
                          <w:bottom w:w="105" w:type="dxa"/>
                          <w:right w:w="105" w:type="dxa"/>
                        </w:tcMar>
                      </w:tcPr>
                      <w:p w:rsidR="003E68E9" w:rsidRPr="00FC4219" w:rsidRDefault="003E68E9" w:rsidP="007A2FEC">
                        <w:pPr>
                          <w:framePr w:hSpace="180" w:wrap="around" w:vAnchor="text" w:hAnchor="text" w:x="-34" w:y="1"/>
                          <w:spacing w:after="0" w:line="240" w:lineRule="auto"/>
                          <w:contextualSpacing/>
                          <w:suppressOverlap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</w:pPr>
                        <w:r w:rsidRPr="00FC4219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  <w:t>Развитию ВЭД способствует участие стран в общих научных разработках, научно-исследовательских экспериментах и конструкторских проектах; обмен студентами, стажерами, научными сотрудниками.</w:t>
                        </w:r>
                      </w:p>
                    </w:tc>
                    <w:tc>
                      <w:tcPr>
                        <w:tcW w:w="4050" w:type="dxa"/>
                        <w:shd w:val="clear" w:color="auto" w:fill="FFFFFF"/>
                      </w:tcPr>
                      <w:p w:rsidR="003E68E9" w:rsidRPr="00FC4219" w:rsidRDefault="003E68E9" w:rsidP="007A2FEC">
                        <w:pPr>
                          <w:framePr w:hSpace="180" w:wrap="around" w:vAnchor="text" w:hAnchor="text" w:x="-34" w:y="1"/>
                          <w:numPr>
                            <w:ilvl w:val="0"/>
                            <w:numId w:val="13"/>
                          </w:numPr>
                          <w:spacing w:after="0" w:line="240" w:lineRule="auto"/>
                          <w:contextualSpacing/>
                          <w:suppressOverlap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</w:pPr>
                        <w:r w:rsidRPr="00FC4219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  <w:t xml:space="preserve">Особенности географического положения, природно-климатических условий </w:t>
                        </w:r>
                      </w:p>
                    </w:tc>
                  </w:tr>
                </w:tbl>
                <w:p w:rsidR="003E68E9" w:rsidRPr="00FC4219" w:rsidRDefault="003E68E9" w:rsidP="003E68E9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</w:p>
              </w:tc>
            </w:tr>
            <w:tr w:rsidR="003E68E9" w:rsidRPr="00FC4219" w:rsidTr="00F94ACB">
              <w:trPr>
                <w:gridAfter w:val="1"/>
                <w:wAfter w:w="103" w:type="dxa"/>
                <w:trHeight w:val="144"/>
              </w:trPr>
              <w:tc>
                <w:tcPr>
                  <w:tcW w:w="9823" w:type="dxa"/>
                  <w:gridSpan w:val="2"/>
                  <w:hideMark/>
                </w:tcPr>
                <w:p w:rsidR="003E68E9" w:rsidRPr="00FC4219" w:rsidRDefault="003E68E9" w:rsidP="003E68E9">
                  <w:pP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C4219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lastRenderedPageBreak/>
                    <w:t xml:space="preserve">Правильный ответ: </w:t>
                  </w:r>
                </w:p>
                <w:tbl>
                  <w:tblPr>
                    <w:tblW w:w="9609" w:type="dxa"/>
                    <w:tblBorders>
                      <w:top w:val="single" w:sz="4" w:space="0" w:color="BFBFBF"/>
                      <w:left w:val="single" w:sz="4" w:space="0" w:color="BFBFBF"/>
                      <w:bottom w:val="single" w:sz="4" w:space="0" w:color="BFBFBF"/>
                      <w:right w:val="single" w:sz="4" w:space="0" w:color="BFBFBF"/>
                      <w:insideH w:val="single" w:sz="4" w:space="0" w:color="BFBFBF"/>
                      <w:insideV w:val="single" w:sz="4" w:space="0" w:color="BFBFBF"/>
                    </w:tblBorders>
                    <w:tblLook w:val="04A0" w:firstRow="1" w:lastRow="0" w:firstColumn="1" w:lastColumn="0" w:noHBand="0" w:noVBand="1"/>
                  </w:tblPr>
                  <w:tblGrid>
                    <w:gridCol w:w="1924"/>
                    <w:gridCol w:w="1924"/>
                    <w:gridCol w:w="1924"/>
                    <w:gridCol w:w="1924"/>
                    <w:gridCol w:w="1913"/>
                  </w:tblGrid>
                  <w:tr w:rsidR="003E68E9" w:rsidRPr="00FC4219" w:rsidTr="00F94ACB">
                    <w:trPr>
                      <w:trHeight w:val="533"/>
                    </w:trPr>
                    <w:tc>
                      <w:tcPr>
                        <w:tcW w:w="1924" w:type="dxa"/>
                      </w:tcPr>
                      <w:p w:rsidR="003E68E9" w:rsidRPr="00FC4219" w:rsidRDefault="003E68E9" w:rsidP="007A2FEC">
                        <w:pPr>
                          <w:framePr w:hSpace="180" w:wrap="around" w:vAnchor="text" w:hAnchor="text" w:x="-34" w:y="1"/>
                          <w:suppressOverlap/>
                          <w:jc w:val="center"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</w:pPr>
                        <w:r w:rsidRPr="00FC4219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  <w:t>1</w:t>
                        </w:r>
                      </w:p>
                    </w:tc>
                    <w:tc>
                      <w:tcPr>
                        <w:tcW w:w="1924" w:type="dxa"/>
                      </w:tcPr>
                      <w:p w:rsidR="003E68E9" w:rsidRPr="00FC4219" w:rsidRDefault="003E68E9" w:rsidP="007A2FEC">
                        <w:pPr>
                          <w:framePr w:hSpace="180" w:wrap="around" w:vAnchor="text" w:hAnchor="text" w:x="-34" w:y="1"/>
                          <w:suppressOverlap/>
                          <w:jc w:val="center"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</w:pPr>
                        <w:r w:rsidRPr="00FC4219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  <w:t>2</w:t>
                        </w:r>
                      </w:p>
                    </w:tc>
                    <w:tc>
                      <w:tcPr>
                        <w:tcW w:w="1924" w:type="dxa"/>
                      </w:tcPr>
                      <w:p w:rsidR="003E68E9" w:rsidRPr="00FC4219" w:rsidRDefault="003E68E9" w:rsidP="007A2FEC">
                        <w:pPr>
                          <w:framePr w:hSpace="180" w:wrap="around" w:vAnchor="text" w:hAnchor="text" w:x="-34" w:y="1"/>
                          <w:suppressOverlap/>
                          <w:jc w:val="center"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</w:pPr>
                        <w:r w:rsidRPr="00FC4219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  <w:t>3</w:t>
                        </w:r>
                      </w:p>
                    </w:tc>
                    <w:tc>
                      <w:tcPr>
                        <w:tcW w:w="1924" w:type="dxa"/>
                      </w:tcPr>
                      <w:p w:rsidR="003E68E9" w:rsidRPr="00FC4219" w:rsidRDefault="003E68E9" w:rsidP="007A2FEC">
                        <w:pPr>
                          <w:framePr w:hSpace="180" w:wrap="around" w:vAnchor="text" w:hAnchor="text" w:x="-34" w:y="1"/>
                          <w:suppressOverlap/>
                          <w:jc w:val="center"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</w:pPr>
                        <w:r w:rsidRPr="00FC4219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  <w:t>4</w:t>
                        </w:r>
                      </w:p>
                    </w:tc>
                    <w:tc>
                      <w:tcPr>
                        <w:tcW w:w="1913" w:type="dxa"/>
                      </w:tcPr>
                      <w:p w:rsidR="003E68E9" w:rsidRPr="00FC4219" w:rsidRDefault="003E68E9" w:rsidP="007A2FEC">
                        <w:pPr>
                          <w:framePr w:hSpace="180" w:wrap="around" w:vAnchor="text" w:hAnchor="text" w:x="-34" w:y="1"/>
                          <w:suppressOverlap/>
                          <w:jc w:val="center"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</w:pPr>
                        <w:r w:rsidRPr="00FC4219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  <w:t>5</w:t>
                        </w:r>
                      </w:p>
                    </w:tc>
                  </w:tr>
                  <w:tr w:rsidR="003E68E9" w:rsidRPr="00FC4219" w:rsidTr="00F94ACB">
                    <w:trPr>
                      <w:trHeight w:val="549"/>
                    </w:trPr>
                    <w:tc>
                      <w:tcPr>
                        <w:tcW w:w="1924" w:type="dxa"/>
                      </w:tcPr>
                      <w:p w:rsidR="003E68E9" w:rsidRPr="00FC4219" w:rsidRDefault="003E68E9" w:rsidP="007A2FEC">
                        <w:pPr>
                          <w:framePr w:hSpace="180" w:wrap="around" w:vAnchor="text" w:hAnchor="text" w:x="-34" w:y="1"/>
                          <w:suppressOverlap/>
                          <w:jc w:val="center"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</w:pPr>
                        <w:r w:rsidRPr="00FC4219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  <w:t>Б</w:t>
                        </w:r>
                      </w:p>
                    </w:tc>
                    <w:tc>
                      <w:tcPr>
                        <w:tcW w:w="1924" w:type="dxa"/>
                      </w:tcPr>
                      <w:p w:rsidR="003E68E9" w:rsidRPr="00FC4219" w:rsidRDefault="003E68E9" w:rsidP="007A2FEC">
                        <w:pPr>
                          <w:framePr w:hSpace="180" w:wrap="around" w:vAnchor="text" w:hAnchor="text" w:x="-34" w:y="1"/>
                          <w:suppressOverlap/>
                          <w:jc w:val="center"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</w:pPr>
                        <w:r w:rsidRPr="00FC4219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  <w:t>В</w:t>
                        </w:r>
                      </w:p>
                    </w:tc>
                    <w:tc>
                      <w:tcPr>
                        <w:tcW w:w="1924" w:type="dxa"/>
                      </w:tcPr>
                      <w:p w:rsidR="003E68E9" w:rsidRPr="00FC4219" w:rsidRDefault="003E68E9" w:rsidP="007A2FEC">
                        <w:pPr>
                          <w:framePr w:hSpace="180" w:wrap="around" w:vAnchor="text" w:hAnchor="text" w:x="-34" w:y="1"/>
                          <w:suppressOverlap/>
                          <w:jc w:val="center"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</w:pPr>
                        <w:r w:rsidRPr="00FC4219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  <w:t>А</w:t>
                        </w:r>
                      </w:p>
                    </w:tc>
                    <w:tc>
                      <w:tcPr>
                        <w:tcW w:w="1924" w:type="dxa"/>
                      </w:tcPr>
                      <w:p w:rsidR="003E68E9" w:rsidRPr="00FC4219" w:rsidRDefault="003E68E9" w:rsidP="007A2FEC">
                        <w:pPr>
                          <w:framePr w:hSpace="180" w:wrap="around" w:vAnchor="text" w:hAnchor="text" w:x="-34" w:y="1"/>
                          <w:suppressOverlap/>
                          <w:jc w:val="center"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</w:pPr>
                        <w:r w:rsidRPr="00FC4219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  <w:t>Д</w:t>
                        </w:r>
                      </w:p>
                    </w:tc>
                    <w:tc>
                      <w:tcPr>
                        <w:tcW w:w="1913" w:type="dxa"/>
                      </w:tcPr>
                      <w:p w:rsidR="003E68E9" w:rsidRPr="00FC4219" w:rsidRDefault="003E68E9" w:rsidP="007A2FEC">
                        <w:pPr>
                          <w:framePr w:hSpace="180" w:wrap="around" w:vAnchor="text" w:hAnchor="text" w:x="-34" w:y="1"/>
                          <w:suppressOverlap/>
                          <w:jc w:val="center"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</w:pPr>
                        <w:r w:rsidRPr="00FC4219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  <w:t>Г</w:t>
                        </w:r>
                      </w:p>
                    </w:tc>
                  </w:tr>
                </w:tbl>
                <w:p w:rsidR="003E68E9" w:rsidRPr="00FC4219" w:rsidRDefault="003E68E9" w:rsidP="003E68E9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C4219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Компетенции (индикаторы)</w:t>
                  </w: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:</w:t>
                  </w:r>
                  <w:r w:rsidRPr="00FC4219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 xml:space="preserve"> ПК-1.4</w:t>
                  </w:r>
                </w:p>
                <w:p w:rsidR="003E68E9" w:rsidRPr="00FC4219" w:rsidRDefault="003E68E9" w:rsidP="003E68E9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</w:p>
                <w:p w:rsidR="003E68E9" w:rsidRPr="00FC4219" w:rsidRDefault="003E68E9" w:rsidP="003E68E9"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1</w:t>
                  </w:r>
                  <w:r w:rsidRPr="00FC4219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4. Установите правильное соответствие. Каждому элементу левого столбца соответствует только один элемент правого столбца.</w:t>
                  </w:r>
                </w:p>
              </w:tc>
            </w:tr>
            <w:tr w:rsidR="003E68E9" w:rsidRPr="00FC4219" w:rsidTr="00F94ACB">
              <w:trPr>
                <w:gridAfter w:val="1"/>
                <w:wAfter w:w="102" w:type="dxa"/>
                <w:trHeight w:val="144"/>
              </w:trPr>
              <w:tc>
                <w:tcPr>
                  <w:tcW w:w="535" w:type="dxa"/>
                  <w:hideMark/>
                </w:tcPr>
                <w:p w:rsidR="003E68E9" w:rsidRPr="00FC4219" w:rsidRDefault="003E68E9" w:rsidP="003E68E9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9289" w:type="dxa"/>
                </w:tcPr>
                <w:tbl>
                  <w:tblPr>
                    <w:tblW w:w="7113" w:type="dxa"/>
                    <w:shd w:val="clear" w:color="auto" w:fill="FFFFFF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95"/>
                    <w:gridCol w:w="3075"/>
                    <w:gridCol w:w="401"/>
                    <w:gridCol w:w="3342"/>
                  </w:tblGrid>
                  <w:tr w:rsidR="003E68E9" w:rsidRPr="00FC4219" w:rsidTr="00F94ACB">
                    <w:trPr>
                      <w:trHeight w:val="195"/>
                      <w:tblHeader/>
                    </w:trPr>
                    <w:tc>
                      <w:tcPr>
                        <w:tcW w:w="3370" w:type="dxa"/>
                        <w:gridSpan w:val="2"/>
                        <w:shd w:val="clear" w:color="auto" w:fill="FFFFFF"/>
                        <w:hideMark/>
                      </w:tcPr>
                      <w:p w:rsidR="003E68E9" w:rsidRPr="00FC4219" w:rsidRDefault="003E68E9" w:rsidP="007A2FEC">
                        <w:pPr>
                          <w:framePr w:hSpace="180" w:wrap="around" w:vAnchor="text" w:hAnchor="text" w:x="-34" w:y="1"/>
                          <w:suppressOverlap/>
                          <w:rPr>
                            <w:rFonts w:ascii="Times New Roman" w:eastAsia="Times New Roman" w:hAnsi="Times New Roman"/>
                            <w:bCs/>
                            <w:color w:val="000000"/>
                            <w:sz w:val="28"/>
                            <w:szCs w:val="28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3743" w:type="dxa"/>
                        <w:gridSpan w:val="2"/>
                        <w:shd w:val="clear" w:color="auto" w:fill="FFFFFF"/>
                        <w:hideMark/>
                      </w:tcPr>
                      <w:p w:rsidR="003E68E9" w:rsidRPr="00FC4219" w:rsidRDefault="003E68E9" w:rsidP="007A2FEC">
                        <w:pPr>
                          <w:framePr w:hSpace="180" w:wrap="around" w:vAnchor="text" w:hAnchor="text" w:x="-34" w:y="1"/>
                          <w:spacing w:after="0" w:line="240" w:lineRule="auto"/>
                          <w:suppressOverlap/>
                          <w:jc w:val="both"/>
                          <w:rPr>
                            <w:rFonts w:ascii="Times New Roman" w:eastAsia="Times New Roman" w:hAnsi="Times New Roman"/>
                            <w:bCs/>
                            <w:color w:val="000000"/>
                            <w:sz w:val="28"/>
                            <w:szCs w:val="28"/>
                            <w:lang w:eastAsia="ru-RU"/>
                          </w:rPr>
                        </w:pPr>
                      </w:p>
                    </w:tc>
                  </w:tr>
                  <w:tr w:rsidR="003E68E9" w:rsidRPr="00FC4219" w:rsidTr="00F94ACB">
                    <w:trPr>
                      <w:trHeight w:val="657"/>
                    </w:trPr>
                    <w:tc>
                      <w:tcPr>
                        <w:tcW w:w="295" w:type="dxa"/>
                        <w:shd w:val="clear" w:color="auto" w:fill="FFFFFF"/>
                        <w:hideMark/>
                      </w:tcPr>
                      <w:p w:rsidR="003E68E9" w:rsidRPr="00FC4219" w:rsidRDefault="003E68E9" w:rsidP="007A2FEC">
                        <w:pPr>
                          <w:framePr w:hSpace="180" w:wrap="around" w:vAnchor="text" w:hAnchor="text" w:x="-34" w:y="1"/>
                          <w:autoSpaceDE w:val="0"/>
                          <w:autoSpaceDN w:val="0"/>
                          <w:adjustRightInd w:val="0"/>
                          <w:spacing w:after="0" w:line="240" w:lineRule="auto"/>
                          <w:suppressOverlap/>
                          <w:jc w:val="both"/>
                          <w:rPr>
                            <w:rFonts w:ascii="Times New Roman" w:eastAsia="Times New Roman" w:hAnsi="Times New Roman"/>
                            <w:color w:val="000000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eastAsia="Times New Roman" w:hAnsi="Times New Roman"/>
                            <w:color w:val="000000"/>
                            <w:sz w:val="28"/>
                            <w:szCs w:val="28"/>
                          </w:rPr>
                          <w:lastRenderedPageBreak/>
                          <w:t>1</w:t>
                        </w:r>
                        <w:r w:rsidRPr="00FC4219">
                          <w:rPr>
                            <w:rFonts w:ascii="Times New Roman" w:eastAsia="Times New Roman" w:hAnsi="Times New Roman"/>
                            <w:color w:val="000000"/>
                            <w:sz w:val="28"/>
                            <w:szCs w:val="28"/>
                          </w:rPr>
                          <w:t>)</w:t>
                        </w:r>
                      </w:p>
                    </w:tc>
                    <w:tc>
                      <w:tcPr>
                        <w:tcW w:w="3075" w:type="dxa"/>
                        <w:shd w:val="clear" w:color="auto" w:fill="FFFFFF"/>
                        <w:tcMar>
                          <w:top w:w="105" w:type="dxa"/>
                          <w:left w:w="105" w:type="dxa"/>
                          <w:bottom w:w="105" w:type="dxa"/>
                          <w:right w:w="105" w:type="dxa"/>
                        </w:tcMar>
                      </w:tcPr>
                      <w:p w:rsidR="003E68E9" w:rsidRPr="00FC4219" w:rsidRDefault="003E68E9" w:rsidP="007A2FEC">
                        <w:pPr>
                          <w:framePr w:hSpace="180" w:wrap="around" w:vAnchor="text" w:hAnchor="text" w:x="-34" w:y="1"/>
                          <w:spacing w:after="0" w:line="240" w:lineRule="auto"/>
                          <w:contextualSpacing/>
                          <w:suppressOverlap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</w:pPr>
                        <w:r w:rsidRPr="00FC4219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  <w:t xml:space="preserve">отношением результата к затратам это </w:t>
                        </w:r>
                      </w:p>
                    </w:tc>
                    <w:tc>
                      <w:tcPr>
                        <w:tcW w:w="401" w:type="dxa"/>
                        <w:shd w:val="clear" w:color="auto" w:fill="FFFFFF"/>
                      </w:tcPr>
                      <w:p w:rsidR="003E68E9" w:rsidRPr="00FC4219" w:rsidRDefault="003E68E9" w:rsidP="007A2FEC">
                        <w:pPr>
                          <w:pStyle w:val="a4"/>
                          <w:framePr w:hSpace="180" w:wrap="around" w:vAnchor="text" w:hAnchor="text" w:x="-34" w:y="1"/>
                          <w:numPr>
                            <w:ilvl w:val="0"/>
                            <w:numId w:val="5"/>
                          </w:numPr>
                          <w:spacing w:after="0" w:line="240" w:lineRule="auto"/>
                          <w:ind w:left="0" w:firstLine="0"/>
                          <w:suppressOverlap/>
                          <w:jc w:val="both"/>
                          <w:rPr>
                            <w:rFonts w:ascii="Times New Roman" w:eastAsia="Times New Roman" w:hAnsi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3342" w:type="dxa"/>
                        <w:shd w:val="clear" w:color="auto" w:fill="FFFFFF"/>
                        <w:tcMar>
                          <w:top w:w="105" w:type="dxa"/>
                          <w:left w:w="105" w:type="dxa"/>
                          <w:bottom w:w="105" w:type="dxa"/>
                          <w:right w:w="105" w:type="dxa"/>
                        </w:tcMar>
                      </w:tcPr>
                      <w:p w:rsidR="003E68E9" w:rsidRPr="00FC4219" w:rsidRDefault="003E68E9" w:rsidP="007A2FEC">
                        <w:pPr>
                          <w:framePr w:hSpace="180" w:wrap="around" w:vAnchor="text" w:hAnchor="text" w:x="-34" w:y="1"/>
                          <w:spacing w:after="0" w:line="240" w:lineRule="auto"/>
                          <w:contextualSpacing/>
                          <w:suppressOverlap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</w:pPr>
                        <w:r w:rsidRPr="00FC4219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  <w:t>– производительность или эффективность.  Показывает, сколько результата получено на единицу затрат.</w:t>
                        </w:r>
                      </w:p>
                    </w:tc>
                  </w:tr>
                  <w:tr w:rsidR="003E68E9" w:rsidRPr="00FC4219" w:rsidTr="00F94ACB">
                    <w:trPr>
                      <w:trHeight w:val="144"/>
                    </w:trPr>
                    <w:tc>
                      <w:tcPr>
                        <w:tcW w:w="295" w:type="dxa"/>
                        <w:shd w:val="clear" w:color="auto" w:fill="FFFFFF"/>
                        <w:hideMark/>
                      </w:tcPr>
                      <w:p w:rsidR="003E68E9" w:rsidRPr="00FC4219" w:rsidRDefault="003E68E9" w:rsidP="007A2FEC">
                        <w:pPr>
                          <w:framePr w:hSpace="180" w:wrap="around" w:vAnchor="text" w:hAnchor="text" w:x="-34" w:y="1"/>
                          <w:autoSpaceDE w:val="0"/>
                          <w:autoSpaceDN w:val="0"/>
                          <w:adjustRightInd w:val="0"/>
                          <w:spacing w:after="0" w:line="240" w:lineRule="auto"/>
                          <w:suppressOverlap/>
                          <w:jc w:val="both"/>
                          <w:rPr>
                            <w:rFonts w:ascii="Times New Roman" w:eastAsia="Times New Roman" w:hAnsi="Times New Roman"/>
                            <w:color w:val="000000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eastAsia="Times New Roman" w:hAnsi="Times New Roman"/>
                            <w:color w:val="000000"/>
                            <w:sz w:val="28"/>
                            <w:szCs w:val="28"/>
                          </w:rPr>
                          <w:t>2</w:t>
                        </w:r>
                        <w:r w:rsidRPr="00FC4219">
                          <w:rPr>
                            <w:rFonts w:ascii="Times New Roman" w:eastAsia="Times New Roman" w:hAnsi="Times New Roman"/>
                            <w:color w:val="000000"/>
                            <w:sz w:val="28"/>
                            <w:szCs w:val="28"/>
                          </w:rPr>
                          <w:t>)</w:t>
                        </w:r>
                      </w:p>
                    </w:tc>
                    <w:tc>
                      <w:tcPr>
                        <w:tcW w:w="3075" w:type="dxa"/>
                        <w:shd w:val="clear" w:color="auto" w:fill="FFFFFF"/>
                        <w:tcMar>
                          <w:top w:w="105" w:type="dxa"/>
                          <w:left w:w="105" w:type="dxa"/>
                          <w:bottom w:w="105" w:type="dxa"/>
                          <w:right w:w="105" w:type="dxa"/>
                        </w:tcMar>
                      </w:tcPr>
                      <w:p w:rsidR="003E68E9" w:rsidRPr="00FC4219" w:rsidRDefault="003E68E9" w:rsidP="007A2FEC">
                        <w:pPr>
                          <w:framePr w:hSpace="180" w:wrap="around" w:vAnchor="text" w:hAnchor="text" w:x="-34" w:y="1"/>
                          <w:spacing w:after="0" w:line="240" w:lineRule="auto"/>
                          <w:contextualSpacing/>
                          <w:suppressOverlap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</w:pPr>
                        <w:r w:rsidRPr="00FC4219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  <w:t xml:space="preserve">отношением затрат к результату это </w:t>
                        </w:r>
                      </w:p>
                    </w:tc>
                    <w:tc>
                      <w:tcPr>
                        <w:tcW w:w="401" w:type="dxa"/>
                        <w:shd w:val="clear" w:color="auto" w:fill="FFFFFF"/>
                      </w:tcPr>
                      <w:p w:rsidR="003E68E9" w:rsidRPr="00FC4219" w:rsidRDefault="003E68E9" w:rsidP="007A2FEC">
                        <w:pPr>
                          <w:pStyle w:val="a4"/>
                          <w:framePr w:hSpace="180" w:wrap="around" w:vAnchor="text" w:hAnchor="text" w:x="-34" w:y="1"/>
                          <w:numPr>
                            <w:ilvl w:val="0"/>
                            <w:numId w:val="5"/>
                          </w:numPr>
                          <w:spacing w:after="0" w:line="240" w:lineRule="auto"/>
                          <w:ind w:left="0" w:firstLine="0"/>
                          <w:suppressOverlap/>
                          <w:jc w:val="both"/>
                          <w:rPr>
                            <w:rFonts w:ascii="Times New Roman" w:eastAsia="Times New Roman" w:hAnsi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3342" w:type="dxa"/>
                        <w:shd w:val="clear" w:color="auto" w:fill="FFFFFF"/>
                        <w:tcMar>
                          <w:top w:w="105" w:type="dxa"/>
                          <w:left w:w="105" w:type="dxa"/>
                          <w:bottom w:w="105" w:type="dxa"/>
                          <w:right w:w="105" w:type="dxa"/>
                        </w:tcMar>
                      </w:tcPr>
                      <w:p w:rsidR="003E68E9" w:rsidRPr="00FC4219" w:rsidRDefault="003E68E9" w:rsidP="007A2FEC">
                        <w:pPr>
                          <w:framePr w:hSpace="180" w:wrap="around" w:vAnchor="text" w:hAnchor="text" w:x="-34" w:y="1"/>
                          <w:spacing w:after="0" w:line="240" w:lineRule="auto"/>
                          <w:contextualSpacing/>
                          <w:suppressOverlap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</w:pPr>
                        <w:r w:rsidRPr="00FC4219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  <w:t xml:space="preserve">– </w:t>
                        </w:r>
                        <w:proofErr w:type="spellStart"/>
                        <w:r w:rsidRPr="00FC4219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  <w:t>затратоемкость</w:t>
                        </w:r>
                        <w:proofErr w:type="spellEnd"/>
                        <w:r w:rsidRPr="00FC4219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  <w:t>. Показывает, сколько затрачено ресурсов на единицу результата.</w:t>
                        </w:r>
                      </w:p>
                    </w:tc>
                  </w:tr>
                </w:tbl>
                <w:p w:rsidR="003E68E9" w:rsidRPr="00FC4219" w:rsidRDefault="003E68E9" w:rsidP="003E68E9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</w:p>
                <w:p w:rsidR="003E68E9" w:rsidRPr="00FC4219" w:rsidRDefault="003E68E9" w:rsidP="003E68E9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</w:p>
              </w:tc>
            </w:tr>
            <w:tr w:rsidR="003E68E9" w:rsidRPr="00FC4219" w:rsidTr="00F94ACB">
              <w:trPr>
                <w:gridAfter w:val="1"/>
                <w:wAfter w:w="103" w:type="dxa"/>
                <w:trHeight w:val="144"/>
              </w:trPr>
              <w:tc>
                <w:tcPr>
                  <w:tcW w:w="9823" w:type="dxa"/>
                  <w:gridSpan w:val="2"/>
                  <w:hideMark/>
                </w:tcPr>
                <w:p w:rsidR="003E68E9" w:rsidRPr="00FC4219" w:rsidRDefault="003E68E9" w:rsidP="003E68E9">
                  <w:pP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C4219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lastRenderedPageBreak/>
                    <w:t xml:space="preserve">Правильный ответ: </w:t>
                  </w:r>
                </w:p>
                <w:tbl>
                  <w:tblPr>
                    <w:tblW w:w="0" w:type="auto"/>
                    <w:tblBorders>
                      <w:top w:val="single" w:sz="4" w:space="0" w:color="BFBFBF"/>
                      <w:left w:val="single" w:sz="4" w:space="0" w:color="BFBFBF"/>
                      <w:bottom w:val="single" w:sz="4" w:space="0" w:color="BFBFBF"/>
                      <w:right w:val="single" w:sz="4" w:space="0" w:color="BFBFBF"/>
                      <w:insideH w:val="single" w:sz="4" w:space="0" w:color="BFBFBF"/>
                      <w:insideV w:val="single" w:sz="4" w:space="0" w:color="BFBFBF"/>
                    </w:tblBorders>
                    <w:tblLook w:val="04A0" w:firstRow="1" w:lastRow="0" w:firstColumn="1" w:lastColumn="0" w:noHBand="0" w:noVBand="1"/>
                  </w:tblPr>
                  <w:tblGrid>
                    <w:gridCol w:w="2268"/>
                    <w:gridCol w:w="2269"/>
                  </w:tblGrid>
                  <w:tr w:rsidR="003E68E9" w:rsidRPr="00FC4219" w:rsidTr="00F94ACB">
                    <w:trPr>
                      <w:trHeight w:val="144"/>
                    </w:trPr>
                    <w:tc>
                      <w:tcPr>
                        <w:tcW w:w="2268" w:type="dxa"/>
                      </w:tcPr>
                      <w:p w:rsidR="003E68E9" w:rsidRPr="00FC4219" w:rsidRDefault="003E68E9" w:rsidP="007A2FEC">
                        <w:pPr>
                          <w:framePr w:hSpace="180" w:wrap="around" w:vAnchor="text" w:hAnchor="text" w:x="-34" w:y="1"/>
                          <w:suppressOverlap/>
                          <w:jc w:val="center"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</w:pPr>
                        <w:r w:rsidRPr="00FC4219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  <w:t>1</w:t>
                        </w:r>
                      </w:p>
                    </w:tc>
                    <w:tc>
                      <w:tcPr>
                        <w:tcW w:w="2269" w:type="dxa"/>
                      </w:tcPr>
                      <w:p w:rsidR="003E68E9" w:rsidRPr="00FC4219" w:rsidRDefault="003E68E9" w:rsidP="007A2FEC">
                        <w:pPr>
                          <w:framePr w:hSpace="180" w:wrap="around" w:vAnchor="text" w:hAnchor="text" w:x="-34" w:y="1"/>
                          <w:suppressOverlap/>
                          <w:jc w:val="center"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</w:pPr>
                        <w:r w:rsidRPr="00FC4219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  <w:t>2</w:t>
                        </w:r>
                      </w:p>
                    </w:tc>
                  </w:tr>
                  <w:tr w:rsidR="003E68E9" w:rsidRPr="00FC4219" w:rsidTr="00F94ACB">
                    <w:trPr>
                      <w:trHeight w:val="144"/>
                    </w:trPr>
                    <w:tc>
                      <w:tcPr>
                        <w:tcW w:w="2268" w:type="dxa"/>
                      </w:tcPr>
                      <w:p w:rsidR="003E68E9" w:rsidRPr="00FC4219" w:rsidRDefault="003E68E9" w:rsidP="007A2FEC">
                        <w:pPr>
                          <w:framePr w:hSpace="180" w:wrap="around" w:vAnchor="text" w:hAnchor="text" w:x="-34" w:y="1"/>
                          <w:suppressOverlap/>
                          <w:jc w:val="center"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</w:pPr>
                        <w:r w:rsidRPr="00FC4219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  <w:t>А</w:t>
                        </w:r>
                      </w:p>
                    </w:tc>
                    <w:tc>
                      <w:tcPr>
                        <w:tcW w:w="2269" w:type="dxa"/>
                      </w:tcPr>
                      <w:p w:rsidR="003E68E9" w:rsidRPr="00FC4219" w:rsidRDefault="003E68E9" w:rsidP="007A2FEC">
                        <w:pPr>
                          <w:framePr w:hSpace="180" w:wrap="around" w:vAnchor="text" w:hAnchor="text" w:x="-34" w:y="1"/>
                          <w:suppressOverlap/>
                          <w:jc w:val="center"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</w:pPr>
                        <w:r w:rsidRPr="00FC4219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  <w:t>Б</w:t>
                        </w:r>
                      </w:p>
                    </w:tc>
                  </w:tr>
                </w:tbl>
                <w:p w:rsidR="003E68E9" w:rsidRPr="00FC4219" w:rsidRDefault="003E68E9" w:rsidP="003E68E9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C4219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Компетенции (индикаторы)</w:t>
                  </w: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:</w:t>
                  </w:r>
                  <w:r w:rsidRPr="00FC4219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 xml:space="preserve"> ПК-1.4</w:t>
                  </w:r>
                </w:p>
                <w:p w:rsidR="003E68E9" w:rsidRPr="00FC4219" w:rsidRDefault="003E68E9" w:rsidP="003E68E9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</w:p>
              </w:tc>
            </w:tr>
            <w:tr w:rsidR="003E68E9" w:rsidRPr="00FC4219" w:rsidTr="00F94ACB">
              <w:trPr>
                <w:gridAfter w:val="1"/>
                <w:wAfter w:w="102" w:type="dxa"/>
                <w:trHeight w:val="144"/>
              </w:trPr>
              <w:tc>
                <w:tcPr>
                  <w:tcW w:w="535" w:type="dxa"/>
                  <w:hideMark/>
                </w:tcPr>
                <w:p w:rsidR="003E68E9" w:rsidRPr="00FC4219" w:rsidRDefault="003E68E9" w:rsidP="003E68E9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1</w:t>
                  </w:r>
                  <w:r w:rsidRPr="00FC4219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5.</w:t>
                  </w:r>
                </w:p>
              </w:tc>
              <w:tc>
                <w:tcPr>
                  <w:tcW w:w="9289" w:type="dxa"/>
                </w:tcPr>
                <w:p w:rsidR="003E68E9" w:rsidRPr="00FC4219" w:rsidRDefault="003E68E9" w:rsidP="003E68E9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C4219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Установите правильное соответствие. Каждому элементу левого столбца соответствует только один элемент правого столбца. Формы таможенного контроля включают различные методы и процедуры, используемые для обеспечения соблюдения таможенного законодательства и правил.</w:t>
                  </w:r>
                </w:p>
                <w:tbl>
                  <w:tblPr>
                    <w:tblW w:w="8568" w:type="dxa"/>
                    <w:shd w:val="clear" w:color="auto" w:fill="FFFFFF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242"/>
                    <w:gridCol w:w="2692"/>
                    <w:gridCol w:w="4634"/>
                  </w:tblGrid>
                  <w:tr w:rsidR="003E68E9" w:rsidRPr="00FC4219" w:rsidTr="00F94ACB">
                    <w:trPr>
                      <w:trHeight w:val="195"/>
                      <w:tblHeader/>
                    </w:trPr>
                    <w:tc>
                      <w:tcPr>
                        <w:tcW w:w="3889" w:type="dxa"/>
                        <w:gridSpan w:val="2"/>
                        <w:shd w:val="clear" w:color="auto" w:fill="FFFFFF"/>
                        <w:hideMark/>
                      </w:tcPr>
                      <w:p w:rsidR="003E68E9" w:rsidRPr="00FC4219" w:rsidRDefault="003E68E9" w:rsidP="007A2FEC">
                        <w:pPr>
                          <w:framePr w:hSpace="180" w:wrap="around" w:vAnchor="text" w:hAnchor="text" w:x="-34" w:y="1"/>
                          <w:spacing w:after="0" w:line="240" w:lineRule="auto"/>
                          <w:suppressOverlap/>
                          <w:jc w:val="center"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</w:pPr>
                        <w:r w:rsidRPr="00FC4219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  <w:t>Форма таможенного контроля</w:t>
                        </w:r>
                      </w:p>
                    </w:tc>
                    <w:tc>
                      <w:tcPr>
                        <w:tcW w:w="4679" w:type="dxa"/>
                        <w:shd w:val="clear" w:color="auto" w:fill="FFFFFF"/>
                        <w:hideMark/>
                      </w:tcPr>
                      <w:p w:rsidR="003E68E9" w:rsidRPr="00FC4219" w:rsidRDefault="003E68E9" w:rsidP="007A2FEC">
                        <w:pPr>
                          <w:framePr w:hSpace="180" w:wrap="around" w:vAnchor="text" w:hAnchor="text" w:x="-34" w:y="1"/>
                          <w:spacing w:after="0" w:line="240" w:lineRule="auto"/>
                          <w:suppressOverlap/>
                          <w:jc w:val="center"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</w:pPr>
                        <w:r w:rsidRPr="00FC4219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  <w:t>Содержание формы таможенного контроля</w:t>
                        </w:r>
                      </w:p>
                    </w:tc>
                  </w:tr>
                  <w:tr w:rsidR="003E68E9" w:rsidRPr="00FC4219" w:rsidTr="00F94ACB">
                    <w:trPr>
                      <w:trHeight w:val="657"/>
                    </w:trPr>
                    <w:tc>
                      <w:tcPr>
                        <w:tcW w:w="1171" w:type="dxa"/>
                        <w:shd w:val="clear" w:color="auto" w:fill="FFFFFF"/>
                        <w:hideMark/>
                      </w:tcPr>
                      <w:p w:rsidR="003E68E9" w:rsidRPr="00FC4219" w:rsidRDefault="003E68E9" w:rsidP="007A2FEC">
                        <w:pPr>
                          <w:framePr w:hSpace="180" w:wrap="around" w:vAnchor="text" w:hAnchor="text" w:x="-34" w:y="1"/>
                          <w:numPr>
                            <w:ilvl w:val="0"/>
                            <w:numId w:val="16"/>
                          </w:numPr>
                          <w:autoSpaceDE w:val="0"/>
                          <w:autoSpaceDN w:val="0"/>
                          <w:adjustRightInd w:val="0"/>
                          <w:spacing w:after="0" w:line="240" w:lineRule="auto"/>
                          <w:contextualSpacing/>
                          <w:suppressOverlap/>
                          <w:jc w:val="both"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2718" w:type="dxa"/>
                        <w:shd w:val="clear" w:color="auto" w:fill="FFFFFF"/>
                        <w:tcMar>
                          <w:top w:w="105" w:type="dxa"/>
                          <w:left w:w="105" w:type="dxa"/>
                          <w:bottom w:w="105" w:type="dxa"/>
                          <w:right w:w="105" w:type="dxa"/>
                        </w:tcMar>
                      </w:tcPr>
                      <w:p w:rsidR="003E68E9" w:rsidRPr="00FC4219" w:rsidRDefault="003E68E9" w:rsidP="007A2FEC">
                        <w:pPr>
                          <w:framePr w:hSpace="180" w:wrap="around" w:vAnchor="text" w:hAnchor="text" w:x="-34" w:y="1"/>
                          <w:spacing w:after="0" w:line="240" w:lineRule="auto"/>
                          <w:contextualSpacing/>
                          <w:suppressOverlap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</w:pPr>
                        <w:r w:rsidRPr="00FC4219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  <w:t>Таможенная проверка (камеральная проверка)</w:t>
                        </w:r>
                      </w:p>
                    </w:tc>
                    <w:tc>
                      <w:tcPr>
                        <w:tcW w:w="4679" w:type="dxa"/>
                        <w:shd w:val="clear" w:color="auto" w:fill="FFFFFF"/>
                      </w:tcPr>
                      <w:p w:rsidR="003E68E9" w:rsidRPr="00FC4219" w:rsidRDefault="003E68E9" w:rsidP="007A2FEC">
                        <w:pPr>
                          <w:framePr w:hSpace="180" w:wrap="around" w:vAnchor="text" w:hAnchor="text" w:x="-34" w:y="1"/>
                          <w:numPr>
                            <w:ilvl w:val="0"/>
                            <w:numId w:val="17"/>
                          </w:numPr>
                          <w:spacing w:after="0" w:line="240" w:lineRule="auto"/>
                          <w:contextualSpacing/>
                          <w:suppressOverlap/>
                          <w:jc w:val="both"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</w:pPr>
                        <w:r w:rsidRPr="00FC4219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  <w:t>Поверхностная проверка товаров и транспортных средств без их вскрытия и нарушения целостности. Используется для проверки наличия и состояния пломб, маркировки и других внешних признаков.</w:t>
                        </w:r>
                      </w:p>
                    </w:tc>
                  </w:tr>
                  <w:tr w:rsidR="003E68E9" w:rsidRPr="00FC4219" w:rsidTr="00F94ACB">
                    <w:trPr>
                      <w:trHeight w:val="144"/>
                    </w:trPr>
                    <w:tc>
                      <w:tcPr>
                        <w:tcW w:w="1171" w:type="dxa"/>
                        <w:shd w:val="clear" w:color="auto" w:fill="FFFFFF"/>
                        <w:hideMark/>
                      </w:tcPr>
                      <w:p w:rsidR="003E68E9" w:rsidRPr="00FC4219" w:rsidRDefault="003E68E9" w:rsidP="007A2FEC">
                        <w:pPr>
                          <w:framePr w:hSpace="180" w:wrap="around" w:vAnchor="text" w:hAnchor="text" w:x="-34" w:y="1"/>
                          <w:numPr>
                            <w:ilvl w:val="0"/>
                            <w:numId w:val="16"/>
                          </w:numPr>
                          <w:autoSpaceDE w:val="0"/>
                          <w:autoSpaceDN w:val="0"/>
                          <w:adjustRightInd w:val="0"/>
                          <w:spacing w:after="0" w:line="240" w:lineRule="auto"/>
                          <w:contextualSpacing/>
                          <w:suppressOverlap/>
                          <w:jc w:val="both"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2718" w:type="dxa"/>
                        <w:shd w:val="clear" w:color="auto" w:fill="FFFFFF"/>
                        <w:tcMar>
                          <w:top w:w="105" w:type="dxa"/>
                          <w:left w:w="105" w:type="dxa"/>
                          <w:bottom w:w="105" w:type="dxa"/>
                          <w:right w:w="105" w:type="dxa"/>
                        </w:tcMar>
                      </w:tcPr>
                      <w:p w:rsidR="003E68E9" w:rsidRDefault="003E68E9" w:rsidP="007A2FEC">
                        <w:pPr>
                          <w:framePr w:hSpace="180" w:wrap="around" w:vAnchor="text" w:hAnchor="text" w:x="-34" w:y="1"/>
                          <w:spacing w:after="0" w:line="240" w:lineRule="auto"/>
                          <w:contextualSpacing/>
                          <w:suppressOverlap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</w:pPr>
                        <w:r w:rsidRPr="00FC4219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  <w:t>Таможенный досмотр</w:t>
                        </w:r>
                      </w:p>
                      <w:p w:rsidR="003E68E9" w:rsidRPr="00FC4219" w:rsidRDefault="003E68E9" w:rsidP="007A2FEC">
                        <w:pPr>
                          <w:framePr w:hSpace="180" w:wrap="around" w:vAnchor="text" w:hAnchor="text" w:x="-34" w:y="1"/>
                          <w:spacing w:after="0" w:line="240" w:lineRule="auto"/>
                          <w:contextualSpacing/>
                          <w:suppressOverlap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4679" w:type="dxa"/>
                        <w:shd w:val="clear" w:color="auto" w:fill="FFFFFF"/>
                      </w:tcPr>
                      <w:p w:rsidR="003E68E9" w:rsidRDefault="003E68E9" w:rsidP="007A2FEC">
                        <w:pPr>
                          <w:framePr w:hSpace="180" w:wrap="around" w:vAnchor="text" w:hAnchor="text" w:x="-34" w:y="1"/>
                          <w:numPr>
                            <w:ilvl w:val="0"/>
                            <w:numId w:val="17"/>
                          </w:numPr>
                          <w:spacing w:after="0" w:line="240" w:lineRule="auto"/>
                          <w:contextualSpacing/>
                          <w:suppressOverlap/>
                          <w:jc w:val="both"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</w:pPr>
                        <w:r w:rsidRPr="00FC4219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  <w:t>Форма контроля, при которой таможенные органы осуществляют наблюдение за товарами и транспортными средствами в процессе их перемещения и хранения.</w:t>
                        </w:r>
                      </w:p>
                      <w:p w:rsidR="00917298" w:rsidRDefault="00917298" w:rsidP="007A2FEC">
                        <w:pPr>
                          <w:framePr w:hSpace="180" w:wrap="around" w:vAnchor="text" w:hAnchor="text" w:x="-34" w:y="1"/>
                          <w:spacing w:after="0" w:line="240" w:lineRule="auto"/>
                          <w:contextualSpacing/>
                          <w:suppressOverlap/>
                          <w:jc w:val="both"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</w:pPr>
                      </w:p>
                      <w:p w:rsidR="00917298" w:rsidRDefault="00917298" w:rsidP="007A2FEC">
                        <w:pPr>
                          <w:framePr w:hSpace="180" w:wrap="around" w:vAnchor="text" w:hAnchor="text" w:x="-34" w:y="1"/>
                          <w:spacing w:after="0" w:line="240" w:lineRule="auto"/>
                          <w:contextualSpacing/>
                          <w:suppressOverlap/>
                          <w:jc w:val="both"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</w:pPr>
                      </w:p>
                      <w:p w:rsidR="00917298" w:rsidRPr="00FC4219" w:rsidRDefault="00917298" w:rsidP="007A2FEC">
                        <w:pPr>
                          <w:framePr w:hSpace="180" w:wrap="around" w:vAnchor="text" w:hAnchor="text" w:x="-34" w:y="1"/>
                          <w:spacing w:after="0" w:line="240" w:lineRule="auto"/>
                          <w:contextualSpacing/>
                          <w:suppressOverlap/>
                          <w:jc w:val="both"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</w:pPr>
                      </w:p>
                    </w:tc>
                  </w:tr>
                  <w:tr w:rsidR="003E68E9" w:rsidRPr="00FC4219" w:rsidTr="00F94ACB">
                    <w:trPr>
                      <w:trHeight w:val="144"/>
                    </w:trPr>
                    <w:tc>
                      <w:tcPr>
                        <w:tcW w:w="1171" w:type="dxa"/>
                        <w:shd w:val="clear" w:color="auto" w:fill="FFFFFF"/>
                        <w:hideMark/>
                      </w:tcPr>
                      <w:p w:rsidR="003E68E9" w:rsidRPr="00FC4219" w:rsidRDefault="003E68E9" w:rsidP="007A2FEC">
                        <w:pPr>
                          <w:framePr w:hSpace="180" w:wrap="around" w:vAnchor="text" w:hAnchor="text" w:x="-34" w:y="1"/>
                          <w:numPr>
                            <w:ilvl w:val="0"/>
                            <w:numId w:val="16"/>
                          </w:numPr>
                          <w:autoSpaceDE w:val="0"/>
                          <w:autoSpaceDN w:val="0"/>
                          <w:adjustRightInd w:val="0"/>
                          <w:spacing w:after="0" w:line="240" w:lineRule="auto"/>
                          <w:contextualSpacing/>
                          <w:suppressOverlap/>
                          <w:jc w:val="both"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2718" w:type="dxa"/>
                        <w:shd w:val="clear" w:color="auto" w:fill="FFFFFF"/>
                        <w:tcMar>
                          <w:top w:w="105" w:type="dxa"/>
                          <w:left w:w="105" w:type="dxa"/>
                          <w:bottom w:w="105" w:type="dxa"/>
                          <w:right w:w="105" w:type="dxa"/>
                        </w:tcMar>
                      </w:tcPr>
                      <w:p w:rsidR="003E68E9" w:rsidRPr="00FC4219" w:rsidRDefault="003E68E9" w:rsidP="007A2FEC">
                        <w:pPr>
                          <w:framePr w:hSpace="180" w:wrap="around" w:vAnchor="text" w:hAnchor="text" w:x="-34" w:y="1"/>
                          <w:spacing w:after="0" w:line="240" w:lineRule="auto"/>
                          <w:contextualSpacing/>
                          <w:suppressOverlap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</w:pPr>
                        <w:r w:rsidRPr="00FC4219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  <w:t>Таможенное наблюдение</w:t>
                        </w:r>
                      </w:p>
                    </w:tc>
                    <w:tc>
                      <w:tcPr>
                        <w:tcW w:w="4679" w:type="dxa"/>
                        <w:shd w:val="clear" w:color="auto" w:fill="FFFFFF"/>
                      </w:tcPr>
                      <w:p w:rsidR="003E68E9" w:rsidRPr="00FC4219" w:rsidRDefault="003E68E9" w:rsidP="007A2FEC">
                        <w:pPr>
                          <w:framePr w:hSpace="180" w:wrap="around" w:vAnchor="text" w:hAnchor="text" w:x="-34" w:y="1"/>
                          <w:numPr>
                            <w:ilvl w:val="0"/>
                            <w:numId w:val="17"/>
                          </w:numPr>
                          <w:spacing w:after="0" w:line="240" w:lineRule="auto"/>
                          <w:contextualSpacing/>
                          <w:suppressOverlap/>
                          <w:jc w:val="both"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</w:pPr>
                        <w:r w:rsidRPr="00FC4219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  <w:t xml:space="preserve">Включает в себя физический осмотр товаров, транспортных средств и контейнеров. При необходимости вскрываются грузовые отсеки, контейнеры и удаляются пломбы. </w:t>
                        </w:r>
                      </w:p>
                    </w:tc>
                  </w:tr>
                  <w:tr w:rsidR="003E68E9" w:rsidRPr="00FC4219" w:rsidTr="00F94ACB">
                    <w:trPr>
                      <w:trHeight w:val="144"/>
                    </w:trPr>
                    <w:tc>
                      <w:tcPr>
                        <w:tcW w:w="1171" w:type="dxa"/>
                        <w:shd w:val="clear" w:color="auto" w:fill="FFFFFF"/>
                        <w:hideMark/>
                      </w:tcPr>
                      <w:p w:rsidR="003E68E9" w:rsidRPr="001055BB" w:rsidRDefault="003E68E9" w:rsidP="007A2FEC">
                        <w:pPr>
                          <w:framePr w:hSpace="180" w:wrap="around" w:vAnchor="text" w:hAnchor="text" w:x="-34" w:y="1"/>
                          <w:numPr>
                            <w:ilvl w:val="0"/>
                            <w:numId w:val="16"/>
                          </w:numPr>
                          <w:autoSpaceDE w:val="0"/>
                          <w:autoSpaceDN w:val="0"/>
                          <w:adjustRightInd w:val="0"/>
                          <w:spacing w:after="0" w:line="240" w:lineRule="auto"/>
                          <w:contextualSpacing/>
                          <w:suppressOverlap/>
                          <w:jc w:val="both"/>
                          <w:rPr>
                            <w:rFonts w:ascii="Times New Roman" w:hAnsi="Times New Roman"/>
                            <w:color w:val="FFFFFF"/>
                            <w:sz w:val="28"/>
                            <w:szCs w:val="28"/>
                          </w:rPr>
                        </w:pPr>
                        <w:r w:rsidRPr="001055BB">
                          <w:rPr>
                            <w:rFonts w:ascii="Times New Roman" w:hAnsi="Times New Roman"/>
                            <w:color w:val="FFFFFF"/>
                            <w:sz w:val="28"/>
                            <w:szCs w:val="28"/>
                          </w:rPr>
                          <w:t>Г</w:t>
                        </w:r>
                      </w:p>
                    </w:tc>
                    <w:tc>
                      <w:tcPr>
                        <w:tcW w:w="2718" w:type="dxa"/>
                        <w:shd w:val="clear" w:color="auto" w:fill="FFFFFF"/>
                        <w:tcMar>
                          <w:top w:w="105" w:type="dxa"/>
                          <w:left w:w="105" w:type="dxa"/>
                          <w:bottom w:w="105" w:type="dxa"/>
                          <w:right w:w="105" w:type="dxa"/>
                        </w:tcMar>
                      </w:tcPr>
                      <w:p w:rsidR="003E68E9" w:rsidRPr="00FC4219" w:rsidRDefault="003E68E9" w:rsidP="007A2FEC">
                        <w:pPr>
                          <w:framePr w:hSpace="180" w:wrap="around" w:vAnchor="text" w:hAnchor="text" w:x="-34" w:y="1"/>
                          <w:spacing w:after="0" w:line="240" w:lineRule="auto"/>
                          <w:contextualSpacing/>
                          <w:suppressOverlap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</w:pPr>
                        <w:r w:rsidRPr="00FC4219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  <w:t xml:space="preserve">Таможенный осмотр </w:t>
                        </w:r>
                      </w:p>
                    </w:tc>
                    <w:tc>
                      <w:tcPr>
                        <w:tcW w:w="4679" w:type="dxa"/>
                        <w:shd w:val="clear" w:color="auto" w:fill="FFFFFF"/>
                      </w:tcPr>
                      <w:p w:rsidR="003E68E9" w:rsidRPr="00FC4219" w:rsidRDefault="003E68E9" w:rsidP="007A2FEC">
                        <w:pPr>
                          <w:framePr w:hSpace="180" w:wrap="around" w:vAnchor="text" w:hAnchor="text" w:x="-34" w:y="1"/>
                          <w:numPr>
                            <w:ilvl w:val="0"/>
                            <w:numId w:val="17"/>
                          </w:numPr>
                          <w:spacing w:after="0" w:line="240" w:lineRule="auto"/>
                          <w:contextualSpacing/>
                          <w:suppressOverlap/>
                          <w:jc w:val="both"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</w:pPr>
                        <w:r w:rsidRPr="00FC4219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  <w:t>Проводится в помещении таможенного органа путем проверки документов, представленных участниками внешнеэкономической деятельности, без непосредственного осмотра товаров и транспортных средств.</w:t>
                        </w:r>
                      </w:p>
                    </w:tc>
                  </w:tr>
                </w:tbl>
                <w:p w:rsidR="003E68E9" w:rsidRPr="00FC4219" w:rsidRDefault="003E68E9" w:rsidP="003E68E9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</w:p>
              </w:tc>
            </w:tr>
            <w:tr w:rsidR="003E68E9" w:rsidRPr="00FC4219" w:rsidTr="00F94ACB">
              <w:trPr>
                <w:gridAfter w:val="1"/>
                <w:wAfter w:w="103" w:type="dxa"/>
                <w:trHeight w:val="144"/>
              </w:trPr>
              <w:tc>
                <w:tcPr>
                  <w:tcW w:w="9823" w:type="dxa"/>
                  <w:gridSpan w:val="2"/>
                  <w:hideMark/>
                </w:tcPr>
                <w:p w:rsidR="003E68E9" w:rsidRPr="00FC4219" w:rsidRDefault="003E68E9" w:rsidP="003E68E9">
                  <w:pP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C4219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lastRenderedPageBreak/>
                    <w:t xml:space="preserve">Правильный ответ: </w:t>
                  </w:r>
                </w:p>
                <w:tbl>
                  <w:tblPr>
                    <w:tblW w:w="0" w:type="auto"/>
                    <w:tblBorders>
                      <w:top w:val="single" w:sz="4" w:space="0" w:color="BFBFBF"/>
                      <w:left w:val="single" w:sz="4" w:space="0" w:color="BFBFBF"/>
                      <w:bottom w:val="single" w:sz="4" w:space="0" w:color="BFBFBF"/>
                      <w:right w:val="single" w:sz="4" w:space="0" w:color="BFBFBF"/>
                      <w:insideH w:val="single" w:sz="4" w:space="0" w:color="BFBFBF"/>
                      <w:insideV w:val="single" w:sz="4" w:space="0" w:color="BFBFBF"/>
                    </w:tblBorders>
                    <w:tblLook w:val="04A0" w:firstRow="1" w:lastRow="0" w:firstColumn="1" w:lastColumn="0" w:noHBand="0" w:noVBand="1"/>
                  </w:tblPr>
                  <w:tblGrid>
                    <w:gridCol w:w="2268"/>
                    <w:gridCol w:w="2269"/>
                    <w:gridCol w:w="2269"/>
                    <w:gridCol w:w="2269"/>
                  </w:tblGrid>
                  <w:tr w:rsidR="003E68E9" w:rsidRPr="00FC4219" w:rsidTr="00F94ACB">
                    <w:trPr>
                      <w:trHeight w:val="144"/>
                    </w:trPr>
                    <w:tc>
                      <w:tcPr>
                        <w:tcW w:w="2268" w:type="dxa"/>
                      </w:tcPr>
                      <w:p w:rsidR="003E68E9" w:rsidRPr="00FC4219" w:rsidRDefault="003E68E9" w:rsidP="007A2FEC">
                        <w:pPr>
                          <w:framePr w:hSpace="180" w:wrap="around" w:vAnchor="text" w:hAnchor="text" w:x="-34" w:y="1"/>
                          <w:suppressOverlap/>
                          <w:jc w:val="center"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</w:pPr>
                        <w:r w:rsidRPr="00FC4219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  <w:t>1</w:t>
                        </w:r>
                      </w:p>
                    </w:tc>
                    <w:tc>
                      <w:tcPr>
                        <w:tcW w:w="2269" w:type="dxa"/>
                      </w:tcPr>
                      <w:p w:rsidR="003E68E9" w:rsidRPr="00FC4219" w:rsidRDefault="003E68E9" w:rsidP="007A2FEC">
                        <w:pPr>
                          <w:framePr w:hSpace="180" w:wrap="around" w:vAnchor="text" w:hAnchor="text" w:x="-34" w:y="1"/>
                          <w:suppressOverlap/>
                          <w:jc w:val="center"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</w:pPr>
                        <w:r w:rsidRPr="00FC4219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  <w:t>2</w:t>
                        </w:r>
                      </w:p>
                    </w:tc>
                    <w:tc>
                      <w:tcPr>
                        <w:tcW w:w="2269" w:type="dxa"/>
                      </w:tcPr>
                      <w:p w:rsidR="003E68E9" w:rsidRPr="00FC4219" w:rsidRDefault="003E68E9" w:rsidP="007A2FEC">
                        <w:pPr>
                          <w:framePr w:hSpace="180" w:wrap="around" w:vAnchor="text" w:hAnchor="text" w:x="-34" w:y="1"/>
                          <w:suppressOverlap/>
                          <w:jc w:val="center"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</w:pPr>
                        <w:r w:rsidRPr="00FC4219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  <w:t>3</w:t>
                        </w:r>
                      </w:p>
                    </w:tc>
                    <w:tc>
                      <w:tcPr>
                        <w:tcW w:w="2269" w:type="dxa"/>
                      </w:tcPr>
                      <w:p w:rsidR="003E68E9" w:rsidRPr="00FC4219" w:rsidRDefault="003E68E9" w:rsidP="007A2FEC">
                        <w:pPr>
                          <w:framePr w:hSpace="180" w:wrap="around" w:vAnchor="text" w:hAnchor="text" w:x="-34" w:y="1"/>
                          <w:suppressOverlap/>
                          <w:jc w:val="center"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</w:pPr>
                        <w:r w:rsidRPr="00FC4219"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  <w:t>4</w:t>
                        </w:r>
                      </w:p>
                    </w:tc>
                  </w:tr>
                  <w:tr w:rsidR="003E68E9" w:rsidRPr="00FC4219" w:rsidTr="00F94ACB">
                    <w:trPr>
                      <w:trHeight w:val="144"/>
                    </w:trPr>
                    <w:tc>
                      <w:tcPr>
                        <w:tcW w:w="2268" w:type="dxa"/>
                      </w:tcPr>
                      <w:p w:rsidR="003E68E9" w:rsidRPr="00FC4219" w:rsidRDefault="003E68E9" w:rsidP="007A2FEC">
                        <w:pPr>
                          <w:framePr w:hSpace="180" w:wrap="around" w:vAnchor="text" w:hAnchor="text" w:x="-34" w:y="1"/>
                          <w:suppressOverlap/>
                          <w:jc w:val="center"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  <w:t>А</w:t>
                        </w:r>
                      </w:p>
                    </w:tc>
                    <w:tc>
                      <w:tcPr>
                        <w:tcW w:w="2269" w:type="dxa"/>
                      </w:tcPr>
                      <w:p w:rsidR="003E68E9" w:rsidRPr="00FC4219" w:rsidRDefault="003E68E9" w:rsidP="007A2FEC">
                        <w:pPr>
                          <w:framePr w:hSpace="180" w:wrap="around" w:vAnchor="text" w:hAnchor="text" w:x="-34" w:y="1"/>
                          <w:suppressOverlap/>
                          <w:jc w:val="center"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  <w:t>Б</w:t>
                        </w:r>
                      </w:p>
                    </w:tc>
                    <w:tc>
                      <w:tcPr>
                        <w:tcW w:w="2269" w:type="dxa"/>
                      </w:tcPr>
                      <w:p w:rsidR="003E68E9" w:rsidRPr="00FC4219" w:rsidRDefault="003E68E9" w:rsidP="007A2FEC">
                        <w:pPr>
                          <w:framePr w:hSpace="180" w:wrap="around" w:vAnchor="text" w:hAnchor="text" w:x="-34" w:y="1"/>
                          <w:suppressOverlap/>
                          <w:jc w:val="center"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  <w:t>В</w:t>
                        </w:r>
                      </w:p>
                    </w:tc>
                    <w:tc>
                      <w:tcPr>
                        <w:tcW w:w="2269" w:type="dxa"/>
                      </w:tcPr>
                      <w:p w:rsidR="003E68E9" w:rsidRPr="00FC4219" w:rsidRDefault="003E68E9" w:rsidP="007A2FEC">
                        <w:pPr>
                          <w:framePr w:hSpace="180" w:wrap="around" w:vAnchor="text" w:hAnchor="text" w:x="-34" w:y="1"/>
                          <w:suppressOverlap/>
                          <w:jc w:val="center"/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/>
                            <w:color w:val="000000"/>
                            <w:sz w:val="28"/>
                            <w:szCs w:val="28"/>
                          </w:rPr>
                          <w:t>Г</w:t>
                        </w:r>
                      </w:p>
                    </w:tc>
                  </w:tr>
                </w:tbl>
                <w:p w:rsidR="003E68E9" w:rsidRPr="00FC4219" w:rsidRDefault="003E68E9" w:rsidP="003E68E9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C4219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Компетенции (индикаторы)</w:t>
                  </w: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:</w:t>
                  </w:r>
                  <w:r w:rsidRPr="00FC4219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 xml:space="preserve"> ПК-1.4</w:t>
                  </w:r>
                </w:p>
                <w:p w:rsidR="003E68E9" w:rsidRPr="00FC4219" w:rsidRDefault="003E68E9" w:rsidP="003E68E9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</w:p>
              </w:tc>
            </w:tr>
          </w:tbl>
          <w:p w:rsidR="002C1C39" w:rsidRPr="00FC4219" w:rsidRDefault="003E68E9" w:rsidP="002C1C39">
            <w:pPr>
              <w:pStyle w:val="4"/>
            </w:pPr>
            <w:r>
              <w:rPr>
                <w:lang w:val="ru-RU"/>
              </w:rPr>
              <w:t>З</w:t>
            </w:r>
            <w:proofErr w:type="spellStart"/>
            <w:r w:rsidR="002C1C39" w:rsidRPr="00FC4219">
              <w:t>адания</w:t>
            </w:r>
            <w:proofErr w:type="spellEnd"/>
            <w:r w:rsidR="002C1C39" w:rsidRPr="00FC4219">
              <w:t xml:space="preserve"> закрытого типа на установление правильной последовательности</w:t>
            </w:r>
          </w:p>
          <w:p w:rsidR="00C02454" w:rsidRPr="00FC4219" w:rsidRDefault="00C02454" w:rsidP="00BB7A1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5B3636" w:rsidRPr="00FC4219" w:rsidTr="00F94ACB">
        <w:trPr>
          <w:trHeight w:val="144"/>
        </w:trPr>
        <w:tc>
          <w:tcPr>
            <w:tcW w:w="521" w:type="dxa"/>
            <w:hideMark/>
          </w:tcPr>
          <w:p w:rsidR="005B3636" w:rsidRPr="00FC4219" w:rsidRDefault="005B3636" w:rsidP="00BB7A1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9570" w:type="dxa"/>
            <w:hideMark/>
          </w:tcPr>
          <w:p w:rsidR="005B3636" w:rsidRPr="00FC4219" w:rsidRDefault="001D4BAD" w:rsidP="001D4BA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C4219">
              <w:rPr>
                <w:rFonts w:ascii="Times New Roman" w:hAnsi="Times New Roman"/>
                <w:color w:val="000000"/>
                <w:sz w:val="28"/>
                <w:szCs w:val="28"/>
              </w:rPr>
              <w:t>1.</w:t>
            </w:r>
            <w:r w:rsidR="005B3636" w:rsidRPr="00FC4219">
              <w:rPr>
                <w:rFonts w:ascii="Times New Roman" w:hAnsi="Times New Roman"/>
                <w:color w:val="000000"/>
                <w:sz w:val="28"/>
                <w:szCs w:val="28"/>
              </w:rPr>
              <w:t>Прочитайте текст и установите последовательность</w:t>
            </w:r>
            <w:r w:rsidR="00E94EED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  <w:p w:rsidR="00C51F86" w:rsidRPr="00FC4219" w:rsidRDefault="002C1C39" w:rsidP="001D4BA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C421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А) </w:t>
            </w:r>
            <w:r w:rsidR="00C51F86" w:rsidRPr="00FC421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Структура органов тылового обеспечения. </w:t>
            </w:r>
          </w:p>
          <w:p w:rsidR="005D34F6" w:rsidRPr="00FC4219" w:rsidRDefault="002C1C39" w:rsidP="001D4BAD">
            <w:pPr>
              <w:tabs>
                <w:tab w:val="left" w:pos="297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C421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Б) </w:t>
            </w:r>
            <w:r w:rsidR="005D34F6" w:rsidRPr="00FC4219">
              <w:rPr>
                <w:rFonts w:ascii="Times New Roman" w:hAnsi="Times New Roman"/>
                <w:color w:val="000000"/>
                <w:sz w:val="28"/>
                <w:szCs w:val="28"/>
              </w:rPr>
              <w:t>ФТС России</w:t>
            </w:r>
          </w:p>
          <w:p w:rsidR="005D34F6" w:rsidRPr="00FC4219" w:rsidRDefault="002C1C39" w:rsidP="001D4BAD">
            <w:pPr>
              <w:tabs>
                <w:tab w:val="left" w:pos="297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C4219">
              <w:rPr>
                <w:rFonts w:ascii="Times New Roman" w:hAnsi="Times New Roman"/>
                <w:color w:val="000000"/>
                <w:sz w:val="28"/>
                <w:szCs w:val="28"/>
              </w:rPr>
              <w:t>В)</w:t>
            </w:r>
            <w:r w:rsidR="005D34F6" w:rsidRPr="00FC4219">
              <w:rPr>
                <w:rFonts w:ascii="Times New Roman" w:hAnsi="Times New Roman"/>
                <w:color w:val="000000"/>
                <w:sz w:val="28"/>
                <w:szCs w:val="28"/>
              </w:rPr>
              <w:t>Специализированные структурные подразделения таможни</w:t>
            </w:r>
          </w:p>
          <w:p w:rsidR="005D34F6" w:rsidRPr="00FC4219" w:rsidRDefault="002C1C39" w:rsidP="001D4BAD">
            <w:pPr>
              <w:tabs>
                <w:tab w:val="left" w:pos="297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C421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Г) </w:t>
            </w:r>
            <w:r w:rsidR="005D34F6" w:rsidRPr="00FC4219">
              <w:rPr>
                <w:rFonts w:ascii="Times New Roman" w:hAnsi="Times New Roman"/>
                <w:color w:val="000000"/>
                <w:sz w:val="28"/>
                <w:szCs w:val="28"/>
              </w:rPr>
              <w:t>РТУ</w:t>
            </w:r>
          </w:p>
          <w:p w:rsidR="005B3636" w:rsidRPr="00FC4219" w:rsidRDefault="002C1C39" w:rsidP="001D4BAD">
            <w:pPr>
              <w:tabs>
                <w:tab w:val="left" w:pos="297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C421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Д) </w:t>
            </w:r>
            <w:r w:rsidR="005D34F6" w:rsidRPr="00FC4219">
              <w:rPr>
                <w:rFonts w:ascii="Times New Roman" w:hAnsi="Times New Roman"/>
                <w:color w:val="000000"/>
                <w:sz w:val="28"/>
                <w:szCs w:val="28"/>
              </w:rPr>
              <w:t>Тыловые таможни</w:t>
            </w:r>
          </w:p>
        </w:tc>
      </w:tr>
      <w:tr w:rsidR="005B3636" w:rsidRPr="00FC4219" w:rsidTr="00F94ACB">
        <w:trPr>
          <w:trHeight w:val="144"/>
        </w:trPr>
        <w:tc>
          <w:tcPr>
            <w:tcW w:w="10091" w:type="dxa"/>
            <w:gridSpan w:val="2"/>
            <w:hideMark/>
          </w:tcPr>
          <w:p w:rsidR="005B3636" w:rsidRPr="00FC4219" w:rsidRDefault="00CE5B53" w:rsidP="00E94EED">
            <w:pPr>
              <w:spacing w:after="0" w:line="240" w:lineRule="auto"/>
              <w:ind w:left="1276" w:hanging="709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C421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Правильный ответ: </w:t>
            </w:r>
            <w:r w:rsidR="002C1C39" w:rsidRPr="00FC4219">
              <w:rPr>
                <w:rFonts w:ascii="Times New Roman" w:hAnsi="Times New Roman"/>
                <w:color w:val="000000"/>
                <w:sz w:val="28"/>
                <w:szCs w:val="28"/>
              </w:rPr>
              <w:t>А</w:t>
            </w:r>
            <w:r w:rsidR="00E94EE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r w:rsidR="002C1C39" w:rsidRPr="00FC4219">
              <w:rPr>
                <w:rFonts w:ascii="Times New Roman" w:hAnsi="Times New Roman"/>
                <w:color w:val="000000"/>
                <w:sz w:val="28"/>
                <w:szCs w:val="28"/>
              </w:rPr>
              <w:t>В</w:t>
            </w:r>
            <w:r w:rsidR="00E94EE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r w:rsidR="002C1C39" w:rsidRPr="00FC4219">
              <w:rPr>
                <w:rFonts w:ascii="Times New Roman" w:hAnsi="Times New Roman"/>
                <w:color w:val="000000"/>
                <w:sz w:val="28"/>
                <w:szCs w:val="28"/>
              </w:rPr>
              <w:t>Г</w:t>
            </w:r>
            <w:r w:rsidR="00E94EE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r w:rsidR="002C1C39" w:rsidRPr="00FC4219">
              <w:rPr>
                <w:rFonts w:ascii="Times New Roman" w:hAnsi="Times New Roman"/>
                <w:color w:val="000000"/>
                <w:sz w:val="28"/>
                <w:szCs w:val="28"/>
              </w:rPr>
              <w:t>Д</w:t>
            </w:r>
          </w:p>
          <w:p w:rsidR="00C02454" w:rsidRPr="00FC4219" w:rsidRDefault="00C02454" w:rsidP="00E94EED">
            <w:pPr>
              <w:spacing w:after="0" w:line="240" w:lineRule="auto"/>
              <w:ind w:left="1276" w:hanging="709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C4219">
              <w:rPr>
                <w:rFonts w:ascii="Times New Roman" w:hAnsi="Times New Roman"/>
                <w:color w:val="000000"/>
                <w:sz w:val="28"/>
                <w:szCs w:val="28"/>
              </w:rPr>
              <w:t>Компетенции (индикаторы)</w:t>
            </w:r>
            <w:r w:rsidR="00E94EED">
              <w:rPr>
                <w:rFonts w:ascii="Times New Roman" w:hAnsi="Times New Roman"/>
                <w:color w:val="000000"/>
                <w:sz w:val="28"/>
                <w:szCs w:val="28"/>
              </w:rPr>
              <w:t>:</w:t>
            </w:r>
            <w:r w:rsidRPr="00FC421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ПК-1.2</w:t>
            </w:r>
          </w:p>
          <w:p w:rsidR="00C02454" w:rsidRPr="00FC4219" w:rsidRDefault="00C02454" w:rsidP="00BB7A1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5B3636" w:rsidRPr="00FC4219" w:rsidTr="00F94ACB">
        <w:trPr>
          <w:trHeight w:val="144"/>
        </w:trPr>
        <w:tc>
          <w:tcPr>
            <w:tcW w:w="521" w:type="dxa"/>
            <w:hideMark/>
          </w:tcPr>
          <w:p w:rsidR="005B3636" w:rsidRPr="00FC4219" w:rsidRDefault="005B3636" w:rsidP="00BB7A1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9570" w:type="dxa"/>
            <w:hideMark/>
          </w:tcPr>
          <w:p w:rsidR="005B3636" w:rsidRPr="00FC4219" w:rsidRDefault="001D4BAD" w:rsidP="00BB7A1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C4219">
              <w:rPr>
                <w:rFonts w:ascii="Times New Roman" w:hAnsi="Times New Roman"/>
                <w:color w:val="000000"/>
                <w:sz w:val="28"/>
                <w:szCs w:val="28"/>
              </w:rPr>
              <w:t>2.</w:t>
            </w:r>
            <w:r w:rsidR="005B3636" w:rsidRPr="00FC4219">
              <w:rPr>
                <w:rFonts w:ascii="Times New Roman" w:hAnsi="Times New Roman"/>
                <w:color w:val="000000"/>
                <w:sz w:val="28"/>
                <w:szCs w:val="28"/>
              </w:rPr>
              <w:t>Прочитайте текст и установите последовательность</w:t>
            </w:r>
            <w:r w:rsidR="00E94EED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  <w:p w:rsidR="00844E6B" w:rsidRPr="00FC4219" w:rsidRDefault="00844E6B" w:rsidP="00BB7A1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C4219">
              <w:rPr>
                <w:rFonts w:ascii="Times New Roman" w:hAnsi="Times New Roman"/>
                <w:color w:val="000000"/>
                <w:sz w:val="28"/>
                <w:szCs w:val="28"/>
              </w:rPr>
              <w:t>По типу зданий и сооружений все объекты таможенных органов классифицируются на четыре группы:</w:t>
            </w:r>
          </w:p>
          <w:p w:rsidR="00844E6B" w:rsidRPr="00FC4219" w:rsidRDefault="001D4BAD" w:rsidP="00BB7A1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C4219">
              <w:rPr>
                <w:rFonts w:ascii="Times New Roman" w:hAnsi="Times New Roman"/>
                <w:color w:val="000000"/>
                <w:sz w:val="28"/>
                <w:szCs w:val="28"/>
              </w:rPr>
              <w:t>А</w:t>
            </w:r>
            <w:r w:rsidR="00844E6B" w:rsidRPr="00FC4219">
              <w:rPr>
                <w:rFonts w:ascii="Times New Roman" w:hAnsi="Times New Roman"/>
                <w:color w:val="000000"/>
                <w:sz w:val="28"/>
                <w:szCs w:val="28"/>
              </w:rPr>
              <w:t>) – здания каменные обыкновенные; фундаменты каменные, стены каменные (кирпичные), крупноблочные и крупнопанельные, перекрытия железобетонные или смешанные (деревянные и железобетонные), а также каменны</w:t>
            </w:r>
            <w:r w:rsidR="00E94EED">
              <w:rPr>
                <w:rFonts w:ascii="Times New Roman" w:hAnsi="Times New Roman"/>
                <w:color w:val="000000"/>
                <w:sz w:val="28"/>
                <w:szCs w:val="28"/>
              </w:rPr>
              <w:t>е своды по металлическим балкам</w:t>
            </w:r>
            <w:r w:rsidR="00844E6B" w:rsidRPr="00FC421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844E6B" w:rsidRPr="00FC4219" w:rsidRDefault="001D4BAD" w:rsidP="00BB7A1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C4219">
              <w:rPr>
                <w:rFonts w:ascii="Times New Roman" w:hAnsi="Times New Roman"/>
                <w:color w:val="000000"/>
                <w:sz w:val="28"/>
                <w:szCs w:val="28"/>
              </w:rPr>
              <w:t>Б</w:t>
            </w:r>
            <w:r w:rsidR="00844E6B" w:rsidRPr="00FC421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) – здания каменные облегченные; фундаменты каменные и бетонные, стены </w:t>
            </w:r>
            <w:r w:rsidR="00844E6B" w:rsidRPr="00FC4219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облегченной кладки из кирпича, шлакоблоков и ракушечника, перекрытия деревянные, железобетонные или к</w:t>
            </w:r>
            <w:r w:rsidR="00E94EED">
              <w:rPr>
                <w:rFonts w:ascii="Times New Roman" w:hAnsi="Times New Roman"/>
                <w:color w:val="000000"/>
                <w:sz w:val="28"/>
                <w:szCs w:val="28"/>
              </w:rPr>
              <w:t>аменные по металлическим балкам</w:t>
            </w:r>
            <w:r w:rsidR="00844E6B" w:rsidRPr="00FC421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844E6B" w:rsidRPr="00FC4219" w:rsidRDefault="001D4BAD" w:rsidP="00BB7A1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C4219">
              <w:rPr>
                <w:rFonts w:ascii="Times New Roman" w:hAnsi="Times New Roman"/>
                <w:color w:val="000000"/>
                <w:sz w:val="28"/>
                <w:szCs w:val="28"/>
              </w:rPr>
              <w:t>В</w:t>
            </w:r>
            <w:r w:rsidR="00844E6B" w:rsidRPr="00FC4219">
              <w:rPr>
                <w:rFonts w:ascii="Times New Roman" w:hAnsi="Times New Roman"/>
                <w:color w:val="000000"/>
                <w:sz w:val="28"/>
                <w:szCs w:val="28"/>
              </w:rPr>
              <w:t>) – здания деревянные, рубленые и брусчатые, смешанные сырцовые; фундаменты ленточные бутовые, стены рубленые, брусчатые и смешанные (кирпичные и дер</w:t>
            </w:r>
            <w:r w:rsidR="00E94EED">
              <w:rPr>
                <w:rFonts w:ascii="Times New Roman" w:hAnsi="Times New Roman"/>
                <w:color w:val="000000"/>
                <w:sz w:val="28"/>
                <w:szCs w:val="28"/>
              </w:rPr>
              <w:t>евянные), перекрытия деревянные</w:t>
            </w:r>
          </w:p>
          <w:p w:rsidR="005B3636" w:rsidRPr="00FC4219" w:rsidRDefault="001D4BAD" w:rsidP="001D4BA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C4219">
              <w:rPr>
                <w:rFonts w:ascii="Times New Roman" w:hAnsi="Times New Roman"/>
                <w:color w:val="000000"/>
                <w:sz w:val="28"/>
                <w:szCs w:val="28"/>
              </w:rPr>
              <w:t>Г</w:t>
            </w:r>
            <w:r w:rsidR="00844E6B" w:rsidRPr="00FC4219">
              <w:rPr>
                <w:rFonts w:ascii="Times New Roman" w:hAnsi="Times New Roman"/>
                <w:color w:val="000000"/>
                <w:sz w:val="28"/>
                <w:szCs w:val="28"/>
              </w:rPr>
              <w:t>) – здания каменные особо капитальные; фундаменты каменные и бетонные, стены каменные (кирпичные) и крупнобло</w:t>
            </w:r>
            <w:r w:rsidR="00E94EED">
              <w:rPr>
                <w:rFonts w:ascii="Times New Roman" w:hAnsi="Times New Roman"/>
                <w:color w:val="000000"/>
                <w:sz w:val="28"/>
                <w:szCs w:val="28"/>
              </w:rPr>
              <w:t>чные, перекрытия железобетонные</w:t>
            </w:r>
            <w:r w:rsidR="00844E6B" w:rsidRPr="00FC421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  <w:tr w:rsidR="005B3636" w:rsidRPr="00FC4219" w:rsidTr="00F94ACB">
        <w:trPr>
          <w:trHeight w:val="144"/>
        </w:trPr>
        <w:tc>
          <w:tcPr>
            <w:tcW w:w="10091" w:type="dxa"/>
            <w:gridSpan w:val="2"/>
            <w:hideMark/>
          </w:tcPr>
          <w:p w:rsidR="005B3636" w:rsidRDefault="00CE5B53" w:rsidP="00E94EED">
            <w:pPr>
              <w:spacing w:after="0" w:line="240" w:lineRule="auto"/>
              <w:ind w:left="993" w:hanging="426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C4219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 xml:space="preserve">Правильный ответ: </w:t>
            </w:r>
            <w:r w:rsidR="001D4BAD" w:rsidRPr="00FC4219">
              <w:rPr>
                <w:rFonts w:ascii="Times New Roman" w:hAnsi="Times New Roman"/>
                <w:color w:val="000000"/>
                <w:sz w:val="28"/>
                <w:szCs w:val="28"/>
              </w:rPr>
              <w:t>Г</w:t>
            </w:r>
            <w:r w:rsidR="00E94EE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r w:rsidR="001D4BAD" w:rsidRPr="00FC4219">
              <w:rPr>
                <w:rFonts w:ascii="Times New Roman" w:hAnsi="Times New Roman"/>
                <w:color w:val="000000"/>
                <w:sz w:val="28"/>
                <w:szCs w:val="28"/>
              </w:rPr>
              <w:t>Б</w:t>
            </w:r>
            <w:r w:rsidR="00E94EE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r w:rsidR="001D4BAD" w:rsidRPr="00FC4219">
              <w:rPr>
                <w:rFonts w:ascii="Times New Roman" w:hAnsi="Times New Roman"/>
                <w:color w:val="000000"/>
                <w:sz w:val="28"/>
                <w:szCs w:val="28"/>
              </w:rPr>
              <w:t>В</w:t>
            </w:r>
            <w:r w:rsidR="00E94EE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r w:rsidR="001D4BAD" w:rsidRPr="00FC4219">
              <w:rPr>
                <w:rFonts w:ascii="Times New Roman" w:hAnsi="Times New Roman"/>
                <w:color w:val="000000"/>
                <w:sz w:val="28"/>
                <w:szCs w:val="28"/>
              </w:rPr>
              <w:t>А</w:t>
            </w:r>
          </w:p>
          <w:p w:rsidR="00E94EED" w:rsidRPr="00E94EED" w:rsidRDefault="00E94EED" w:rsidP="00E94EED">
            <w:pPr>
              <w:spacing w:after="0" w:line="240" w:lineRule="auto"/>
              <w:ind w:left="993" w:hanging="426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94EED">
              <w:rPr>
                <w:rFonts w:ascii="Times New Roman" w:hAnsi="Times New Roman"/>
                <w:color w:val="000000"/>
                <w:sz w:val="28"/>
                <w:szCs w:val="28"/>
              </w:rPr>
              <w:t>Компетенции (индикаторы): ПК-1.2</w:t>
            </w:r>
          </w:p>
          <w:p w:rsidR="00E94EED" w:rsidRPr="00FC4219" w:rsidRDefault="00E94EED" w:rsidP="001D4BAD">
            <w:pPr>
              <w:spacing w:after="0" w:line="240" w:lineRule="auto"/>
              <w:ind w:left="993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5B3636" w:rsidRPr="00FC4219" w:rsidTr="00F94ACB">
        <w:trPr>
          <w:trHeight w:val="144"/>
        </w:trPr>
        <w:tc>
          <w:tcPr>
            <w:tcW w:w="521" w:type="dxa"/>
            <w:hideMark/>
          </w:tcPr>
          <w:p w:rsidR="005B3636" w:rsidRPr="00FC4219" w:rsidRDefault="005B3636" w:rsidP="00BB7A1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9570" w:type="dxa"/>
            <w:hideMark/>
          </w:tcPr>
          <w:p w:rsidR="005B3636" w:rsidRPr="00FC4219" w:rsidRDefault="001D4BAD" w:rsidP="00BB7A1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C421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3. </w:t>
            </w:r>
            <w:r w:rsidR="005B3636" w:rsidRPr="00FC4219">
              <w:rPr>
                <w:rFonts w:ascii="Times New Roman" w:hAnsi="Times New Roman"/>
                <w:color w:val="000000"/>
                <w:sz w:val="28"/>
                <w:szCs w:val="28"/>
              </w:rPr>
              <w:t>Прочитайте текст и установите последовательность</w:t>
            </w:r>
            <w:r w:rsidR="00E94EED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  <w:p w:rsidR="00E440CE" w:rsidRPr="00FC4219" w:rsidRDefault="00E440CE" w:rsidP="00BB7A1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C421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Установите правильную последовательность </w:t>
            </w:r>
            <w:r w:rsidRPr="00FC4219">
              <w:rPr>
                <w:rFonts w:ascii="Times New Roman" w:hAnsi="Times New Roman"/>
                <w:color w:val="000000"/>
                <w:spacing w:val="-5"/>
                <w:sz w:val="28"/>
                <w:szCs w:val="28"/>
              </w:rPr>
              <w:t>взаимодействия таможенных органов с другими государственными структ</w:t>
            </w:r>
            <w:r w:rsidR="00E94EED">
              <w:rPr>
                <w:rFonts w:ascii="Times New Roman" w:hAnsi="Times New Roman"/>
                <w:color w:val="000000"/>
                <w:spacing w:val="-5"/>
                <w:sz w:val="28"/>
                <w:szCs w:val="28"/>
              </w:rPr>
              <w:t>урами при выявлении контрабанды</w:t>
            </w:r>
          </w:p>
          <w:p w:rsidR="00E440CE" w:rsidRPr="00FC4219" w:rsidRDefault="001D4BAD" w:rsidP="00C02454">
            <w:pPr>
              <w:tabs>
                <w:tab w:val="left" w:pos="285"/>
              </w:tabs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color w:val="000000"/>
                <w:spacing w:val="-5"/>
                <w:sz w:val="28"/>
                <w:szCs w:val="28"/>
                <w:lang w:eastAsia="ru-RU"/>
              </w:rPr>
            </w:pPr>
            <w:r w:rsidRPr="00FC4219">
              <w:rPr>
                <w:rFonts w:ascii="Times New Roman" w:eastAsia="Times New Roman" w:hAnsi="Times New Roman"/>
                <w:color w:val="000000"/>
                <w:spacing w:val="-5"/>
                <w:sz w:val="28"/>
                <w:szCs w:val="28"/>
                <w:lang w:eastAsia="ru-RU"/>
              </w:rPr>
              <w:t>А</w:t>
            </w:r>
            <w:r w:rsidR="00C02454" w:rsidRPr="00FC4219">
              <w:rPr>
                <w:rFonts w:ascii="Times New Roman" w:eastAsia="Times New Roman" w:hAnsi="Times New Roman"/>
                <w:color w:val="000000"/>
                <w:spacing w:val="-5"/>
                <w:sz w:val="28"/>
                <w:szCs w:val="28"/>
                <w:lang w:eastAsia="ru-RU"/>
              </w:rPr>
              <w:t xml:space="preserve">) </w:t>
            </w:r>
            <w:r w:rsidR="00E440CE" w:rsidRPr="00FC4219">
              <w:rPr>
                <w:rFonts w:ascii="Times New Roman" w:eastAsia="Times New Roman" w:hAnsi="Times New Roman"/>
                <w:color w:val="000000"/>
                <w:spacing w:val="-5"/>
                <w:sz w:val="28"/>
                <w:szCs w:val="28"/>
                <w:lang w:eastAsia="ru-RU"/>
              </w:rPr>
              <w:t>Передача информации в правоохранительные органы для дальнейшего расследования.</w:t>
            </w:r>
          </w:p>
          <w:p w:rsidR="00E440CE" w:rsidRPr="00FC4219" w:rsidRDefault="001D4BAD" w:rsidP="00C02454">
            <w:pPr>
              <w:tabs>
                <w:tab w:val="left" w:pos="285"/>
              </w:tabs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color w:val="000000"/>
                <w:spacing w:val="-5"/>
                <w:sz w:val="28"/>
                <w:szCs w:val="28"/>
                <w:lang w:eastAsia="ru-RU"/>
              </w:rPr>
            </w:pPr>
            <w:r w:rsidRPr="00FC4219">
              <w:rPr>
                <w:rFonts w:ascii="Times New Roman" w:eastAsia="Times New Roman" w:hAnsi="Times New Roman"/>
                <w:color w:val="000000"/>
                <w:spacing w:val="-5"/>
                <w:sz w:val="28"/>
                <w:szCs w:val="28"/>
                <w:lang w:eastAsia="ru-RU"/>
              </w:rPr>
              <w:t>Б</w:t>
            </w:r>
            <w:r w:rsidR="00C02454" w:rsidRPr="00FC4219">
              <w:rPr>
                <w:rFonts w:ascii="Times New Roman" w:eastAsia="Times New Roman" w:hAnsi="Times New Roman"/>
                <w:color w:val="000000"/>
                <w:spacing w:val="-5"/>
                <w:sz w:val="28"/>
                <w:szCs w:val="28"/>
                <w:lang w:eastAsia="ru-RU"/>
              </w:rPr>
              <w:t xml:space="preserve">) </w:t>
            </w:r>
            <w:r w:rsidR="00E440CE" w:rsidRPr="00FC4219">
              <w:rPr>
                <w:rFonts w:ascii="Times New Roman" w:eastAsia="Times New Roman" w:hAnsi="Times New Roman"/>
                <w:color w:val="000000"/>
                <w:spacing w:val="-5"/>
                <w:sz w:val="28"/>
                <w:szCs w:val="28"/>
                <w:lang w:eastAsia="ru-RU"/>
              </w:rPr>
              <w:t>Выявление факта нарушения таможенного законодательства (контрабанда).</w:t>
            </w:r>
          </w:p>
          <w:p w:rsidR="00E440CE" w:rsidRPr="00FC4219" w:rsidRDefault="001D4BAD" w:rsidP="00C02454">
            <w:pPr>
              <w:tabs>
                <w:tab w:val="left" w:pos="285"/>
              </w:tabs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color w:val="000000"/>
                <w:spacing w:val="-5"/>
                <w:sz w:val="28"/>
                <w:szCs w:val="28"/>
                <w:lang w:eastAsia="ru-RU"/>
              </w:rPr>
            </w:pPr>
            <w:r w:rsidRPr="00FC4219">
              <w:rPr>
                <w:rFonts w:ascii="Times New Roman" w:eastAsia="Times New Roman" w:hAnsi="Times New Roman"/>
                <w:color w:val="000000"/>
                <w:spacing w:val="-5"/>
                <w:sz w:val="28"/>
                <w:szCs w:val="28"/>
                <w:lang w:eastAsia="ru-RU"/>
              </w:rPr>
              <w:t>В</w:t>
            </w:r>
            <w:r w:rsidR="00C02454" w:rsidRPr="00FC4219">
              <w:rPr>
                <w:rFonts w:ascii="Times New Roman" w:eastAsia="Times New Roman" w:hAnsi="Times New Roman"/>
                <w:color w:val="000000"/>
                <w:spacing w:val="-5"/>
                <w:sz w:val="28"/>
                <w:szCs w:val="28"/>
                <w:lang w:eastAsia="ru-RU"/>
              </w:rPr>
              <w:t xml:space="preserve">) </w:t>
            </w:r>
            <w:r w:rsidR="00E440CE" w:rsidRPr="00FC4219">
              <w:rPr>
                <w:rFonts w:ascii="Times New Roman" w:eastAsia="Times New Roman" w:hAnsi="Times New Roman"/>
                <w:color w:val="000000"/>
                <w:spacing w:val="-5"/>
                <w:sz w:val="28"/>
                <w:szCs w:val="28"/>
                <w:lang w:eastAsia="ru-RU"/>
              </w:rPr>
              <w:t>Проведение первичного анализа и проверки товара на предмет законност</w:t>
            </w:r>
            <w:r w:rsidR="00E94EED">
              <w:rPr>
                <w:rFonts w:ascii="Times New Roman" w:eastAsia="Times New Roman" w:hAnsi="Times New Roman"/>
                <w:color w:val="000000"/>
                <w:spacing w:val="-5"/>
                <w:sz w:val="28"/>
                <w:szCs w:val="28"/>
                <w:lang w:eastAsia="ru-RU"/>
              </w:rPr>
              <w:t>и его перемещения через границу</w:t>
            </w:r>
          </w:p>
          <w:p w:rsidR="00E440CE" w:rsidRPr="00FC4219" w:rsidRDefault="001D4BAD" w:rsidP="00C02454">
            <w:pPr>
              <w:tabs>
                <w:tab w:val="left" w:pos="285"/>
              </w:tabs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color w:val="000000"/>
                <w:spacing w:val="-5"/>
                <w:sz w:val="28"/>
                <w:szCs w:val="28"/>
                <w:lang w:eastAsia="ru-RU"/>
              </w:rPr>
            </w:pPr>
            <w:r w:rsidRPr="00FC4219">
              <w:rPr>
                <w:rFonts w:ascii="Times New Roman" w:eastAsia="Times New Roman" w:hAnsi="Times New Roman"/>
                <w:color w:val="000000"/>
                <w:spacing w:val="-5"/>
                <w:sz w:val="28"/>
                <w:szCs w:val="28"/>
                <w:lang w:eastAsia="ru-RU"/>
              </w:rPr>
              <w:t>Г</w:t>
            </w:r>
            <w:r w:rsidR="00C02454" w:rsidRPr="00FC4219">
              <w:rPr>
                <w:rFonts w:ascii="Times New Roman" w:eastAsia="Times New Roman" w:hAnsi="Times New Roman"/>
                <w:color w:val="000000"/>
                <w:spacing w:val="-5"/>
                <w:sz w:val="28"/>
                <w:szCs w:val="28"/>
                <w:lang w:eastAsia="ru-RU"/>
              </w:rPr>
              <w:t xml:space="preserve">) </w:t>
            </w:r>
            <w:r w:rsidR="00E440CE" w:rsidRPr="00FC4219">
              <w:rPr>
                <w:rFonts w:ascii="Times New Roman" w:eastAsia="Times New Roman" w:hAnsi="Times New Roman"/>
                <w:color w:val="000000"/>
                <w:spacing w:val="-5"/>
                <w:sz w:val="28"/>
                <w:szCs w:val="28"/>
                <w:lang w:eastAsia="ru-RU"/>
              </w:rPr>
              <w:t xml:space="preserve">Составление акта о </w:t>
            </w:r>
            <w:r w:rsidR="00E94EED">
              <w:rPr>
                <w:rFonts w:ascii="Times New Roman" w:eastAsia="Times New Roman" w:hAnsi="Times New Roman"/>
                <w:color w:val="000000"/>
                <w:spacing w:val="-5"/>
                <w:sz w:val="28"/>
                <w:szCs w:val="28"/>
                <w:lang w:eastAsia="ru-RU"/>
              </w:rPr>
              <w:t>нарушении и передача дела в суд</w:t>
            </w:r>
          </w:p>
          <w:p w:rsidR="005B3636" w:rsidRPr="00FC4219" w:rsidRDefault="001D4BAD" w:rsidP="001D4BAD">
            <w:pPr>
              <w:tabs>
                <w:tab w:val="left" w:pos="285"/>
              </w:tabs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color w:val="000000"/>
                <w:spacing w:val="-5"/>
                <w:sz w:val="28"/>
                <w:szCs w:val="28"/>
                <w:lang w:eastAsia="ru-RU"/>
              </w:rPr>
            </w:pPr>
            <w:r w:rsidRPr="00FC4219">
              <w:rPr>
                <w:rFonts w:ascii="Times New Roman" w:eastAsia="Times New Roman" w:hAnsi="Times New Roman"/>
                <w:color w:val="000000"/>
                <w:spacing w:val="-5"/>
                <w:sz w:val="28"/>
                <w:szCs w:val="28"/>
                <w:lang w:eastAsia="ru-RU"/>
              </w:rPr>
              <w:t>Д</w:t>
            </w:r>
            <w:r w:rsidR="00C02454" w:rsidRPr="00FC4219">
              <w:rPr>
                <w:rFonts w:ascii="Times New Roman" w:eastAsia="Times New Roman" w:hAnsi="Times New Roman"/>
                <w:color w:val="000000"/>
                <w:spacing w:val="-5"/>
                <w:sz w:val="28"/>
                <w:szCs w:val="28"/>
                <w:lang w:eastAsia="ru-RU"/>
              </w:rPr>
              <w:t xml:space="preserve">) </w:t>
            </w:r>
            <w:r w:rsidR="00E440CE" w:rsidRPr="00FC4219">
              <w:rPr>
                <w:rFonts w:ascii="Times New Roman" w:eastAsia="Times New Roman" w:hAnsi="Times New Roman"/>
                <w:color w:val="000000"/>
                <w:spacing w:val="-5"/>
                <w:sz w:val="28"/>
                <w:szCs w:val="28"/>
                <w:lang w:eastAsia="ru-RU"/>
              </w:rPr>
              <w:t>Принятие решения о необходимости передачи дела в другие государственные структуры</w:t>
            </w:r>
            <w:r w:rsidR="005B3636" w:rsidRPr="00FC421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 </w:t>
            </w:r>
          </w:p>
        </w:tc>
      </w:tr>
      <w:tr w:rsidR="005B3636" w:rsidRPr="00FC4219" w:rsidTr="00F94ACB">
        <w:trPr>
          <w:trHeight w:val="144"/>
        </w:trPr>
        <w:tc>
          <w:tcPr>
            <w:tcW w:w="10091" w:type="dxa"/>
            <w:gridSpan w:val="2"/>
            <w:hideMark/>
          </w:tcPr>
          <w:p w:rsidR="005B3636" w:rsidRPr="00FC4219" w:rsidRDefault="00CE5B53" w:rsidP="00E94EED">
            <w:pPr>
              <w:spacing w:after="0" w:line="240" w:lineRule="auto"/>
              <w:ind w:firstLine="567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C421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Правильный ответ: </w:t>
            </w:r>
            <w:r w:rsidR="001D4BAD" w:rsidRPr="00FC4219">
              <w:rPr>
                <w:rFonts w:ascii="Times New Roman" w:hAnsi="Times New Roman"/>
                <w:color w:val="000000"/>
                <w:sz w:val="28"/>
                <w:szCs w:val="28"/>
              </w:rPr>
              <w:t>Б</w:t>
            </w:r>
            <w:r w:rsidR="00E94EE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r w:rsidR="001D4BAD" w:rsidRPr="00FC4219">
              <w:rPr>
                <w:rFonts w:ascii="Times New Roman" w:hAnsi="Times New Roman"/>
                <w:color w:val="000000"/>
                <w:sz w:val="28"/>
                <w:szCs w:val="28"/>
              </w:rPr>
              <w:t>В</w:t>
            </w:r>
            <w:r w:rsidR="00E94EE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r w:rsidR="001D4BAD" w:rsidRPr="00FC4219">
              <w:rPr>
                <w:rFonts w:ascii="Times New Roman" w:hAnsi="Times New Roman"/>
                <w:color w:val="000000"/>
                <w:sz w:val="28"/>
                <w:szCs w:val="28"/>
              </w:rPr>
              <w:t>Д</w:t>
            </w:r>
            <w:r w:rsidR="00E94EE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r w:rsidR="001D4BAD" w:rsidRPr="00FC4219">
              <w:rPr>
                <w:rFonts w:ascii="Times New Roman" w:hAnsi="Times New Roman"/>
                <w:color w:val="000000"/>
                <w:sz w:val="28"/>
                <w:szCs w:val="28"/>
              </w:rPr>
              <w:t>А</w:t>
            </w:r>
            <w:r w:rsidR="00E94EE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r w:rsidR="001D4BAD" w:rsidRPr="00FC4219">
              <w:rPr>
                <w:rFonts w:ascii="Times New Roman" w:hAnsi="Times New Roman"/>
                <w:color w:val="000000"/>
                <w:sz w:val="28"/>
                <w:szCs w:val="28"/>
              </w:rPr>
              <w:t>Г</w:t>
            </w:r>
          </w:p>
          <w:p w:rsidR="00C02454" w:rsidRPr="00FC4219" w:rsidRDefault="00C02454" w:rsidP="00E94EED">
            <w:pPr>
              <w:spacing w:after="0" w:line="240" w:lineRule="auto"/>
              <w:ind w:firstLine="567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C4219">
              <w:rPr>
                <w:rFonts w:ascii="Times New Roman" w:hAnsi="Times New Roman"/>
                <w:color w:val="000000"/>
                <w:sz w:val="28"/>
                <w:szCs w:val="28"/>
              </w:rPr>
              <w:t>Компетенции (индикаторы)</w:t>
            </w:r>
            <w:r w:rsidR="00E94EED">
              <w:rPr>
                <w:rFonts w:ascii="Times New Roman" w:hAnsi="Times New Roman"/>
                <w:color w:val="000000"/>
                <w:sz w:val="28"/>
                <w:szCs w:val="28"/>
              </w:rPr>
              <w:t>:</w:t>
            </w:r>
            <w:r w:rsidRPr="00FC421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ПК-1.2</w:t>
            </w:r>
          </w:p>
          <w:p w:rsidR="001D4BAD" w:rsidRDefault="001D4BAD" w:rsidP="001D4BAD">
            <w:pPr>
              <w:pStyle w:val="3"/>
            </w:pPr>
          </w:p>
          <w:tbl>
            <w:tblPr>
              <w:tblpPr w:leftFromText="180" w:rightFromText="180" w:vertAnchor="text" w:tblpX="-34" w:tblpY="1"/>
              <w:tblOverlap w:val="never"/>
              <w:tblW w:w="9793" w:type="dxa"/>
              <w:tblLook w:val="04A0" w:firstRow="1" w:lastRow="0" w:firstColumn="1" w:lastColumn="0" w:noHBand="0" w:noVBand="1"/>
            </w:tblPr>
            <w:tblGrid>
              <w:gridCol w:w="102"/>
              <w:gridCol w:w="402"/>
              <w:gridCol w:w="8785"/>
              <w:gridCol w:w="402"/>
              <w:gridCol w:w="102"/>
            </w:tblGrid>
            <w:tr w:rsidR="00020E41" w:rsidRPr="00FC4219" w:rsidTr="00F94ACB">
              <w:trPr>
                <w:gridBefore w:val="1"/>
                <w:wBefore w:w="102" w:type="dxa"/>
                <w:trHeight w:val="144"/>
              </w:trPr>
              <w:tc>
                <w:tcPr>
                  <w:tcW w:w="402" w:type="dxa"/>
                  <w:hideMark/>
                </w:tcPr>
                <w:p w:rsidR="00020E41" w:rsidRPr="00FC4219" w:rsidRDefault="00020E41" w:rsidP="00445D5D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9289" w:type="dxa"/>
                  <w:gridSpan w:val="3"/>
                  <w:hideMark/>
                </w:tcPr>
                <w:p w:rsidR="00020E41" w:rsidRPr="00FC4219" w:rsidRDefault="00445D5D" w:rsidP="00020E41">
                  <w:pPr>
                    <w:pStyle w:val="sc-jmpzur"/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before="0" w:beforeAutospacing="0" w:after="0" w:afterAutospacing="0"/>
                    <w:contextualSpacing/>
                    <w:jc w:val="both"/>
                    <w:textAlignment w:val="baseline"/>
                    <w:rPr>
                      <w:color w:val="000000"/>
                      <w:spacing w:val="-5"/>
                      <w:sz w:val="28"/>
                      <w:szCs w:val="28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 xml:space="preserve">4. </w:t>
                  </w:r>
                  <w:r w:rsidR="00020E41" w:rsidRPr="00FC4219">
                    <w:rPr>
                      <w:color w:val="000000"/>
                      <w:sz w:val="28"/>
                      <w:szCs w:val="28"/>
                    </w:rPr>
                    <w:t>Установите правильную последовательность</w:t>
                  </w:r>
                  <w:r w:rsidR="00020E41" w:rsidRPr="00FC4219">
                    <w:rPr>
                      <w:color w:val="000000"/>
                      <w:spacing w:val="-5"/>
                      <w:sz w:val="28"/>
                      <w:szCs w:val="28"/>
                    </w:rPr>
                    <w:t xml:space="preserve"> </w:t>
                  </w:r>
                  <w:r w:rsidR="00020E41" w:rsidRPr="00FC4219">
                    <w:rPr>
                      <w:rStyle w:val="sc-ejaja"/>
                      <w:color w:val="000000"/>
                      <w:spacing w:val="-5"/>
                      <w:sz w:val="28"/>
                      <w:szCs w:val="28"/>
                      <w:bdr w:val="none" w:sz="0" w:space="0" w:color="auto" w:frame="1"/>
                    </w:rPr>
                    <w:t>действий при установлении международных соглашений в области таможенного регулирования.</w:t>
                  </w:r>
                </w:p>
                <w:p w:rsidR="00020E41" w:rsidRPr="00FC4219" w:rsidRDefault="00020E41" w:rsidP="00020E41">
                  <w:pPr>
                    <w:pStyle w:val="HTML"/>
                    <w:contextualSpacing/>
                    <w:jc w:val="both"/>
                    <w:textAlignment w:val="baseline"/>
                    <w:rPr>
                      <w:rFonts w:ascii="Times New Roman" w:hAnsi="Times New Roman"/>
                      <w:color w:val="000000"/>
                      <w:spacing w:val="-5"/>
                      <w:sz w:val="28"/>
                      <w:szCs w:val="28"/>
                      <w:lang w:eastAsia="ru-RU"/>
                    </w:rPr>
                  </w:pPr>
                  <w:r w:rsidRPr="00FC4219">
                    <w:rPr>
                      <w:rStyle w:val="sc-ejaja"/>
                      <w:rFonts w:ascii="Times New Roman" w:hAnsi="Times New Roman"/>
                      <w:color w:val="000000"/>
                      <w:spacing w:val="-5"/>
                      <w:sz w:val="28"/>
                      <w:szCs w:val="28"/>
                      <w:bdr w:val="none" w:sz="0" w:space="0" w:color="auto" w:frame="1"/>
                      <w:lang w:val="ru-RU" w:eastAsia="ru-RU"/>
                    </w:rPr>
                    <w:t>А) заключение соглашения об обме</w:t>
                  </w:r>
                  <w:r>
                    <w:rPr>
                      <w:rStyle w:val="sc-ejaja"/>
                      <w:rFonts w:ascii="Times New Roman" w:hAnsi="Times New Roman"/>
                      <w:color w:val="000000"/>
                      <w:spacing w:val="-5"/>
                      <w:sz w:val="28"/>
                      <w:szCs w:val="28"/>
                      <w:bdr w:val="none" w:sz="0" w:space="0" w:color="auto" w:frame="1"/>
                      <w:lang w:val="ru-RU" w:eastAsia="ru-RU"/>
                    </w:rPr>
                    <w:t>не информацией и сотрудничестве</w:t>
                  </w:r>
                </w:p>
                <w:p w:rsidR="00020E41" w:rsidRPr="00FC4219" w:rsidRDefault="00020E41" w:rsidP="00020E41">
                  <w:pPr>
                    <w:pStyle w:val="HTML"/>
                    <w:contextualSpacing/>
                    <w:jc w:val="both"/>
                    <w:textAlignment w:val="baseline"/>
                    <w:rPr>
                      <w:rFonts w:ascii="Times New Roman" w:hAnsi="Times New Roman"/>
                      <w:color w:val="000000"/>
                      <w:spacing w:val="-5"/>
                      <w:sz w:val="28"/>
                      <w:szCs w:val="28"/>
                      <w:lang w:eastAsia="ru-RU"/>
                    </w:rPr>
                  </w:pPr>
                  <w:r w:rsidRPr="00FC4219">
                    <w:rPr>
                      <w:rStyle w:val="sc-ejaja"/>
                      <w:rFonts w:ascii="Times New Roman" w:hAnsi="Times New Roman"/>
                      <w:color w:val="000000"/>
                      <w:spacing w:val="-5"/>
                      <w:sz w:val="28"/>
                      <w:szCs w:val="28"/>
                      <w:bdr w:val="none" w:sz="0" w:space="0" w:color="auto" w:frame="1"/>
                      <w:lang w:val="ru-RU" w:eastAsia="ru-RU"/>
                    </w:rPr>
                    <w:t>Б) определение сф</w:t>
                  </w:r>
                  <w:r>
                    <w:rPr>
                      <w:rStyle w:val="sc-ejaja"/>
                      <w:rFonts w:ascii="Times New Roman" w:hAnsi="Times New Roman"/>
                      <w:color w:val="000000"/>
                      <w:spacing w:val="-5"/>
                      <w:sz w:val="28"/>
                      <w:szCs w:val="28"/>
                      <w:bdr w:val="none" w:sz="0" w:space="0" w:color="auto" w:frame="1"/>
                      <w:lang w:val="ru-RU" w:eastAsia="ru-RU"/>
                    </w:rPr>
                    <w:t>ер и направлений взаимодействия</w:t>
                  </w:r>
                </w:p>
                <w:p w:rsidR="00020E41" w:rsidRPr="00FC4219" w:rsidRDefault="00020E41" w:rsidP="00020E41">
                  <w:pPr>
                    <w:pStyle w:val="HTML"/>
                    <w:contextualSpacing/>
                    <w:jc w:val="both"/>
                    <w:textAlignment w:val="baseline"/>
                    <w:rPr>
                      <w:rFonts w:ascii="Times New Roman" w:hAnsi="Times New Roman"/>
                      <w:color w:val="000000"/>
                      <w:spacing w:val="-5"/>
                      <w:sz w:val="28"/>
                      <w:szCs w:val="28"/>
                      <w:lang w:eastAsia="ru-RU"/>
                    </w:rPr>
                  </w:pPr>
                  <w:r w:rsidRPr="00FC4219">
                    <w:rPr>
                      <w:rStyle w:val="sc-ejaja"/>
                      <w:rFonts w:ascii="Times New Roman" w:hAnsi="Times New Roman"/>
                      <w:color w:val="000000"/>
                      <w:spacing w:val="-5"/>
                      <w:sz w:val="28"/>
                      <w:szCs w:val="28"/>
                      <w:bdr w:val="none" w:sz="0" w:space="0" w:color="auto" w:frame="1"/>
                      <w:lang w:val="ru-RU" w:eastAsia="ru-RU"/>
                    </w:rPr>
                    <w:t>В) переговоры между представител</w:t>
                  </w:r>
                  <w:r>
                    <w:rPr>
                      <w:rStyle w:val="sc-ejaja"/>
                      <w:rFonts w:ascii="Times New Roman" w:hAnsi="Times New Roman"/>
                      <w:color w:val="000000"/>
                      <w:spacing w:val="-5"/>
                      <w:sz w:val="28"/>
                      <w:szCs w:val="28"/>
                      <w:bdr w:val="none" w:sz="0" w:space="0" w:color="auto" w:frame="1"/>
                      <w:lang w:val="ru-RU" w:eastAsia="ru-RU"/>
                    </w:rPr>
                    <w:t>ями таможенных служб двух стран</w:t>
                  </w:r>
                </w:p>
                <w:p w:rsidR="00020E41" w:rsidRPr="00FC4219" w:rsidRDefault="00020E41" w:rsidP="00020E41">
                  <w:pPr>
                    <w:pStyle w:val="HTML"/>
                    <w:contextualSpacing/>
                    <w:jc w:val="both"/>
                    <w:textAlignment w:val="baseline"/>
                    <w:rPr>
                      <w:rStyle w:val="sc-ejaja"/>
                      <w:rFonts w:ascii="Times New Roman" w:hAnsi="Times New Roman"/>
                      <w:color w:val="000000"/>
                      <w:spacing w:val="-5"/>
                      <w:sz w:val="28"/>
                      <w:szCs w:val="28"/>
                      <w:bdr w:val="none" w:sz="0" w:space="0" w:color="auto" w:frame="1"/>
                      <w:lang w:eastAsia="ru-RU"/>
                    </w:rPr>
                  </w:pPr>
                  <w:r w:rsidRPr="00FC4219">
                    <w:rPr>
                      <w:rStyle w:val="sc-ejaja"/>
                      <w:rFonts w:ascii="Times New Roman" w:hAnsi="Times New Roman"/>
                      <w:color w:val="000000"/>
                      <w:spacing w:val="-5"/>
                      <w:sz w:val="28"/>
                      <w:szCs w:val="28"/>
                      <w:bdr w:val="none" w:sz="0" w:space="0" w:color="auto" w:frame="1"/>
                      <w:lang w:val="ru-RU" w:eastAsia="ru-RU"/>
                    </w:rPr>
                    <w:t xml:space="preserve">инициирование процесса переговоров по вопросам таможенного </w:t>
                  </w:r>
                </w:p>
                <w:p w:rsidR="00020E41" w:rsidRPr="00FC4219" w:rsidRDefault="00020E41" w:rsidP="00020E41">
                  <w:pPr>
                    <w:pStyle w:val="HTML"/>
                    <w:contextualSpacing/>
                    <w:jc w:val="both"/>
                    <w:textAlignment w:val="baseline"/>
                    <w:rPr>
                      <w:rFonts w:ascii="Times New Roman" w:hAnsi="Times New Roman"/>
                      <w:color w:val="000000"/>
                      <w:spacing w:val="-5"/>
                      <w:sz w:val="28"/>
                      <w:szCs w:val="28"/>
                      <w:lang w:eastAsia="ru-RU"/>
                    </w:rPr>
                  </w:pPr>
                  <w:r w:rsidRPr="00FC4219">
                    <w:rPr>
                      <w:rStyle w:val="sc-ejaja"/>
                      <w:rFonts w:ascii="Times New Roman" w:hAnsi="Times New Roman"/>
                      <w:color w:val="000000"/>
                      <w:spacing w:val="-5"/>
                      <w:sz w:val="28"/>
                      <w:szCs w:val="28"/>
                      <w:bdr w:val="none" w:sz="0" w:space="0" w:color="auto" w:frame="1"/>
                      <w:lang w:val="ru-RU" w:eastAsia="ru-RU"/>
                    </w:rPr>
                    <w:t>Г</w:t>
                  </w:r>
                  <w:r>
                    <w:rPr>
                      <w:rStyle w:val="sc-ejaja"/>
                      <w:rFonts w:ascii="Times New Roman" w:hAnsi="Times New Roman"/>
                      <w:color w:val="000000"/>
                      <w:spacing w:val="-5"/>
                      <w:sz w:val="28"/>
                      <w:szCs w:val="28"/>
                      <w:bdr w:val="none" w:sz="0" w:space="0" w:color="auto" w:frame="1"/>
                      <w:lang w:val="ru-RU" w:eastAsia="ru-RU"/>
                    </w:rPr>
                    <w:t>) регулирования</w:t>
                  </w:r>
                </w:p>
                <w:p w:rsidR="00020E41" w:rsidRPr="00FC4219" w:rsidRDefault="00020E41" w:rsidP="00020E41">
                  <w:pPr>
                    <w:pStyle w:val="HTML"/>
                    <w:contextualSpacing/>
                    <w:jc w:val="both"/>
                    <w:textAlignment w:val="baseline"/>
                    <w:rPr>
                      <w:rFonts w:ascii="Times New Roman" w:hAnsi="Times New Roman"/>
                      <w:color w:val="000000"/>
                      <w:spacing w:val="-5"/>
                      <w:sz w:val="28"/>
                      <w:szCs w:val="28"/>
                      <w:lang w:eastAsia="ru-RU"/>
                    </w:rPr>
                  </w:pPr>
                  <w:r w:rsidRPr="00FC4219">
                    <w:rPr>
                      <w:rStyle w:val="sc-ejaja"/>
                      <w:rFonts w:ascii="Times New Roman" w:hAnsi="Times New Roman"/>
                      <w:color w:val="000000"/>
                      <w:spacing w:val="-5"/>
                      <w:sz w:val="28"/>
                      <w:szCs w:val="28"/>
                      <w:bdr w:val="none" w:sz="0" w:space="0" w:color="auto" w:frame="1"/>
                      <w:lang w:val="ru-RU" w:eastAsia="ru-RU"/>
                    </w:rPr>
                    <w:t xml:space="preserve">Д) утверждение соглашения на </w:t>
                  </w:r>
                  <w:r>
                    <w:rPr>
                      <w:rStyle w:val="sc-ejaja"/>
                      <w:rFonts w:ascii="Times New Roman" w:hAnsi="Times New Roman"/>
                      <w:color w:val="000000"/>
                      <w:spacing w:val="-5"/>
                      <w:sz w:val="28"/>
                      <w:szCs w:val="28"/>
                      <w:bdr w:val="none" w:sz="0" w:space="0" w:color="auto" w:frame="1"/>
                      <w:lang w:val="ru-RU" w:eastAsia="ru-RU"/>
                    </w:rPr>
                    <w:t>уровне правительств обеих стран</w:t>
                  </w:r>
                </w:p>
                <w:p w:rsidR="00020E41" w:rsidRPr="00FC4219" w:rsidRDefault="00020E41" w:rsidP="00020E41">
                  <w:pPr>
                    <w:pStyle w:val="HTML"/>
                    <w:contextualSpacing/>
                    <w:jc w:val="both"/>
                    <w:textAlignment w:val="baseline"/>
                    <w:rPr>
                      <w:rFonts w:ascii="Times New Roman" w:hAnsi="Times New Roman"/>
                      <w:color w:val="000000"/>
                      <w:spacing w:val="-5"/>
                      <w:sz w:val="28"/>
                      <w:szCs w:val="28"/>
                      <w:lang w:eastAsia="ru-RU"/>
                    </w:rPr>
                  </w:pPr>
                  <w:r w:rsidRPr="00FC4219">
                    <w:rPr>
                      <w:rStyle w:val="sc-ejaja"/>
                      <w:rFonts w:ascii="Times New Roman" w:hAnsi="Times New Roman"/>
                      <w:color w:val="000000"/>
                      <w:spacing w:val="-5"/>
                      <w:sz w:val="28"/>
                      <w:szCs w:val="28"/>
                      <w:bdr w:val="none" w:sz="0" w:space="0" w:color="auto" w:frame="1"/>
                      <w:lang w:val="ru-RU" w:eastAsia="ru-RU"/>
                    </w:rPr>
                    <w:t xml:space="preserve">Е) подписание </w:t>
                  </w:r>
                  <w:r>
                    <w:rPr>
                      <w:rStyle w:val="sc-ejaja"/>
                      <w:rFonts w:ascii="Times New Roman" w:hAnsi="Times New Roman"/>
                      <w:color w:val="000000"/>
                      <w:spacing w:val="-5"/>
                      <w:sz w:val="28"/>
                      <w:szCs w:val="28"/>
                      <w:bdr w:val="none" w:sz="0" w:space="0" w:color="auto" w:frame="1"/>
                      <w:lang w:val="ru-RU" w:eastAsia="ru-RU"/>
                    </w:rPr>
                    <w:t>двустороннего соглашения</w:t>
                  </w:r>
                </w:p>
                <w:p w:rsidR="00020E41" w:rsidRPr="00FC4219" w:rsidRDefault="00020E41" w:rsidP="00020E41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C4219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 xml:space="preserve">Запишите соответствующую последовательность букв слева направо  </w:t>
                  </w:r>
                </w:p>
              </w:tc>
            </w:tr>
            <w:tr w:rsidR="00020E41" w:rsidRPr="00FC4219" w:rsidTr="00F94ACB">
              <w:trPr>
                <w:gridBefore w:val="1"/>
                <w:wBefore w:w="102" w:type="dxa"/>
                <w:trHeight w:val="144"/>
              </w:trPr>
              <w:tc>
                <w:tcPr>
                  <w:tcW w:w="9691" w:type="dxa"/>
                  <w:gridSpan w:val="4"/>
                  <w:hideMark/>
                </w:tcPr>
                <w:p w:rsidR="00020E41" w:rsidRPr="00FC4219" w:rsidRDefault="00020E41" w:rsidP="00020E41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C4219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Правильный ответ: Г</w:t>
                  </w: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 xml:space="preserve">, </w:t>
                  </w:r>
                  <w:r w:rsidRPr="00FC4219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Б</w:t>
                  </w: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 xml:space="preserve">, </w:t>
                  </w:r>
                  <w:r w:rsidRPr="00FC4219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В</w:t>
                  </w: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 xml:space="preserve">, </w:t>
                  </w:r>
                  <w:r w:rsidRPr="00FC4219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А</w:t>
                  </w: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 xml:space="preserve">, </w:t>
                  </w:r>
                  <w:r w:rsidRPr="00FC4219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Е</w:t>
                  </w: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 xml:space="preserve">, </w:t>
                  </w:r>
                  <w:r w:rsidRPr="00FC4219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Д</w:t>
                  </w:r>
                </w:p>
                <w:p w:rsidR="00020E41" w:rsidRPr="00FC4219" w:rsidRDefault="00020E41" w:rsidP="00020E41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C4219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Компетенции (индикаторы)</w:t>
                  </w: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:</w:t>
                  </w:r>
                  <w:r w:rsidRPr="00FC4219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 xml:space="preserve"> ПК˗1.3</w:t>
                  </w:r>
                </w:p>
                <w:p w:rsidR="00020E41" w:rsidRPr="00FC4219" w:rsidRDefault="00020E41" w:rsidP="00020E41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</w:p>
              </w:tc>
            </w:tr>
            <w:tr w:rsidR="00020E41" w:rsidRPr="00FC4219" w:rsidTr="00F94ACB">
              <w:trPr>
                <w:gridBefore w:val="1"/>
                <w:wBefore w:w="102" w:type="dxa"/>
                <w:trHeight w:val="144"/>
              </w:trPr>
              <w:tc>
                <w:tcPr>
                  <w:tcW w:w="402" w:type="dxa"/>
                  <w:hideMark/>
                </w:tcPr>
                <w:p w:rsidR="00020E41" w:rsidRPr="00FC4219" w:rsidRDefault="00020E41" w:rsidP="00020E41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9289" w:type="dxa"/>
                  <w:gridSpan w:val="3"/>
                  <w:hideMark/>
                </w:tcPr>
                <w:p w:rsidR="00020E41" w:rsidRPr="00FC4219" w:rsidRDefault="00445D5D" w:rsidP="00020E41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 xml:space="preserve">5. </w:t>
                  </w:r>
                  <w:r w:rsidR="00020E41" w:rsidRPr="00FC4219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 xml:space="preserve">Расположите в правильной последовательности </w:t>
                  </w:r>
                  <w:r w:rsidR="00020E41" w:rsidRPr="00FC4219">
                    <w:rPr>
                      <w:rFonts w:ascii="Times New Roman" w:hAnsi="Times New Roman"/>
                      <w:color w:val="000000"/>
                      <w:spacing w:val="-5"/>
                      <w:sz w:val="28"/>
                      <w:szCs w:val="28"/>
                    </w:rPr>
                    <w:t>взаимодействия таможенных органов с другими государственными структурами при выявлении контрабанды.</w:t>
                  </w:r>
                </w:p>
                <w:p w:rsidR="00020E41" w:rsidRPr="00FC4219" w:rsidRDefault="00020E41" w:rsidP="00020E41">
                  <w:pPr>
                    <w:tabs>
                      <w:tab w:val="left" w:pos="477"/>
                    </w:tabs>
                    <w:spacing w:after="0" w:line="240" w:lineRule="auto"/>
                    <w:jc w:val="both"/>
                    <w:textAlignment w:val="baseline"/>
                    <w:rPr>
                      <w:rFonts w:ascii="Times New Roman" w:eastAsia="Times New Roman" w:hAnsi="Times New Roman"/>
                      <w:color w:val="000000"/>
                      <w:spacing w:val="-5"/>
                      <w:sz w:val="28"/>
                      <w:szCs w:val="28"/>
                      <w:lang w:eastAsia="ru-RU"/>
                    </w:rPr>
                  </w:pPr>
                  <w:r w:rsidRPr="00FC4219">
                    <w:rPr>
                      <w:rFonts w:ascii="Times New Roman" w:eastAsia="Times New Roman" w:hAnsi="Times New Roman"/>
                      <w:color w:val="000000"/>
                      <w:spacing w:val="-5"/>
                      <w:sz w:val="28"/>
                      <w:szCs w:val="28"/>
                      <w:lang w:eastAsia="ru-RU"/>
                    </w:rPr>
                    <w:t>А) передача информации в правоохранительные орган</w:t>
                  </w:r>
                  <w:r>
                    <w:rPr>
                      <w:rFonts w:ascii="Times New Roman" w:eastAsia="Times New Roman" w:hAnsi="Times New Roman"/>
                      <w:color w:val="000000"/>
                      <w:spacing w:val="-5"/>
                      <w:sz w:val="28"/>
                      <w:szCs w:val="28"/>
                      <w:lang w:eastAsia="ru-RU"/>
                    </w:rPr>
                    <w:t>ы для дальнейшего расследования</w:t>
                  </w:r>
                </w:p>
                <w:p w:rsidR="00020E41" w:rsidRPr="00FC4219" w:rsidRDefault="00020E41" w:rsidP="00020E41">
                  <w:pPr>
                    <w:tabs>
                      <w:tab w:val="left" w:pos="477"/>
                    </w:tabs>
                    <w:spacing w:after="0" w:line="240" w:lineRule="auto"/>
                    <w:jc w:val="both"/>
                    <w:textAlignment w:val="baseline"/>
                    <w:rPr>
                      <w:rFonts w:ascii="Times New Roman" w:eastAsia="Times New Roman" w:hAnsi="Times New Roman"/>
                      <w:color w:val="000000"/>
                      <w:spacing w:val="-5"/>
                      <w:sz w:val="28"/>
                      <w:szCs w:val="28"/>
                      <w:lang w:eastAsia="ru-RU"/>
                    </w:rPr>
                  </w:pPr>
                  <w:r w:rsidRPr="00FC4219">
                    <w:rPr>
                      <w:rFonts w:ascii="Times New Roman" w:eastAsia="Times New Roman" w:hAnsi="Times New Roman"/>
                      <w:color w:val="000000"/>
                      <w:spacing w:val="-5"/>
                      <w:sz w:val="28"/>
                      <w:szCs w:val="28"/>
                      <w:lang w:eastAsia="ru-RU"/>
                    </w:rPr>
                    <w:t>Б) выявление факта нарушения таможенного</w:t>
                  </w:r>
                  <w:r>
                    <w:rPr>
                      <w:rFonts w:ascii="Times New Roman" w:eastAsia="Times New Roman" w:hAnsi="Times New Roman"/>
                      <w:color w:val="000000"/>
                      <w:spacing w:val="-5"/>
                      <w:sz w:val="28"/>
                      <w:szCs w:val="28"/>
                      <w:lang w:eastAsia="ru-RU"/>
                    </w:rPr>
                    <w:t xml:space="preserve"> законодательства (контрабанда)</w:t>
                  </w:r>
                </w:p>
                <w:p w:rsidR="00020E41" w:rsidRPr="00FC4219" w:rsidRDefault="00020E41" w:rsidP="00020E41">
                  <w:pPr>
                    <w:tabs>
                      <w:tab w:val="left" w:pos="477"/>
                    </w:tabs>
                    <w:spacing w:after="0" w:line="240" w:lineRule="auto"/>
                    <w:jc w:val="both"/>
                    <w:textAlignment w:val="baseline"/>
                    <w:rPr>
                      <w:rFonts w:ascii="Times New Roman" w:eastAsia="Times New Roman" w:hAnsi="Times New Roman"/>
                      <w:color w:val="000000"/>
                      <w:spacing w:val="-5"/>
                      <w:sz w:val="28"/>
                      <w:szCs w:val="28"/>
                      <w:lang w:eastAsia="ru-RU"/>
                    </w:rPr>
                  </w:pPr>
                  <w:r w:rsidRPr="00FC4219">
                    <w:rPr>
                      <w:rFonts w:ascii="Times New Roman" w:eastAsia="Times New Roman" w:hAnsi="Times New Roman"/>
                      <w:color w:val="000000"/>
                      <w:spacing w:val="-5"/>
                      <w:sz w:val="28"/>
                      <w:szCs w:val="28"/>
                      <w:lang w:eastAsia="ru-RU"/>
                    </w:rPr>
                    <w:lastRenderedPageBreak/>
                    <w:t>В) проведение первичного анализа и проверки товара на предмет законност</w:t>
                  </w:r>
                  <w:r>
                    <w:rPr>
                      <w:rFonts w:ascii="Times New Roman" w:eastAsia="Times New Roman" w:hAnsi="Times New Roman"/>
                      <w:color w:val="000000"/>
                      <w:spacing w:val="-5"/>
                      <w:sz w:val="28"/>
                      <w:szCs w:val="28"/>
                      <w:lang w:eastAsia="ru-RU"/>
                    </w:rPr>
                    <w:t>и его перемещения через границу</w:t>
                  </w:r>
                </w:p>
                <w:p w:rsidR="00020E41" w:rsidRPr="00FC4219" w:rsidRDefault="00020E41" w:rsidP="00020E41">
                  <w:pPr>
                    <w:tabs>
                      <w:tab w:val="left" w:pos="477"/>
                    </w:tabs>
                    <w:spacing w:after="0" w:line="240" w:lineRule="auto"/>
                    <w:jc w:val="both"/>
                    <w:textAlignment w:val="baseline"/>
                    <w:rPr>
                      <w:rFonts w:ascii="Times New Roman" w:eastAsia="Times New Roman" w:hAnsi="Times New Roman"/>
                      <w:color w:val="000000"/>
                      <w:spacing w:val="-5"/>
                      <w:sz w:val="28"/>
                      <w:szCs w:val="28"/>
                      <w:lang w:eastAsia="ru-RU"/>
                    </w:rPr>
                  </w:pPr>
                  <w:r w:rsidRPr="00FC4219">
                    <w:rPr>
                      <w:rFonts w:ascii="Times New Roman" w:eastAsia="Times New Roman" w:hAnsi="Times New Roman"/>
                      <w:color w:val="000000"/>
                      <w:spacing w:val="-5"/>
                      <w:sz w:val="28"/>
                      <w:szCs w:val="28"/>
                      <w:lang w:eastAsia="ru-RU"/>
                    </w:rPr>
                    <w:t xml:space="preserve">Г) составление акта о </w:t>
                  </w:r>
                  <w:r>
                    <w:rPr>
                      <w:rFonts w:ascii="Times New Roman" w:eastAsia="Times New Roman" w:hAnsi="Times New Roman"/>
                      <w:color w:val="000000"/>
                      <w:spacing w:val="-5"/>
                      <w:sz w:val="28"/>
                      <w:szCs w:val="28"/>
                      <w:lang w:eastAsia="ru-RU"/>
                    </w:rPr>
                    <w:t>нарушении и передача дела в суд</w:t>
                  </w:r>
                </w:p>
                <w:p w:rsidR="00020E41" w:rsidRPr="00FC4219" w:rsidRDefault="00020E41" w:rsidP="00020E41">
                  <w:pPr>
                    <w:tabs>
                      <w:tab w:val="left" w:pos="477"/>
                    </w:tabs>
                    <w:spacing w:after="0" w:line="240" w:lineRule="auto"/>
                    <w:jc w:val="both"/>
                    <w:textAlignment w:val="baseline"/>
                    <w:rPr>
                      <w:rFonts w:ascii="Times New Roman" w:eastAsia="Times New Roman" w:hAnsi="Times New Roman"/>
                      <w:color w:val="000000"/>
                      <w:spacing w:val="-5"/>
                      <w:sz w:val="28"/>
                      <w:szCs w:val="28"/>
                      <w:lang w:eastAsia="ru-RU"/>
                    </w:rPr>
                  </w:pPr>
                  <w:r w:rsidRPr="00FC4219">
                    <w:rPr>
                      <w:rFonts w:ascii="Times New Roman" w:eastAsia="Times New Roman" w:hAnsi="Times New Roman"/>
                      <w:color w:val="000000"/>
                      <w:spacing w:val="-5"/>
                      <w:sz w:val="28"/>
                      <w:szCs w:val="28"/>
                      <w:lang w:eastAsia="ru-RU"/>
                    </w:rPr>
                    <w:t>Д) принятие решения о необходимости передачи дела в другие г</w:t>
                  </w:r>
                  <w:r>
                    <w:rPr>
                      <w:rFonts w:ascii="Times New Roman" w:eastAsia="Times New Roman" w:hAnsi="Times New Roman"/>
                      <w:color w:val="000000"/>
                      <w:spacing w:val="-5"/>
                      <w:sz w:val="28"/>
                      <w:szCs w:val="28"/>
                      <w:lang w:eastAsia="ru-RU"/>
                    </w:rPr>
                    <w:t>осударственные структуры</w:t>
                  </w:r>
                </w:p>
                <w:p w:rsidR="00020E41" w:rsidRPr="00FC4219" w:rsidRDefault="00020E41" w:rsidP="00020E41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C4219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 xml:space="preserve">Запишите соответствующую последовательность букв слева направо  </w:t>
                  </w:r>
                </w:p>
              </w:tc>
            </w:tr>
            <w:tr w:rsidR="00020E41" w:rsidRPr="00FC4219" w:rsidTr="00F94ACB">
              <w:trPr>
                <w:gridBefore w:val="1"/>
                <w:wBefore w:w="102" w:type="dxa"/>
                <w:trHeight w:val="144"/>
              </w:trPr>
              <w:tc>
                <w:tcPr>
                  <w:tcW w:w="9691" w:type="dxa"/>
                  <w:gridSpan w:val="4"/>
                  <w:hideMark/>
                </w:tcPr>
                <w:p w:rsidR="00020E41" w:rsidRPr="00FC4219" w:rsidRDefault="00020E41" w:rsidP="00020E41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C4219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lastRenderedPageBreak/>
                    <w:t>Правильный ответ: Б</w:t>
                  </w: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 xml:space="preserve">, </w:t>
                  </w:r>
                  <w:r w:rsidRPr="00FC4219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В</w:t>
                  </w: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 xml:space="preserve">, </w:t>
                  </w:r>
                  <w:r w:rsidRPr="00FC4219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Г</w:t>
                  </w: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 xml:space="preserve">, </w:t>
                  </w:r>
                  <w:r w:rsidRPr="00FC4219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А</w:t>
                  </w: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 xml:space="preserve">, </w:t>
                  </w:r>
                  <w:r w:rsidRPr="00FC4219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Д</w:t>
                  </w:r>
                </w:p>
                <w:p w:rsidR="00020E41" w:rsidRPr="00FC4219" w:rsidRDefault="00020E41" w:rsidP="00020E41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C4219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Компетенции (индикаторы)</w:t>
                  </w: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:</w:t>
                  </w:r>
                  <w:r w:rsidRPr="00FC4219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 xml:space="preserve"> ПК˗1.3</w:t>
                  </w:r>
                </w:p>
                <w:p w:rsidR="00020E41" w:rsidRPr="00FC4219" w:rsidRDefault="00020E41" w:rsidP="00020E41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</w:p>
              </w:tc>
            </w:tr>
            <w:tr w:rsidR="00020E41" w:rsidRPr="00FC4219" w:rsidTr="00F94ACB">
              <w:trPr>
                <w:gridBefore w:val="1"/>
                <w:wBefore w:w="102" w:type="dxa"/>
                <w:trHeight w:val="144"/>
              </w:trPr>
              <w:tc>
                <w:tcPr>
                  <w:tcW w:w="402" w:type="dxa"/>
                  <w:hideMark/>
                </w:tcPr>
                <w:p w:rsidR="00020E41" w:rsidRPr="00FC4219" w:rsidRDefault="00020E41" w:rsidP="00020E41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9289" w:type="dxa"/>
                  <w:gridSpan w:val="3"/>
                  <w:hideMark/>
                </w:tcPr>
                <w:p w:rsidR="00020E41" w:rsidRPr="00FC4219" w:rsidRDefault="00445D5D" w:rsidP="00020E41">
                  <w:pPr>
                    <w:pStyle w:val="a6"/>
                    <w:spacing w:before="0" w:beforeAutospacing="0" w:after="0" w:afterAutospacing="0"/>
                    <w:contextualSpacing/>
                    <w:jc w:val="both"/>
                    <w:rPr>
                      <w:b/>
                      <w:color w:val="000000"/>
                      <w:sz w:val="28"/>
                      <w:szCs w:val="28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 xml:space="preserve">6. </w:t>
                  </w:r>
                  <w:r w:rsidR="00020E41" w:rsidRPr="00FC4219">
                    <w:rPr>
                      <w:color w:val="000000"/>
                      <w:sz w:val="28"/>
                      <w:szCs w:val="28"/>
                    </w:rPr>
                    <w:t xml:space="preserve">Установите правильную последовательность </w:t>
                  </w:r>
                  <w:r w:rsidR="00020E41" w:rsidRPr="00FC4219">
                    <w:rPr>
                      <w:rStyle w:val="a5"/>
                      <w:b w:val="0"/>
                      <w:color w:val="000000"/>
                      <w:sz w:val="28"/>
                      <w:szCs w:val="28"/>
                    </w:rPr>
                    <w:t>действий при проведении таможенного досмотра:</w:t>
                  </w:r>
                </w:p>
                <w:p w:rsidR="00020E41" w:rsidRPr="00FC4219" w:rsidRDefault="00020E41" w:rsidP="00020E41">
                  <w:pPr>
                    <w:pStyle w:val="a6"/>
                    <w:spacing w:before="0" w:beforeAutospacing="0" w:after="0" w:afterAutospacing="0"/>
                    <w:contextualSpacing/>
                    <w:jc w:val="both"/>
                    <w:rPr>
                      <w:color w:val="000000"/>
                      <w:sz w:val="28"/>
                      <w:szCs w:val="28"/>
                    </w:rPr>
                  </w:pPr>
                  <w:r w:rsidRPr="00FC4219">
                    <w:rPr>
                      <w:color w:val="000000"/>
                      <w:sz w:val="28"/>
                      <w:szCs w:val="28"/>
                    </w:rPr>
                    <w:t>А) оповещение декларанта о необходимости проведения досмотра</w:t>
                  </w:r>
                </w:p>
                <w:p w:rsidR="00020E41" w:rsidRPr="00FC4219" w:rsidRDefault="00020E41" w:rsidP="00020E41">
                  <w:pPr>
                    <w:pStyle w:val="a6"/>
                    <w:spacing w:before="0" w:beforeAutospacing="0" w:after="0" w:afterAutospacing="0"/>
                    <w:contextualSpacing/>
                    <w:jc w:val="both"/>
                    <w:rPr>
                      <w:color w:val="000000"/>
                      <w:sz w:val="28"/>
                      <w:szCs w:val="28"/>
                    </w:rPr>
                  </w:pPr>
                  <w:r w:rsidRPr="00FC4219">
                    <w:rPr>
                      <w:color w:val="000000"/>
                      <w:sz w:val="28"/>
                      <w:szCs w:val="28"/>
                    </w:rPr>
                    <w:t>Б) вскрытие грузовых отсеков и контейнеров</w:t>
                  </w:r>
                </w:p>
                <w:p w:rsidR="00020E41" w:rsidRPr="00FC4219" w:rsidRDefault="00020E41" w:rsidP="00020E41">
                  <w:pPr>
                    <w:pStyle w:val="a6"/>
                    <w:spacing w:before="0" w:beforeAutospacing="0" w:after="0" w:afterAutospacing="0"/>
                    <w:contextualSpacing/>
                    <w:jc w:val="both"/>
                    <w:rPr>
                      <w:color w:val="000000"/>
                      <w:sz w:val="28"/>
                      <w:szCs w:val="28"/>
                    </w:rPr>
                  </w:pPr>
                  <w:r w:rsidRPr="00FC4219">
                    <w:rPr>
                      <w:color w:val="000000"/>
                      <w:sz w:val="28"/>
                      <w:szCs w:val="28"/>
                    </w:rPr>
                    <w:t>В) проведение физического осмотра товаров и транспортных средств</w:t>
                  </w:r>
                </w:p>
                <w:p w:rsidR="00020E41" w:rsidRPr="00FC4219" w:rsidRDefault="00020E41" w:rsidP="00020E41">
                  <w:pPr>
                    <w:pStyle w:val="a6"/>
                    <w:spacing w:before="0" w:beforeAutospacing="0" w:after="0" w:afterAutospacing="0"/>
                    <w:contextualSpacing/>
                    <w:jc w:val="both"/>
                    <w:rPr>
                      <w:color w:val="000000"/>
                      <w:sz w:val="28"/>
                      <w:szCs w:val="28"/>
                    </w:rPr>
                  </w:pPr>
                  <w:r w:rsidRPr="00FC4219">
                    <w:rPr>
                      <w:color w:val="000000"/>
                      <w:sz w:val="28"/>
                      <w:szCs w:val="28"/>
                    </w:rPr>
                    <w:t>Г) оформление протокола таможенного досмотра</w:t>
                  </w:r>
                </w:p>
                <w:p w:rsidR="00020E41" w:rsidRPr="00FC4219" w:rsidRDefault="00020E41" w:rsidP="00020E41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C4219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 xml:space="preserve">Запишите соответствующую последовательность цифр слева направо  </w:t>
                  </w:r>
                </w:p>
              </w:tc>
            </w:tr>
            <w:tr w:rsidR="00020E41" w:rsidRPr="00FC4219" w:rsidTr="00F94ACB">
              <w:trPr>
                <w:gridBefore w:val="1"/>
                <w:wBefore w:w="102" w:type="dxa"/>
                <w:trHeight w:val="144"/>
              </w:trPr>
              <w:tc>
                <w:tcPr>
                  <w:tcW w:w="9691" w:type="dxa"/>
                  <w:gridSpan w:val="4"/>
                  <w:hideMark/>
                </w:tcPr>
                <w:p w:rsidR="00020E41" w:rsidRPr="00FC4219" w:rsidRDefault="00020E41" w:rsidP="00020E41">
                  <w:pPr>
                    <w:spacing w:after="0" w:line="240" w:lineRule="auto"/>
                    <w:contextualSpacing/>
                    <w:jc w:val="both"/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FC4219"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Правильный ответ: А</w:t>
                  </w:r>
                  <w:r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 xml:space="preserve">, </w:t>
                  </w:r>
                  <w:r w:rsidRPr="00FC4219"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В</w:t>
                  </w:r>
                  <w:r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 xml:space="preserve">, </w:t>
                  </w:r>
                  <w:r w:rsidRPr="00FC4219"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Г</w:t>
                  </w:r>
                  <w:r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 xml:space="preserve">, </w:t>
                  </w:r>
                  <w:r w:rsidRPr="00FC4219"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Б</w:t>
                  </w:r>
                </w:p>
                <w:p w:rsidR="00020E41" w:rsidRPr="00FC4219" w:rsidRDefault="00020E41" w:rsidP="00020E41">
                  <w:pPr>
                    <w:spacing w:after="0" w:line="240" w:lineRule="auto"/>
                    <w:contextualSpacing/>
                    <w:jc w:val="both"/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FC4219"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Компетенции (индикаторы)</w:t>
                  </w:r>
                  <w:r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:</w:t>
                  </w:r>
                  <w:r w:rsidRPr="00FC4219"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 xml:space="preserve"> ПК˗1.3</w:t>
                  </w:r>
                </w:p>
                <w:p w:rsidR="00020E41" w:rsidRPr="00FC4219" w:rsidRDefault="00020E41" w:rsidP="00020E41">
                  <w:pPr>
                    <w:spacing w:after="0" w:line="240" w:lineRule="auto"/>
                    <w:contextualSpacing/>
                    <w:jc w:val="both"/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  <w:p w:rsidR="00020E41" w:rsidRPr="00FC4219" w:rsidRDefault="00020E41" w:rsidP="00020E41">
                  <w:pPr>
                    <w:pStyle w:val="4"/>
                    <w:rPr>
                      <w:rFonts w:eastAsia="Times New Roman"/>
                      <w:color w:val="000000"/>
                      <w:szCs w:val="28"/>
                      <w:lang w:eastAsia="ru-RU"/>
                    </w:rPr>
                  </w:pPr>
                </w:p>
              </w:tc>
            </w:tr>
            <w:tr w:rsidR="00020E41" w:rsidRPr="00FC4219" w:rsidTr="00F94ACB">
              <w:trPr>
                <w:gridAfter w:val="2"/>
                <w:wAfter w:w="504" w:type="dxa"/>
                <w:trHeight w:val="144"/>
              </w:trPr>
              <w:tc>
                <w:tcPr>
                  <w:tcW w:w="9289" w:type="dxa"/>
                  <w:gridSpan w:val="3"/>
                  <w:hideMark/>
                </w:tcPr>
                <w:p w:rsidR="00020E41" w:rsidRPr="00FC4219" w:rsidRDefault="00020E41" w:rsidP="00445D5D">
                  <w:pPr>
                    <w:spacing w:after="0" w:line="240" w:lineRule="auto"/>
                    <w:ind w:left="459"/>
                    <w:contextualSpacing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C4219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 xml:space="preserve"> </w:t>
                  </w:r>
                  <w:r w:rsidR="00445D5D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 xml:space="preserve">7. </w:t>
                  </w:r>
                  <w:r w:rsidRPr="00FC4219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Установите правильную последовательность структурных компонент ФТС РФ:</w:t>
                  </w:r>
                </w:p>
                <w:p w:rsidR="00020E41" w:rsidRPr="00FC4219" w:rsidRDefault="00020E41" w:rsidP="00445D5D">
                  <w:pPr>
                    <w:pStyle w:val="a4"/>
                    <w:spacing w:after="0" w:line="240" w:lineRule="auto"/>
                    <w:ind w:left="459"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C4219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 xml:space="preserve">А) Региональные таможенные управления, </w:t>
                  </w:r>
                </w:p>
                <w:p w:rsidR="00020E41" w:rsidRPr="00FC4219" w:rsidRDefault="00020E41" w:rsidP="00445D5D">
                  <w:pPr>
                    <w:pStyle w:val="a4"/>
                    <w:spacing w:after="0" w:line="240" w:lineRule="auto"/>
                    <w:ind w:left="459"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C4219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 xml:space="preserve">Б) Федеральная таможенная служба России, </w:t>
                  </w:r>
                </w:p>
                <w:p w:rsidR="00020E41" w:rsidRPr="00FC4219" w:rsidRDefault="00020E41" w:rsidP="00445D5D">
                  <w:pPr>
                    <w:pStyle w:val="a4"/>
                    <w:spacing w:after="0" w:line="240" w:lineRule="auto"/>
                    <w:ind w:left="459"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C4219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 xml:space="preserve">В) Таможни, </w:t>
                  </w:r>
                </w:p>
                <w:p w:rsidR="00020E41" w:rsidRPr="00FC4219" w:rsidRDefault="00020E41" w:rsidP="00445D5D">
                  <w:pPr>
                    <w:pStyle w:val="a4"/>
                    <w:spacing w:after="0" w:line="240" w:lineRule="auto"/>
                    <w:ind w:left="459"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C4219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Г) Таможенные посты.</w:t>
                  </w:r>
                </w:p>
                <w:p w:rsidR="00020E41" w:rsidRPr="00FC4219" w:rsidRDefault="00020E41" w:rsidP="00445D5D">
                  <w:pPr>
                    <w:spacing w:after="0" w:line="240" w:lineRule="auto"/>
                    <w:ind w:left="459"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C4219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 xml:space="preserve">Запишите соответствующую последовательность цифр слева направо </w:t>
                  </w:r>
                </w:p>
                <w:p w:rsidR="00020E41" w:rsidRPr="00FC4219" w:rsidRDefault="00020E41" w:rsidP="00445D5D">
                  <w:pPr>
                    <w:spacing w:after="0" w:line="240" w:lineRule="auto"/>
                    <w:ind w:left="459"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</w:p>
              </w:tc>
            </w:tr>
            <w:tr w:rsidR="00020E41" w:rsidRPr="00FC4219" w:rsidTr="00F94ACB">
              <w:trPr>
                <w:gridAfter w:val="1"/>
                <w:wAfter w:w="102" w:type="dxa"/>
                <w:trHeight w:val="144"/>
              </w:trPr>
              <w:tc>
                <w:tcPr>
                  <w:tcW w:w="9691" w:type="dxa"/>
                  <w:gridSpan w:val="4"/>
                  <w:hideMark/>
                </w:tcPr>
                <w:p w:rsidR="00020E41" w:rsidRPr="00FC4219" w:rsidRDefault="00020E41" w:rsidP="00445D5D">
                  <w:pPr>
                    <w:spacing w:after="0" w:line="240" w:lineRule="auto"/>
                    <w:ind w:left="459"/>
                    <w:contextualSpacing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C4219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Правильный ответ: Б</w:t>
                  </w: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 xml:space="preserve">, </w:t>
                  </w:r>
                  <w:r w:rsidRPr="00FC4219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А</w:t>
                  </w: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 xml:space="preserve">, </w:t>
                  </w:r>
                  <w:r w:rsidRPr="00FC4219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В</w:t>
                  </w: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 xml:space="preserve">, </w:t>
                  </w:r>
                  <w:r w:rsidRPr="00FC4219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Г</w:t>
                  </w:r>
                </w:p>
                <w:p w:rsidR="00020E41" w:rsidRPr="00FC4219" w:rsidRDefault="00020E41" w:rsidP="00445D5D">
                  <w:pPr>
                    <w:spacing w:after="0" w:line="240" w:lineRule="auto"/>
                    <w:ind w:left="459"/>
                    <w:contextualSpacing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C4219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Компетенции (индикаторы)</w:t>
                  </w: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:</w:t>
                  </w:r>
                  <w:r w:rsidRPr="00FC4219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 xml:space="preserve"> ПК-1.4</w:t>
                  </w:r>
                </w:p>
                <w:p w:rsidR="00020E41" w:rsidRPr="00FC4219" w:rsidRDefault="00020E41" w:rsidP="00445D5D">
                  <w:pPr>
                    <w:spacing w:after="0" w:line="240" w:lineRule="auto"/>
                    <w:ind w:left="459"/>
                    <w:contextualSpacing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</w:p>
              </w:tc>
            </w:tr>
            <w:tr w:rsidR="00020E41" w:rsidRPr="00FC4219" w:rsidTr="00F94ACB">
              <w:trPr>
                <w:gridAfter w:val="2"/>
                <w:wAfter w:w="504" w:type="dxa"/>
                <w:trHeight w:val="144"/>
              </w:trPr>
              <w:tc>
                <w:tcPr>
                  <w:tcW w:w="9289" w:type="dxa"/>
                  <w:gridSpan w:val="3"/>
                  <w:hideMark/>
                </w:tcPr>
                <w:p w:rsidR="00020E41" w:rsidRPr="00FC4219" w:rsidRDefault="00020E41" w:rsidP="00445D5D">
                  <w:pPr>
                    <w:spacing w:after="0" w:line="240" w:lineRule="auto"/>
                    <w:ind w:left="459"/>
                    <w:contextualSpacing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 xml:space="preserve">8. </w:t>
                  </w:r>
                  <w:r w:rsidRPr="00FC4219">
                    <w:rPr>
                      <w:rFonts w:ascii="Times New Roman" w:hAnsi="Times New Roman"/>
                      <w:sz w:val="28"/>
                      <w:szCs w:val="28"/>
                    </w:rPr>
                    <w:t>Расположите по порядку действия</w:t>
                  </w:r>
                  <w:r w:rsidRPr="00FC4219">
                    <w:rPr>
                      <w:szCs w:val="28"/>
                    </w:rPr>
                    <w:t xml:space="preserve"> </w:t>
                  </w:r>
                  <w:r w:rsidRPr="00FC4219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таможенного оформления:</w:t>
                  </w:r>
                </w:p>
                <w:p w:rsidR="00020E41" w:rsidRPr="00FC4219" w:rsidRDefault="00020E41" w:rsidP="00445D5D">
                  <w:pPr>
                    <w:tabs>
                      <w:tab w:val="left" w:pos="447"/>
                    </w:tabs>
                    <w:spacing w:after="0" w:line="240" w:lineRule="auto"/>
                    <w:ind w:left="459"/>
                    <w:contextualSpacing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C4219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 xml:space="preserve">А) Подача таможенной декларации: Электронное или бумажное </w:t>
                  </w:r>
                  <w:proofErr w:type="spellStart"/>
                  <w:r w:rsidRPr="00FC4219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подание</w:t>
                  </w:r>
                  <w:proofErr w:type="spellEnd"/>
                  <w:r w:rsidRPr="00FC4219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 xml:space="preserve"> декларации с указанием всех необходимых данных о товаре, отправителе, получателе и др.</w:t>
                  </w:r>
                </w:p>
                <w:p w:rsidR="00020E41" w:rsidRPr="00FC4219" w:rsidRDefault="00020E41" w:rsidP="00445D5D">
                  <w:pPr>
                    <w:tabs>
                      <w:tab w:val="left" w:pos="447"/>
                    </w:tabs>
                    <w:spacing w:after="0" w:line="240" w:lineRule="auto"/>
                    <w:ind w:left="459"/>
                    <w:contextualSpacing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C4219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Б) Таможенный контроль: Проверка документов и товара таможенными органами. Это может включать физический осмотр, лабораторные исследования, проверку соответствия документации.</w:t>
                  </w:r>
                </w:p>
                <w:p w:rsidR="00020E41" w:rsidRPr="00FC4219" w:rsidRDefault="00020E41" w:rsidP="00445D5D">
                  <w:pPr>
                    <w:tabs>
                      <w:tab w:val="left" w:pos="447"/>
                    </w:tabs>
                    <w:spacing w:after="0" w:line="240" w:lineRule="auto"/>
                    <w:ind w:left="459"/>
                    <w:contextualSpacing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C4219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В) Выпуск товара: После успешного прохождения всех проверок, товар выпускается в свободное обращение.</w:t>
                  </w:r>
                </w:p>
                <w:p w:rsidR="00020E41" w:rsidRPr="00FC4219" w:rsidRDefault="00020E41" w:rsidP="00445D5D">
                  <w:pPr>
                    <w:spacing w:after="0" w:line="240" w:lineRule="auto"/>
                    <w:ind w:left="459"/>
                    <w:contextualSpacing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C4219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Г) Оплата таможенных платежей:  Оплата всех рассчитанных пошлин, налогов и сборов.</w:t>
                  </w:r>
                </w:p>
                <w:p w:rsidR="00020E41" w:rsidRPr="00FC4219" w:rsidRDefault="00020E41" w:rsidP="00445D5D">
                  <w:pPr>
                    <w:spacing w:after="0" w:line="240" w:lineRule="auto"/>
                    <w:ind w:left="459"/>
                    <w:contextualSpacing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C4219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 xml:space="preserve">Запишите соответствующую последовательность цифр слева направо  </w:t>
                  </w:r>
                </w:p>
              </w:tc>
            </w:tr>
          </w:tbl>
          <w:p w:rsidR="00020E41" w:rsidRPr="00020E41" w:rsidRDefault="00020E41" w:rsidP="00020E41"/>
          <w:p w:rsidR="001D4BAD" w:rsidRPr="00FC4219" w:rsidRDefault="001D4BAD" w:rsidP="001D4BAD">
            <w:pPr>
              <w:pStyle w:val="3"/>
            </w:pPr>
            <w:r w:rsidRPr="00FC4219">
              <w:t>Задания открытого типа</w:t>
            </w:r>
          </w:p>
          <w:p w:rsidR="001D4BAD" w:rsidRPr="00FC4219" w:rsidRDefault="001D4BAD" w:rsidP="001D4BAD">
            <w:pPr>
              <w:pStyle w:val="4"/>
            </w:pPr>
          </w:p>
          <w:p w:rsidR="001D4BAD" w:rsidRPr="00FC4219" w:rsidRDefault="001D4BAD" w:rsidP="001D4BAD">
            <w:pPr>
              <w:pStyle w:val="4"/>
            </w:pPr>
            <w:r w:rsidRPr="00FC4219">
              <w:t>Задания открытого типа на дополнение</w:t>
            </w:r>
          </w:p>
          <w:p w:rsidR="00C02454" w:rsidRPr="00FC4219" w:rsidRDefault="00C02454" w:rsidP="00BB7A1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5B3636" w:rsidRPr="00FC4219" w:rsidTr="00F94ACB">
        <w:trPr>
          <w:trHeight w:val="144"/>
        </w:trPr>
        <w:tc>
          <w:tcPr>
            <w:tcW w:w="521" w:type="dxa"/>
            <w:hideMark/>
          </w:tcPr>
          <w:p w:rsidR="005B3636" w:rsidRPr="00FC4219" w:rsidRDefault="005B3636" w:rsidP="00BB7A1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9570" w:type="dxa"/>
            <w:hideMark/>
          </w:tcPr>
          <w:p w:rsidR="005B3636" w:rsidRPr="00FC4219" w:rsidRDefault="001D4BAD" w:rsidP="00BB7A1A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spacing w:val="-5"/>
                <w:sz w:val="28"/>
                <w:szCs w:val="28"/>
                <w:lang w:eastAsia="ru-RU"/>
              </w:rPr>
            </w:pPr>
            <w:r w:rsidRPr="00FC421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1. </w:t>
            </w:r>
            <w:r w:rsidRPr="00FC4219">
              <w:t xml:space="preserve"> </w:t>
            </w:r>
            <w:r w:rsidRPr="00FC4219">
              <w:rPr>
                <w:rFonts w:ascii="Times New Roman" w:eastAsia="Times New Roman" w:hAnsi="Times New Roman"/>
                <w:color w:val="000000"/>
                <w:spacing w:val="-5"/>
                <w:sz w:val="28"/>
                <w:szCs w:val="28"/>
                <w:lang w:eastAsia="ru-RU"/>
              </w:rPr>
              <w:t>Напишите пропущенное слово (словосочетание).</w:t>
            </w:r>
          </w:p>
          <w:p w:rsidR="005B3636" w:rsidRPr="00FC4219" w:rsidRDefault="00E440CE" w:rsidP="00BB7A1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C4219">
              <w:rPr>
                <w:rFonts w:ascii="Times New Roman" w:eastAsia="Times New Roman" w:hAnsi="Times New Roman"/>
                <w:color w:val="000000"/>
                <w:spacing w:val="-5"/>
                <w:sz w:val="28"/>
                <w:szCs w:val="28"/>
                <w:lang w:eastAsia="ru-RU"/>
              </w:rPr>
              <w:t>… – это показатель экономической эффективности работы организации и эффективность вложенных средств.</w:t>
            </w:r>
          </w:p>
        </w:tc>
      </w:tr>
      <w:tr w:rsidR="005B3636" w:rsidRPr="00FC4219" w:rsidTr="00F94ACB">
        <w:trPr>
          <w:trHeight w:val="144"/>
        </w:trPr>
        <w:tc>
          <w:tcPr>
            <w:tcW w:w="10091" w:type="dxa"/>
            <w:gridSpan w:val="2"/>
            <w:hideMark/>
          </w:tcPr>
          <w:p w:rsidR="005B3636" w:rsidRPr="00FC4219" w:rsidRDefault="00CE5B53" w:rsidP="00E94EED">
            <w:pPr>
              <w:spacing w:after="0" w:line="240" w:lineRule="auto"/>
              <w:ind w:left="993" w:hanging="426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C421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Правильный ответ: </w:t>
            </w:r>
            <w:r w:rsidR="00E94EED">
              <w:rPr>
                <w:rFonts w:ascii="Times New Roman" w:hAnsi="Times New Roman"/>
                <w:color w:val="000000"/>
                <w:sz w:val="28"/>
                <w:szCs w:val="28"/>
              </w:rPr>
              <w:t>р</w:t>
            </w:r>
            <w:r w:rsidR="00E440CE" w:rsidRPr="00FC4219">
              <w:rPr>
                <w:rFonts w:ascii="Times New Roman" w:hAnsi="Times New Roman"/>
                <w:color w:val="000000"/>
                <w:sz w:val="28"/>
                <w:szCs w:val="28"/>
              </w:rPr>
              <w:t>ентабельность</w:t>
            </w:r>
            <w:r w:rsidR="00E94EED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  <w:p w:rsidR="00C02454" w:rsidRPr="00FC4219" w:rsidRDefault="00C02454" w:rsidP="00E94EED">
            <w:pPr>
              <w:spacing w:after="0" w:line="240" w:lineRule="auto"/>
              <w:ind w:left="993" w:hanging="426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C4219">
              <w:rPr>
                <w:rFonts w:ascii="Times New Roman" w:hAnsi="Times New Roman"/>
                <w:color w:val="000000"/>
                <w:sz w:val="28"/>
                <w:szCs w:val="28"/>
              </w:rPr>
              <w:t>Компетенции (индикаторы) ПК-1.2</w:t>
            </w:r>
          </w:p>
          <w:p w:rsidR="00C02454" w:rsidRPr="00FC4219" w:rsidRDefault="00C02454" w:rsidP="00BB7A1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5B3636" w:rsidRPr="00FC4219" w:rsidTr="00F94ACB">
        <w:trPr>
          <w:trHeight w:val="144"/>
        </w:trPr>
        <w:tc>
          <w:tcPr>
            <w:tcW w:w="521" w:type="dxa"/>
            <w:hideMark/>
          </w:tcPr>
          <w:p w:rsidR="005B3636" w:rsidRPr="00FC4219" w:rsidRDefault="005B3636" w:rsidP="00BB7A1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9570" w:type="dxa"/>
            <w:hideMark/>
          </w:tcPr>
          <w:p w:rsidR="001D4BAD" w:rsidRPr="00FC4219" w:rsidRDefault="001D4BAD" w:rsidP="001D4BA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spacing w:val="-5"/>
                <w:sz w:val="28"/>
                <w:szCs w:val="28"/>
                <w:lang w:eastAsia="ru-RU"/>
              </w:rPr>
            </w:pPr>
            <w:r w:rsidRPr="00FC4219">
              <w:rPr>
                <w:rFonts w:ascii="Times New Roman" w:hAnsi="Times New Roman"/>
                <w:color w:val="000000"/>
                <w:sz w:val="28"/>
                <w:szCs w:val="28"/>
              </w:rPr>
              <w:t>2.</w:t>
            </w:r>
            <w:r w:rsidRPr="00FC4219">
              <w:rPr>
                <w:rFonts w:ascii="Times New Roman" w:eastAsia="Times New Roman" w:hAnsi="Times New Roman"/>
                <w:color w:val="000000"/>
                <w:spacing w:val="-5"/>
                <w:sz w:val="28"/>
                <w:szCs w:val="28"/>
                <w:lang w:eastAsia="ru-RU"/>
              </w:rPr>
              <w:t>Напишите пропущенное слово (словосочетание).</w:t>
            </w:r>
          </w:p>
          <w:p w:rsidR="005B3636" w:rsidRPr="00FC4219" w:rsidRDefault="00E440CE" w:rsidP="00BB7A1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C4219">
              <w:rPr>
                <w:rFonts w:ascii="Times New Roman" w:hAnsi="Times New Roman"/>
                <w:color w:val="000000"/>
                <w:sz w:val="28"/>
                <w:szCs w:val="28"/>
              </w:rPr>
              <w:t>… – показатель, обратный показателю фондоотдачи, характеризует стоимость основных производственных фондов в расчете на один рубль продукции, работ, услуг</w:t>
            </w:r>
          </w:p>
        </w:tc>
      </w:tr>
      <w:tr w:rsidR="005B3636" w:rsidRPr="00FC4219" w:rsidTr="00F94ACB">
        <w:trPr>
          <w:trHeight w:val="144"/>
        </w:trPr>
        <w:tc>
          <w:tcPr>
            <w:tcW w:w="10091" w:type="dxa"/>
            <w:gridSpan w:val="2"/>
            <w:hideMark/>
          </w:tcPr>
          <w:p w:rsidR="005B3636" w:rsidRPr="00FC4219" w:rsidRDefault="00CE5B53" w:rsidP="00E94EED">
            <w:pPr>
              <w:spacing w:after="0" w:line="240" w:lineRule="auto"/>
              <w:ind w:firstLine="567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C421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Правильный ответ: </w:t>
            </w:r>
            <w:proofErr w:type="spellStart"/>
            <w:r w:rsidR="00E94EED">
              <w:rPr>
                <w:rFonts w:ascii="Times New Roman" w:hAnsi="Times New Roman"/>
                <w:color w:val="000000"/>
                <w:sz w:val="28"/>
                <w:szCs w:val="28"/>
              </w:rPr>
              <w:t>ф</w:t>
            </w:r>
            <w:r w:rsidR="00E440CE" w:rsidRPr="00FC4219">
              <w:rPr>
                <w:rFonts w:ascii="Times New Roman" w:hAnsi="Times New Roman"/>
                <w:color w:val="000000"/>
                <w:sz w:val="28"/>
                <w:szCs w:val="28"/>
              </w:rPr>
              <w:t>ондоемкость</w:t>
            </w:r>
            <w:proofErr w:type="spellEnd"/>
            <w:r w:rsidR="00E94EED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  <w:p w:rsidR="00C02454" w:rsidRPr="00FC4219" w:rsidRDefault="00C02454" w:rsidP="00E94EED">
            <w:pPr>
              <w:spacing w:after="0" w:line="240" w:lineRule="auto"/>
              <w:ind w:firstLine="567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C4219">
              <w:rPr>
                <w:rFonts w:ascii="Times New Roman" w:hAnsi="Times New Roman"/>
                <w:color w:val="000000"/>
                <w:sz w:val="28"/>
                <w:szCs w:val="28"/>
              </w:rPr>
              <w:t>Компетенции (индикаторы) ПК-1.2</w:t>
            </w:r>
          </w:p>
          <w:p w:rsidR="00C02454" w:rsidRPr="00FC4219" w:rsidRDefault="00C02454" w:rsidP="00BB7A1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5B3636" w:rsidRPr="00FC4219" w:rsidTr="00F94ACB">
        <w:trPr>
          <w:trHeight w:val="144"/>
        </w:trPr>
        <w:tc>
          <w:tcPr>
            <w:tcW w:w="521" w:type="dxa"/>
            <w:hideMark/>
          </w:tcPr>
          <w:p w:rsidR="005B3636" w:rsidRPr="00FC4219" w:rsidRDefault="005B3636" w:rsidP="00BB7A1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9570" w:type="dxa"/>
            <w:hideMark/>
          </w:tcPr>
          <w:p w:rsidR="001D4BAD" w:rsidRPr="00FC4219" w:rsidRDefault="001D4BAD" w:rsidP="001D4BA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spacing w:val="-5"/>
                <w:sz w:val="28"/>
                <w:szCs w:val="28"/>
                <w:lang w:eastAsia="ru-RU"/>
              </w:rPr>
            </w:pPr>
            <w:r w:rsidRPr="00FC4219">
              <w:rPr>
                <w:rFonts w:ascii="Times New Roman" w:hAnsi="Times New Roman"/>
                <w:color w:val="000000"/>
                <w:sz w:val="28"/>
                <w:szCs w:val="28"/>
              </w:rPr>
              <w:t>3.</w:t>
            </w:r>
            <w:r w:rsidRPr="00FC4219">
              <w:rPr>
                <w:rFonts w:ascii="Times New Roman" w:eastAsia="Times New Roman" w:hAnsi="Times New Roman"/>
                <w:color w:val="000000"/>
                <w:spacing w:val="-5"/>
                <w:sz w:val="28"/>
                <w:szCs w:val="28"/>
                <w:lang w:eastAsia="ru-RU"/>
              </w:rPr>
              <w:t>Напишите пропущенное слово (словосочетание).</w:t>
            </w:r>
          </w:p>
          <w:p w:rsidR="005B3636" w:rsidRPr="00FC4219" w:rsidRDefault="00C856B7" w:rsidP="00BB7A1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C421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… </w:t>
            </w:r>
            <w:r w:rsidR="003B5100" w:rsidRPr="00FC4219">
              <w:rPr>
                <w:rFonts w:ascii="Times New Roman" w:hAnsi="Times New Roman"/>
                <w:color w:val="000000"/>
                <w:sz w:val="28"/>
                <w:szCs w:val="28"/>
              </w:rPr>
              <w:t>– наиболее обобщающая и универсальная категория, позволяющая оценить результаты достижений в хозяйственной и социальной сферах</w:t>
            </w:r>
          </w:p>
        </w:tc>
      </w:tr>
      <w:tr w:rsidR="005B3636" w:rsidRPr="00FC4219" w:rsidTr="00F94ACB">
        <w:trPr>
          <w:trHeight w:val="144"/>
        </w:trPr>
        <w:tc>
          <w:tcPr>
            <w:tcW w:w="10091" w:type="dxa"/>
            <w:gridSpan w:val="2"/>
            <w:hideMark/>
          </w:tcPr>
          <w:p w:rsidR="005B3636" w:rsidRPr="00FC4219" w:rsidRDefault="00CE5B53" w:rsidP="00E94EED">
            <w:pPr>
              <w:spacing w:after="0" w:line="240" w:lineRule="auto"/>
              <w:ind w:firstLine="567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C421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Правильный ответ: </w:t>
            </w:r>
            <w:r w:rsidR="00E94EED">
              <w:rPr>
                <w:rFonts w:ascii="Times New Roman" w:hAnsi="Times New Roman"/>
                <w:color w:val="000000"/>
                <w:sz w:val="28"/>
                <w:szCs w:val="28"/>
              </w:rPr>
              <w:t>э</w:t>
            </w:r>
            <w:r w:rsidR="003B5100" w:rsidRPr="00FC4219">
              <w:rPr>
                <w:rFonts w:ascii="Times New Roman" w:hAnsi="Times New Roman"/>
                <w:color w:val="000000"/>
                <w:sz w:val="28"/>
                <w:szCs w:val="28"/>
              </w:rPr>
              <w:t>ффективность</w:t>
            </w:r>
            <w:r w:rsidR="00E94EED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  <w:p w:rsidR="00C02454" w:rsidRDefault="00C02454" w:rsidP="00E94EED">
            <w:pPr>
              <w:spacing w:after="0" w:line="240" w:lineRule="auto"/>
              <w:ind w:firstLine="567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C4219">
              <w:rPr>
                <w:rFonts w:ascii="Times New Roman" w:hAnsi="Times New Roman"/>
                <w:color w:val="000000"/>
                <w:sz w:val="28"/>
                <w:szCs w:val="28"/>
              </w:rPr>
              <w:t>Компетенции (индикаторы)</w:t>
            </w:r>
            <w:r w:rsidR="00E94EED">
              <w:rPr>
                <w:rFonts w:ascii="Times New Roman" w:hAnsi="Times New Roman"/>
                <w:color w:val="000000"/>
                <w:sz w:val="28"/>
                <w:szCs w:val="28"/>
              </w:rPr>
              <w:t>:</w:t>
            </w:r>
            <w:r w:rsidRPr="00FC421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ПК-1.2</w:t>
            </w:r>
          </w:p>
          <w:p w:rsidR="00020E41" w:rsidRDefault="00020E41" w:rsidP="00E94EED">
            <w:pPr>
              <w:spacing w:after="0" w:line="240" w:lineRule="auto"/>
              <w:ind w:firstLine="567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tbl>
            <w:tblPr>
              <w:tblpPr w:leftFromText="180" w:rightFromText="180" w:vertAnchor="text" w:tblpX="-34" w:tblpY="1"/>
              <w:tblOverlap w:val="never"/>
              <w:tblW w:w="9515" w:type="dxa"/>
              <w:tblLook w:val="04A0" w:firstRow="1" w:lastRow="0" w:firstColumn="1" w:lastColumn="0" w:noHBand="0" w:noVBand="1"/>
            </w:tblPr>
            <w:tblGrid>
              <w:gridCol w:w="222"/>
              <w:gridCol w:w="9293"/>
            </w:tblGrid>
            <w:tr w:rsidR="00020E41" w:rsidRPr="00FC4219" w:rsidTr="00F94ACB">
              <w:trPr>
                <w:trHeight w:val="143"/>
              </w:trPr>
              <w:tc>
                <w:tcPr>
                  <w:tcW w:w="0" w:type="auto"/>
                  <w:hideMark/>
                </w:tcPr>
                <w:p w:rsidR="00020E41" w:rsidRPr="00FC4219" w:rsidRDefault="00EF0A8E" w:rsidP="00020E41">
                  <w:pPr>
                    <w:spacing w:after="0" w:line="240" w:lineRule="auto"/>
                    <w:contextualSpacing/>
                    <w:jc w:val="both"/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 xml:space="preserve"> </w:t>
                  </w:r>
                </w:p>
              </w:tc>
              <w:tc>
                <w:tcPr>
                  <w:tcW w:w="0" w:type="auto"/>
                  <w:hideMark/>
                </w:tcPr>
                <w:p w:rsidR="00020E41" w:rsidRPr="00FC4219" w:rsidRDefault="00445D5D" w:rsidP="00445D5D">
                  <w:pPr>
                    <w:spacing w:after="0" w:line="240" w:lineRule="auto"/>
                    <w:ind w:left="237"/>
                    <w:contextualSpacing/>
                    <w:jc w:val="both"/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 xml:space="preserve">4. </w:t>
                  </w:r>
                  <w:r w:rsidR="00020E41" w:rsidRPr="00FC4219"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 xml:space="preserve">Напишите пропущенное слово (словосочетание). </w:t>
                  </w:r>
                </w:p>
                <w:p w:rsidR="00020E41" w:rsidRPr="00FC4219" w:rsidRDefault="00020E41" w:rsidP="00445D5D">
                  <w:pPr>
                    <w:spacing w:after="0" w:line="240" w:lineRule="auto"/>
                    <w:ind w:left="237"/>
                    <w:contextualSpacing/>
                    <w:jc w:val="both"/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FC4219"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Для защиты внутреннего рынка от ввозимых товаров по более низким</w:t>
                  </w:r>
                  <w:r w:rsidR="00EF0A8E"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 xml:space="preserve"> </w:t>
                  </w:r>
                  <w:r w:rsidRPr="00FC4219"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 xml:space="preserve">ценам, чем на внутреннем рынке страны производителя применяются__________________ </w:t>
                  </w:r>
                </w:p>
              </w:tc>
            </w:tr>
            <w:tr w:rsidR="00020E41" w:rsidRPr="00FC4219" w:rsidTr="00F94ACB">
              <w:trPr>
                <w:trHeight w:val="143"/>
              </w:trPr>
              <w:tc>
                <w:tcPr>
                  <w:tcW w:w="0" w:type="auto"/>
                  <w:gridSpan w:val="2"/>
                  <w:hideMark/>
                </w:tcPr>
                <w:p w:rsidR="00020E41" w:rsidRPr="00FC4219" w:rsidRDefault="00020E41" w:rsidP="00445D5D">
                  <w:pPr>
                    <w:spacing w:after="0" w:line="240" w:lineRule="auto"/>
                    <w:ind w:left="459"/>
                    <w:contextualSpacing/>
                    <w:jc w:val="both"/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FC4219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 xml:space="preserve">Правильный ответ: </w:t>
                  </w:r>
                  <w:r w:rsidRPr="00FC4219"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антидемпинговые пошлины</w:t>
                  </w:r>
                  <w:r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.</w:t>
                  </w:r>
                </w:p>
                <w:p w:rsidR="00020E41" w:rsidRPr="00FC4219" w:rsidRDefault="00020E41" w:rsidP="00445D5D">
                  <w:pPr>
                    <w:spacing w:after="0" w:line="240" w:lineRule="auto"/>
                    <w:ind w:left="459"/>
                    <w:contextualSpacing/>
                    <w:jc w:val="both"/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FC4219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Компетенции (индикаторы)</w:t>
                  </w: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:</w:t>
                  </w:r>
                  <w:r w:rsidRPr="00FC4219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 xml:space="preserve"> ПК˗1.3</w:t>
                  </w:r>
                </w:p>
                <w:p w:rsidR="00020E41" w:rsidRPr="00FC4219" w:rsidRDefault="00020E41" w:rsidP="00445D5D">
                  <w:pPr>
                    <w:spacing w:after="0" w:line="240" w:lineRule="auto"/>
                    <w:ind w:left="237"/>
                    <w:contextualSpacing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</w:p>
              </w:tc>
            </w:tr>
            <w:tr w:rsidR="00020E41" w:rsidRPr="00FC4219" w:rsidTr="00F94ACB">
              <w:trPr>
                <w:trHeight w:val="143"/>
              </w:trPr>
              <w:tc>
                <w:tcPr>
                  <w:tcW w:w="0" w:type="auto"/>
                  <w:hideMark/>
                </w:tcPr>
                <w:p w:rsidR="00020E41" w:rsidRPr="00FC4219" w:rsidRDefault="00020E41" w:rsidP="00020E41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020E41" w:rsidRPr="00FC4219" w:rsidRDefault="00445D5D" w:rsidP="00445D5D">
                  <w:pPr>
                    <w:spacing w:after="0" w:line="240" w:lineRule="auto"/>
                    <w:ind w:left="237"/>
                    <w:contextualSpacing/>
                    <w:jc w:val="both"/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 xml:space="preserve">5. </w:t>
                  </w:r>
                  <w:r w:rsidR="00020E41" w:rsidRPr="00FC4219"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 xml:space="preserve">Напишите пропущенное слово (словосочетание). </w:t>
                  </w:r>
                </w:p>
                <w:p w:rsidR="00020E41" w:rsidRPr="00FC4219" w:rsidRDefault="00020E41" w:rsidP="00445D5D">
                  <w:pPr>
                    <w:spacing w:after="0" w:line="240" w:lineRule="auto"/>
                    <w:ind w:left="237"/>
                    <w:contextualSpacing/>
                    <w:jc w:val="both"/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FC4219"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 xml:space="preserve">Название ставок таможенных пошлин, исчисляемых в процентах </w:t>
                  </w:r>
                  <w:r w:rsidR="00EF0A8E"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 xml:space="preserve"> </w:t>
                  </w:r>
                  <w:r w:rsidRPr="00FC4219"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к таможенной стоимости облагаемых товаров___________________ .</w:t>
                  </w:r>
                </w:p>
              </w:tc>
            </w:tr>
            <w:tr w:rsidR="00020E41" w:rsidRPr="00FC4219" w:rsidTr="00F94ACB">
              <w:trPr>
                <w:trHeight w:val="143"/>
              </w:trPr>
              <w:tc>
                <w:tcPr>
                  <w:tcW w:w="0" w:type="auto"/>
                  <w:gridSpan w:val="2"/>
                  <w:hideMark/>
                </w:tcPr>
                <w:p w:rsidR="00020E41" w:rsidRPr="00FC4219" w:rsidRDefault="00020E41" w:rsidP="00445D5D">
                  <w:pPr>
                    <w:spacing w:after="0" w:line="240" w:lineRule="auto"/>
                    <w:ind w:left="459"/>
                    <w:contextualSpacing/>
                    <w:jc w:val="both"/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FC4219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 xml:space="preserve">Правильный ответ: </w:t>
                  </w:r>
                  <w:r w:rsidRPr="00FC4219"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адвалорные.</w:t>
                  </w:r>
                </w:p>
                <w:p w:rsidR="00020E41" w:rsidRPr="00FC4219" w:rsidRDefault="00020E41" w:rsidP="00445D5D">
                  <w:pPr>
                    <w:spacing w:after="0" w:line="240" w:lineRule="auto"/>
                    <w:ind w:left="459"/>
                    <w:contextualSpacing/>
                    <w:jc w:val="both"/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FC4219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Компетенции (индикаторы)</w:t>
                  </w: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:</w:t>
                  </w:r>
                  <w:r w:rsidRPr="00FC4219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 xml:space="preserve"> ПК˗1.3</w:t>
                  </w:r>
                </w:p>
                <w:p w:rsidR="00020E41" w:rsidRPr="00FC4219" w:rsidRDefault="00020E41" w:rsidP="00445D5D">
                  <w:pPr>
                    <w:spacing w:after="0" w:line="240" w:lineRule="auto"/>
                    <w:ind w:left="237"/>
                    <w:contextualSpacing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</w:p>
              </w:tc>
            </w:tr>
            <w:tr w:rsidR="00020E41" w:rsidRPr="00FC4219" w:rsidTr="00F94ACB">
              <w:trPr>
                <w:trHeight w:val="143"/>
              </w:trPr>
              <w:tc>
                <w:tcPr>
                  <w:tcW w:w="0" w:type="auto"/>
                  <w:hideMark/>
                </w:tcPr>
                <w:p w:rsidR="00020E41" w:rsidRPr="00FC4219" w:rsidRDefault="00020E41" w:rsidP="00020E41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020E41" w:rsidRPr="00FC4219" w:rsidRDefault="00445D5D" w:rsidP="00445D5D">
                  <w:pPr>
                    <w:spacing w:after="0" w:line="240" w:lineRule="auto"/>
                    <w:ind w:left="237"/>
                    <w:contextualSpacing/>
                    <w:jc w:val="both"/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 xml:space="preserve">6. </w:t>
                  </w:r>
                  <w:r w:rsidR="00020E41" w:rsidRPr="00FC4219"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 xml:space="preserve">Напишите пропущенное слово (словосочетание). </w:t>
                  </w:r>
                </w:p>
                <w:p w:rsidR="00020E41" w:rsidRPr="00FC4219" w:rsidRDefault="00020E41" w:rsidP="00445D5D">
                  <w:pPr>
                    <w:spacing w:after="0" w:line="240" w:lineRule="auto"/>
                    <w:ind w:left="237"/>
                    <w:contextualSpacing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C4219"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 xml:space="preserve">При помещении товаров под таможенный режим </w:t>
                  </w:r>
                  <w:r w:rsidR="00EF0A8E"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 xml:space="preserve"> </w:t>
                  </w:r>
                  <w:r w:rsidRPr="00FC4219"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экспорта взимаются_______________________________________.</w:t>
                  </w:r>
                </w:p>
              </w:tc>
            </w:tr>
            <w:tr w:rsidR="00020E41" w:rsidRPr="00FC4219" w:rsidTr="00F94ACB">
              <w:trPr>
                <w:trHeight w:val="143"/>
              </w:trPr>
              <w:tc>
                <w:tcPr>
                  <w:tcW w:w="0" w:type="auto"/>
                  <w:gridSpan w:val="2"/>
                  <w:hideMark/>
                </w:tcPr>
                <w:p w:rsidR="00020E41" w:rsidRPr="00FC4219" w:rsidRDefault="00020E41" w:rsidP="00445D5D">
                  <w:pPr>
                    <w:spacing w:after="0" w:line="240" w:lineRule="auto"/>
                    <w:ind w:left="459"/>
                    <w:contextualSpacing/>
                    <w:jc w:val="both"/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FC4219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 xml:space="preserve">Правильный ответ: </w:t>
                  </w:r>
                  <w:r w:rsidRPr="00FC4219"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вывозная таможенная пошлина, таможенные сборы</w:t>
                  </w:r>
                </w:p>
                <w:p w:rsidR="00020E41" w:rsidRPr="00FC4219" w:rsidRDefault="00020E41" w:rsidP="00445D5D">
                  <w:pPr>
                    <w:spacing w:after="0" w:line="240" w:lineRule="auto"/>
                    <w:ind w:left="459"/>
                    <w:contextualSpacing/>
                    <w:jc w:val="both"/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FC4219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Компетенции (индикаторы)</w:t>
                  </w: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:</w:t>
                  </w:r>
                  <w:r w:rsidRPr="00FC4219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 xml:space="preserve"> ПК˗1.3</w:t>
                  </w:r>
                </w:p>
                <w:p w:rsidR="00020E41" w:rsidRPr="00FC4219" w:rsidRDefault="00020E41" w:rsidP="00445D5D">
                  <w:pPr>
                    <w:pStyle w:val="4"/>
                    <w:ind w:firstLine="0"/>
                    <w:rPr>
                      <w:color w:val="000000"/>
                      <w:szCs w:val="28"/>
                    </w:rPr>
                  </w:pPr>
                </w:p>
              </w:tc>
            </w:tr>
            <w:tr w:rsidR="005B5D3E" w:rsidRPr="00FC4219" w:rsidTr="00F94ACB">
              <w:trPr>
                <w:trHeight w:val="143"/>
              </w:trPr>
              <w:tc>
                <w:tcPr>
                  <w:tcW w:w="0" w:type="auto"/>
                  <w:hideMark/>
                </w:tcPr>
                <w:p w:rsidR="005B5D3E" w:rsidRPr="00FC4219" w:rsidRDefault="005B5D3E" w:rsidP="005B5D3E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5B5D3E" w:rsidRPr="00FC4219" w:rsidRDefault="00445D5D" w:rsidP="00445D5D">
                  <w:pPr>
                    <w:spacing w:after="0" w:line="240" w:lineRule="auto"/>
                    <w:ind w:left="237" w:hanging="237"/>
                    <w:contextualSpacing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 xml:space="preserve">7. </w:t>
                  </w:r>
                  <w:r w:rsidR="005B5D3E" w:rsidRPr="00FC4219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 xml:space="preserve">Напишите пропущенное слово (словосочетание). К основным </w:t>
                  </w:r>
                  <w:r w:rsidR="00EF0A8E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 xml:space="preserve"> </w:t>
                  </w:r>
                  <w:r w:rsidR="005B5D3E" w:rsidRPr="00FC4219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фондам таможенных органов относятся:____________________________________.</w:t>
                  </w:r>
                </w:p>
              </w:tc>
            </w:tr>
            <w:tr w:rsidR="005B5D3E" w:rsidRPr="00FC4219" w:rsidTr="00F94ACB">
              <w:trPr>
                <w:trHeight w:val="143"/>
              </w:trPr>
              <w:tc>
                <w:tcPr>
                  <w:tcW w:w="0" w:type="auto"/>
                  <w:gridSpan w:val="2"/>
                  <w:hideMark/>
                </w:tcPr>
                <w:p w:rsidR="00EF0A8E" w:rsidRDefault="005B5D3E" w:rsidP="00445D5D">
                  <w:pPr>
                    <w:spacing w:after="0" w:line="240" w:lineRule="auto"/>
                    <w:ind w:left="459"/>
                    <w:contextualSpacing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C4219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 xml:space="preserve">Правильный ответ: здания, сооружения, транспортные средства, оборудование </w:t>
                  </w:r>
                </w:p>
                <w:p w:rsidR="00EF0A8E" w:rsidRDefault="005B5D3E" w:rsidP="00445D5D">
                  <w:pPr>
                    <w:spacing w:after="0" w:line="240" w:lineRule="auto"/>
                    <w:ind w:left="459"/>
                    <w:contextualSpacing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C4219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 xml:space="preserve">для обработки грузов (сканеры, системы рентгеновского контроля, весы </w:t>
                  </w:r>
                </w:p>
                <w:p w:rsidR="00EF0A8E" w:rsidRDefault="005B5D3E" w:rsidP="00445D5D">
                  <w:pPr>
                    <w:spacing w:after="0" w:line="240" w:lineRule="auto"/>
                    <w:ind w:left="459"/>
                    <w:contextualSpacing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C4219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 xml:space="preserve">и т.д.), вычислительная техника, программное обеспечение, средства связи </w:t>
                  </w:r>
                </w:p>
                <w:p w:rsidR="00EF0A8E" w:rsidRDefault="005B5D3E" w:rsidP="00445D5D">
                  <w:pPr>
                    <w:spacing w:after="0" w:line="240" w:lineRule="auto"/>
                    <w:ind w:left="459"/>
                    <w:contextualSpacing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C4219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 xml:space="preserve">и другие материальные ценности, используемые длительное время (более года) в оперативной деятельности таможенных органов и  не предназначенные для </w:t>
                  </w:r>
                </w:p>
                <w:p w:rsidR="005B5D3E" w:rsidRPr="00FC4219" w:rsidRDefault="005B5D3E" w:rsidP="00445D5D">
                  <w:pPr>
                    <w:spacing w:after="0" w:line="240" w:lineRule="auto"/>
                    <w:ind w:left="459"/>
                    <w:contextualSpacing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C4219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 xml:space="preserve">продажи. В целом, это все долгосрочные активы, необходимые </w:t>
                  </w:r>
                  <w:r w:rsidR="00EF0A8E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 xml:space="preserve"> </w:t>
                  </w:r>
                  <w:r w:rsidRPr="00FC4219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для функционирования таможни</w:t>
                  </w:r>
                </w:p>
                <w:p w:rsidR="005B5D3E" w:rsidRPr="00FC4219" w:rsidRDefault="005B5D3E" w:rsidP="00445D5D">
                  <w:pPr>
                    <w:spacing w:after="0" w:line="240" w:lineRule="auto"/>
                    <w:ind w:left="459"/>
                    <w:contextualSpacing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C4219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Компетенции (индикаторы)</w:t>
                  </w: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:</w:t>
                  </w:r>
                  <w:r w:rsidRPr="00FC4219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 xml:space="preserve"> ПК-1.4</w:t>
                  </w:r>
                </w:p>
                <w:p w:rsidR="005B5D3E" w:rsidRPr="00FC4219" w:rsidRDefault="005B5D3E" w:rsidP="005B5D3E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</w:p>
              </w:tc>
            </w:tr>
            <w:tr w:rsidR="005B5D3E" w:rsidRPr="00FC4219" w:rsidTr="00F94ACB">
              <w:trPr>
                <w:trHeight w:val="961"/>
              </w:trPr>
              <w:tc>
                <w:tcPr>
                  <w:tcW w:w="0" w:type="auto"/>
                  <w:hideMark/>
                </w:tcPr>
                <w:p w:rsidR="005B5D3E" w:rsidRPr="00FC4219" w:rsidRDefault="005B5D3E" w:rsidP="005B5D3E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EF0A8E" w:rsidRDefault="00445D5D" w:rsidP="00445D5D">
                  <w:pPr>
                    <w:spacing w:after="0" w:line="240" w:lineRule="auto"/>
                    <w:ind w:left="237" w:hanging="237"/>
                    <w:contextualSpacing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 xml:space="preserve">8. </w:t>
                  </w:r>
                  <w:r w:rsidR="005B5D3E" w:rsidRPr="00FC4219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 xml:space="preserve">Напишите пропущенное слово (словосочетание). Цель расчета </w:t>
                  </w:r>
                </w:p>
                <w:p w:rsidR="005B5D3E" w:rsidRPr="00FC4219" w:rsidRDefault="00441E91" w:rsidP="00445D5D">
                  <w:pPr>
                    <w:spacing w:after="0" w:line="240" w:lineRule="auto"/>
                    <w:ind w:left="237" w:hanging="237"/>
                    <w:contextualSpacing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hyperlink r:id="rId12" w:history="1">
                    <w:r w:rsidR="005B5D3E" w:rsidRPr="00FC4219">
                      <w:rPr>
                        <w:rFonts w:ascii="Times New Roman" w:hAnsi="Times New Roman"/>
                        <w:color w:val="000000"/>
                        <w:sz w:val="28"/>
                        <w:szCs w:val="28"/>
                      </w:rPr>
                      <w:t>показатели эффективности</w:t>
                    </w:r>
                  </w:hyperlink>
                  <w:r w:rsidR="005B5D3E" w:rsidRPr="00FC4219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 xml:space="preserve"> специализации, кооперирования, </w:t>
                  </w:r>
                  <w:r w:rsidR="00EF0A8E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 xml:space="preserve"> </w:t>
                  </w:r>
                  <w:r w:rsidR="005B5D3E" w:rsidRPr="00FC4219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 xml:space="preserve">концентрации в таможенном деле:__________________________________ </w:t>
                  </w:r>
                </w:p>
              </w:tc>
            </w:tr>
            <w:tr w:rsidR="005B5D3E" w:rsidRPr="00FC4219" w:rsidTr="00F94ACB">
              <w:trPr>
                <w:trHeight w:val="1285"/>
              </w:trPr>
              <w:tc>
                <w:tcPr>
                  <w:tcW w:w="0" w:type="auto"/>
                  <w:gridSpan w:val="2"/>
                  <w:hideMark/>
                </w:tcPr>
                <w:p w:rsidR="00EF0A8E" w:rsidRDefault="005B5D3E" w:rsidP="00445D5D">
                  <w:pPr>
                    <w:spacing w:after="0" w:line="240" w:lineRule="auto"/>
                    <w:ind w:left="318"/>
                    <w:contextualSpacing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C4219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 xml:space="preserve">Правильный ответ: оптимизация деятельности таможенных органов и </w:t>
                  </w:r>
                </w:p>
                <w:p w:rsidR="005B5D3E" w:rsidRPr="00FC4219" w:rsidRDefault="005B5D3E" w:rsidP="00445D5D">
                  <w:pPr>
                    <w:spacing w:after="0" w:line="240" w:lineRule="auto"/>
                    <w:ind w:left="318"/>
                    <w:contextualSpacing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C4219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повышение эффективности их работы</w:t>
                  </w: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.</w:t>
                  </w:r>
                </w:p>
                <w:p w:rsidR="005B5D3E" w:rsidRPr="00FC4219" w:rsidRDefault="005B5D3E" w:rsidP="00445D5D">
                  <w:pPr>
                    <w:spacing w:after="0" w:line="240" w:lineRule="auto"/>
                    <w:ind w:left="318"/>
                    <w:contextualSpacing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C4219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Компетенции (индикаторы)</w:t>
                  </w: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:</w:t>
                  </w:r>
                  <w:r w:rsidRPr="00FC4219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 xml:space="preserve"> ПК-1.4</w:t>
                  </w:r>
                </w:p>
                <w:p w:rsidR="005B5D3E" w:rsidRPr="00FC4219" w:rsidRDefault="005B5D3E" w:rsidP="005B5D3E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</w:p>
              </w:tc>
            </w:tr>
            <w:tr w:rsidR="005B5D3E" w:rsidRPr="00FC4219" w:rsidTr="00F94ACB">
              <w:trPr>
                <w:trHeight w:val="1597"/>
              </w:trPr>
              <w:tc>
                <w:tcPr>
                  <w:tcW w:w="0" w:type="auto"/>
                  <w:hideMark/>
                </w:tcPr>
                <w:p w:rsidR="005B5D3E" w:rsidRPr="00FC4219" w:rsidRDefault="005B5D3E" w:rsidP="005B5D3E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EF0A8E" w:rsidRDefault="00445D5D" w:rsidP="005B5D3E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 xml:space="preserve">9. </w:t>
                  </w:r>
                  <w:r w:rsidR="005B5D3E" w:rsidRPr="00FC4219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 xml:space="preserve">Напишите пропущенное слово (словосочетание). Процесс </w:t>
                  </w:r>
                </w:p>
                <w:p w:rsidR="005B5D3E" w:rsidRPr="00FC4219" w:rsidRDefault="005B5D3E" w:rsidP="00EF0A8E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C4219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 xml:space="preserve">сосредоточения таможенного контроля и оформления товаров в </w:t>
                  </w:r>
                  <w:r w:rsidR="00EF0A8E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 xml:space="preserve"> </w:t>
                  </w:r>
                  <w:r w:rsidRPr="00FC4219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 xml:space="preserve">определенных местах или на определенных таможенных постах, </w:t>
                  </w:r>
                  <w:r w:rsidR="00EF0A8E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 xml:space="preserve"> </w:t>
                  </w:r>
                  <w:r w:rsidRPr="00FC4219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чтобы оптимизировать процесс и повысить эффективность работы</w:t>
                  </w:r>
                  <w:r w:rsidR="00EF0A8E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 xml:space="preserve"> </w:t>
                  </w:r>
                  <w:r w:rsidRPr="00FC4219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 xml:space="preserve"> таможенных органов – это____________.</w:t>
                  </w:r>
                </w:p>
              </w:tc>
            </w:tr>
            <w:tr w:rsidR="005B5D3E" w:rsidRPr="00FC4219" w:rsidTr="00F94ACB">
              <w:trPr>
                <w:trHeight w:val="961"/>
              </w:trPr>
              <w:tc>
                <w:tcPr>
                  <w:tcW w:w="0" w:type="auto"/>
                  <w:gridSpan w:val="2"/>
                  <w:hideMark/>
                </w:tcPr>
                <w:p w:rsidR="005B5D3E" w:rsidRPr="00FC4219" w:rsidRDefault="005B5D3E" w:rsidP="00445D5D">
                  <w:pPr>
                    <w:spacing w:after="0" w:line="240" w:lineRule="auto"/>
                    <w:ind w:left="318"/>
                    <w:contextualSpacing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C4219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Правильный ответ: Концентрация в таможенном деле</w:t>
                  </w: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.</w:t>
                  </w:r>
                  <w:r w:rsidRPr="00FC4219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 xml:space="preserve"> </w:t>
                  </w:r>
                </w:p>
                <w:p w:rsidR="005B5D3E" w:rsidRPr="00FC4219" w:rsidRDefault="005B5D3E" w:rsidP="00445D5D">
                  <w:pPr>
                    <w:spacing w:after="0" w:line="240" w:lineRule="auto"/>
                    <w:ind w:left="318"/>
                    <w:contextualSpacing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C4219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Компетенции (индикаторы)</w:t>
                  </w: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:</w:t>
                  </w:r>
                  <w:r w:rsidRPr="00FC4219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 xml:space="preserve"> ПК-1.4</w:t>
                  </w:r>
                </w:p>
                <w:p w:rsidR="005B5D3E" w:rsidRPr="00FC4219" w:rsidRDefault="005B5D3E" w:rsidP="005B5D3E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</w:p>
              </w:tc>
            </w:tr>
            <w:tr w:rsidR="005B5D3E" w:rsidRPr="00FC4219" w:rsidTr="00F94ACB">
              <w:trPr>
                <w:trHeight w:val="961"/>
              </w:trPr>
              <w:tc>
                <w:tcPr>
                  <w:tcW w:w="0" w:type="auto"/>
                  <w:hideMark/>
                </w:tcPr>
                <w:p w:rsidR="005B5D3E" w:rsidRPr="00FC4219" w:rsidRDefault="005B5D3E" w:rsidP="005B5D3E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5B5D3E" w:rsidRPr="00FC4219" w:rsidRDefault="00445D5D" w:rsidP="005B5D3E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 xml:space="preserve">10. </w:t>
                  </w:r>
                  <w:r w:rsidR="005B5D3E" w:rsidRPr="00FC4219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Напишите пропущенное слово (словосочетание). Тарифы и нетарифное регулирование – это инструменты политики</w:t>
                  </w:r>
                </w:p>
                <w:p w:rsidR="005B5D3E" w:rsidRPr="00FC4219" w:rsidRDefault="005B5D3E" w:rsidP="005B5D3E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C4219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__________________.</w:t>
                  </w:r>
                </w:p>
              </w:tc>
            </w:tr>
            <w:tr w:rsidR="005B5D3E" w:rsidRPr="00FC4219" w:rsidTr="00F94ACB">
              <w:trPr>
                <w:trHeight w:val="974"/>
              </w:trPr>
              <w:tc>
                <w:tcPr>
                  <w:tcW w:w="0" w:type="auto"/>
                  <w:gridSpan w:val="2"/>
                  <w:hideMark/>
                </w:tcPr>
                <w:p w:rsidR="005B5D3E" w:rsidRPr="00FC4219" w:rsidRDefault="005B5D3E" w:rsidP="00445D5D">
                  <w:pPr>
                    <w:spacing w:after="0" w:line="240" w:lineRule="auto"/>
                    <w:ind w:left="318"/>
                    <w:contextualSpacing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C4219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Правильный ответ: свободной торговли и протекционизма</w:t>
                  </w: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.</w:t>
                  </w:r>
                </w:p>
                <w:p w:rsidR="005B5D3E" w:rsidRPr="00FC4219" w:rsidRDefault="005B5D3E" w:rsidP="00445D5D">
                  <w:pPr>
                    <w:spacing w:after="0" w:line="240" w:lineRule="auto"/>
                    <w:ind w:left="318"/>
                    <w:contextualSpacing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C4219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Компетенции (индикаторы)</w:t>
                  </w: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:</w:t>
                  </w:r>
                  <w:r w:rsidRPr="00FC4219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 xml:space="preserve"> ПК-1.4</w:t>
                  </w:r>
                </w:p>
                <w:p w:rsidR="005B5D3E" w:rsidRPr="005B5D3E" w:rsidRDefault="005B5D3E" w:rsidP="005B5D3E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</w:p>
              </w:tc>
            </w:tr>
          </w:tbl>
          <w:p w:rsidR="001D4BAD" w:rsidRPr="00FC4219" w:rsidRDefault="001D4BAD" w:rsidP="001D4BAD">
            <w:pPr>
              <w:pStyle w:val="4"/>
            </w:pPr>
            <w:r w:rsidRPr="00FC4219">
              <w:t>Задания открытого типа с кратким свободным ответом</w:t>
            </w:r>
          </w:p>
          <w:p w:rsidR="001D4BAD" w:rsidRPr="00FC4219" w:rsidRDefault="001D4BAD" w:rsidP="00BB7A1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5B3636" w:rsidRPr="00FC4219" w:rsidTr="00F94ACB">
        <w:trPr>
          <w:trHeight w:val="144"/>
        </w:trPr>
        <w:tc>
          <w:tcPr>
            <w:tcW w:w="521" w:type="dxa"/>
            <w:hideMark/>
          </w:tcPr>
          <w:p w:rsidR="005B3636" w:rsidRPr="00FC4219" w:rsidRDefault="005B3636" w:rsidP="00BB7A1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9570" w:type="dxa"/>
            <w:hideMark/>
          </w:tcPr>
          <w:p w:rsidR="00EF0A8E" w:rsidRDefault="005B5D3E" w:rsidP="00EF0A8E">
            <w:pPr>
              <w:numPr>
                <w:ilvl w:val="0"/>
                <w:numId w:val="11"/>
              </w:numPr>
              <w:tabs>
                <w:tab w:val="left" w:pos="447"/>
              </w:tabs>
              <w:spacing w:after="0" w:line="240" w:lineRule="auto"/>
              <w:ind w:left="0" w:firstLine="0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Назовите</w:t>
            </w:r>
            <w:r w:rsidR="00AE283B" w:rsidRPr="00FC421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о</w:t>
            </w:r>
            <w:r w:rsidR="00C856B7" w:rsidRPr="00FC421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бобщающие показатели эффективности деятельности </w:t>
            </w:r>
          </w:p>
          <w:p w:rsidR="005B3636" w:rsidRPr="00FC4219" w:rsidRDefault="00C856B7" w:rsidP="00EF0A8E">
            <w:pPr>
              <w:tabs>
                <w:tab w:val="left" w:pos="447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C4219">
              <w:rPr>
                <w:rFonts w:ascii="Times New Roman" w:hAnsi="Times New Roman"/>
                <w:color w:val="000000"/>
                <w:sz w:val="28"/>
                <w:szCs w:val="28"/>
              </w:rPr>
              <w:t>предприятия:</w:t>
            </w:r>
          </w:p>
        </w:tc>
      </w:tr>
      <w:tr w:rsidR="005B3636" w:rsidRPr="00FC4219" w:rsidTr="00F94ACB">
        <w:trPr>
          <w:trHeight w:val="144"/>
        </w:trPr>
        <w:tc>
          <w:tcPr>
            <w:tcW w:w="10091" w:type="dxa"/>
            <w:gridSpan w:val="2"/>
            <w:hideMark/>
          </w:tcPr>
          <w:p w:rsidR="00EF0A8E" w:rsidRDefault="00CE5B53" w:rsidP="00445D5D">
            <w:pPr>
              <w:spacing w:after="0" w:line="240" w:lineRule="auto"/>
              <w:ind w:left="426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C421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Правильный ответ: </w:t>
            </w:r>
            <w:r w:rsidR="005B5D3E" w:rsidRPr="005B5D3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Прибыль, рентабельность, производительность, </w:t>
            </w:r>
          </w:p>
          <w:p w:rsidR="005B3636" w:rsidRPr="00FC4219" w:rsidRDefault="005B5D3E" w:rsidP="00445D5D">
            <w:pPr>
              <w:spacing w:after="0" w:line="240" w:lineRule="auto"/>
              <w:ind w:left="426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B5D3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ликвидность, оборачиваемость </w:t>
            </w:r>
            <w:r w:rsidR="00C856B7" w:rsidRPr="00FC4219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  <w:p w:rsidR="00C02454" w:rsidRPr="00FC4219" w:rsidRDefault="00C02454" w:rsidP="00445D5D">
            <w:pPr>
              <w:spacing w:after="0" w:line="240" w:lineRule="auto"/>
              <w:ind w:left="426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C4219">
              <w:rPr>
                <w:rFonts w:ascii="Times New Roman" w:hAnsi="Times New Roman"/>
                <w:color w:val="000000"/>
                <w:sz w:val="28"/>
                <w:szCs w:val="28"/>
              </w:rPr>
              <w:t>Компетенции (индикаторы) ПК-1.2</w:t>
            </w:r>
          </w:p>
          <w:p w:rsidR="00C02454" w:rsidRPr="00FC4219" w:rsidRDefault="00C02454" w:rsidP="00EF0A8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5B3636" w:rsidRPr="00FC4219" w:rsidTr="00F94ACB">
        <w:trPr>
          <w:trHeight w:val="144"/>
        </w:trPr>
        <w:tc>
          <w:tcPr>
            <w:tcW w:w="521" w:type="dxa"/>
            <w:hideMark/>
          </w:tcPr>
          <w:p w:rsidR="005B3636" w:rsidRPr="00FC4219" w:rsidRDefault="005B3636" w:rsidP="00BB7A1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9570" w:type="dxa"/>
            <w:hideMark/>
          </w:tcPr>
          <w:p w:rsidR="005B3636" w:rsidRPr="00FC4219" w:rsidRDefault="00B57513" w:rsidP="00EF0A8E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C421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2. </w:t>
            </w:r>
            <w:r w:rsidR="00AE283B" w:rsidRPr="00FC4219">
              <w:rPr>
                <w:rFonts w:ascii="Times New Roman" w:hAnsi="Times New Roman"/>
                <w:color w:val="000000"/>
                <w:sz w:val="28"/>
                <w:szCs w:val="28"/>
              </w:rPr>
              <w:t>Назовите показатели эффективности использования труда (персонала)</w:t>
            </w:r>
            <w:r w:rsidRPr="00FC4219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</w:tr>
      <w:tr w:rsidR="005B3636" w:rsidRPr="00FC4219" w:rsidTr="00F94ACB">
        <w:trPr>
          <w:trHeight w:val="144"/>
        </w:trPr>
        <w:tc>
          <w:tcPr>
            <w:tcW w:w="10091" w:type="dxa"/>
            <w:gridSpan w:val="2"/>
            <w:hideMark/>
          </w:tcPr>
          <w:p w:rsidR="00EF0A8E" w:rsidRDefault="00CE5B53" w:rsidP="00445D5D">
            <w:pPr>
              <w:spacing w:after="0" w:line="240" w:lineRule="auto"/>
              <w:ind w:left="459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C421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Правильный ответ: </w:t>
            </w:r>
            <w:r w:rsidR="005B5D3E">
              <w:t xml:space="preserve"> </w:t>
            </w:r>
            <w:r w:rsidR="005B5D3E" w:rsidRPr="005B5D3E">
              <w:rPr>
                <w:rFonts w:ascii="Times New Roman" w:hAnsi="Times New Roman"/>
                <w:color w:val="000000"/>
                <w:sz w:val="28"/>
                <w:szCs w:val="28"/>
              </w:rPr>
              <w:t>Производительность труда, себестоимость продукции</w:t>
            </w:r>
            <w:r w:rsidR="00F94AC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5B3636" w:rsidRPr="00FC4219" w:rsidRDefault="005B5D3E" w:rsidP="00445D5D">
            <w:pPr>
              <w:spacing w:after="0" w:line="240" w:lineRule="auto"/>
              <w:ind w:left="459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B5D3E">
              <w:rPr>
                <w:rFonts w:ascii="Times New Roman" w:hAnsi="Times New Roman"/>
                <w:color w:val="000000"/>
                <w:sz w:val="28"/>
                <w:szCs w:val="28"/>
              </w:rPr>
              <w:t>на одного работника,  рентабельность персонала</w:t>
            </w:r>
            <w:r w:rsidR="00AE283B" w:rsidRPr="00FC4219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  <w:p w:rsidR="00C02454" w:rsidRDefault="00C02454" w:rsidP="00445D5D">
            <w:pPr>
              <w:spacing w:after="0" w:line="240" w:lineRule="auto"/>
              <w:ind w:left="459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C4219">
              <w:rPr>
                <w:rFonts w:ascii="Times New Roman" w:hAnsi="Times New Roman"/>
                <w:color w:val="000000"/>
                <w:sz w:val="28"/>
                <w:szCs w:val="28"/>
              </w:rPr>
              <w:t>Компетенции (индикаторы)</w:t>
            </w:r>
            <w:r w:rsidR="00172617">
              <w:rPr>
                <w:rFonts w:ascii="Times New Roman" w:hAnsi="Times New Roman"/>
                <w:color w:val="000000"/>
                <w:sz w:val="28"/>
                <w:szCs w:val="28"/>
              </w:rPr>
              <w:t>:</w:t>
            </w:r>
            <w:r w:rsidRPr="00FC421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ПК-1.2</w:t>
            </w:r>
          </w:p>
          <w:p w:rsidR="005B5D3E" w:rsidRDefault="005B5D3E" w:rsidP="00EF0A8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tbl>
            <w:tblPr>
              <w:tblpPr w:leftFromText="180" w:rightFromText="180" w:vertAnchor="text" w:tblpX="-34" w:tblpY="1"/>
              <w:tblOverlap w:val="never"/>
              <w:tblW w:w="9467" w:type="dxa"/>
              <w:tblLook w:val="04A0" w:firstRow="1" w:lastRow="0" w:firstColumn="1" w:lastColumn="0" w:noHBand="0" w:noVBand="1"/>
            </w:tblPr>
            <w:tblGrid>
              <w:gridCol w:w="222"/>
              <w:gridCol w:w="9245"/>
            </w:tblGrid>
            <w:tr w:rsidR="005B5D3E" w:rsidRPr="00FC4219" w:rsidTr="00F94ACB">
              <w:trPr>
                <w:trHeight w:val="142"/>
              </w:trPr>
              <w:tc>
                <w:tcPr>
                  <w:tcW w:w="0" w:type="auto"/>
                  <w:hideMark/>
                </w:tcPr>
                <w:p w:rsidR="005B5D3E" w:rsidRPr="00FC4219" w:rsidRDefault="005B5D3E" w:rsidP="00445D5D">
                  <w:pPr>
                    <w:spacing w:after="0" w:line="240" w:lineRule="auto"/>
                    <w:ind w:left="318"/>
                    <w:contextualSpacing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EF0A8E" w:rsidRDefault="00445D5D" w:rsidP="00445D5D">
                  <w:pPr>
                    <w:spacing w:after="0" w:line="240" w:lineRule="auto"/>
                    <w:ind w:left="318"/>
                    <w:contextualSpacing/>
                    <w:jc w:val="both"/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</w:rPr>
                    <w:t xml:space="preserve">3. </w:t>
                  </w:r>
                  <w:r w:rsidR="005B5D3E" w:rsidRPr="00FC4219"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</w:rPr>
                    <w:t xml:space="preserve">При помещении товаров под таможенный режим выпуска для </w:t>
                  </w:r>
                  <w:r w:rsidR="00F94ACB"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</w:rPr>
                    <w:t xml:space="preserve"> </w:t>
                  </w:r>
                  <w:r w:rsidR="005B5D3E" w:rsidRPr="00FC4219"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</w:rPr>
                    <w:t xml:space="preserve">внутреннего потребления таможенные пошлины, налоги должны быть </w:t>
                  </w:r>
                </w:p>
                <w:p w:rsidR="005B5D3E" w:rsidRPr="00FC4219" w:rsidRDefault="005B5D3E" w:rsidP="00445D5D">
                  <w:pPr>
                    <w:spacing w:after="0" w:line="240" w:lineRule="auto"/>
                    <w:ind w:left="318"/>
                    <w:contextualSpacing/>
                    <w:jc w:val="both"/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</w:rPr>
                  </w:pPr>
                  <w:r w:rsidRPr="00FC4219"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</w:rPr>
                    <w:t>уплачены в срок.</w:t>
                  </w:r>
                </w:p>
              </w:tc>
            </w:tr>
            <w:tr w:rsidR="005B5D3E" w:rsidRPr="00FC4219" w:rsidTr="00F94ACB">
              <w:trPr>
                <w:trHeight w:val="1271"/>
              </w:trPr>
              <w:tc>
                <w:tcPr>
                  <w:tcW w:w="0" w:type="auto"/>
                  <w:gridSpan w:val="2"/>
                  <w:hideMark/>
                </w:tcPr>
                <w:p w:rsidR="00EF0A8E" w:rsidRDefault="005B5D3E" w:rsidP="00445D5D">
                  <w:pPr>
                    <w:spacing w:after="0" w:line="240" w:lineRule="auto"/>
                    <w:ind w:left="318"/>
                    <w:contextualSpacing/>
                    <w:jc w:val="both"/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</w:rPr>
                  </w:pPr>
                  <w:r w:rsidRPr="00FC4219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 xml:space="preserve">Правильный ответ: </w:t>
                  </w:r>
                  <w:r w:rsidRPr="00FC4219"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</w:rPr>
                    <w:t xml:space="preserve">не позднее 15 дней со дня предъявления товаров </w:t>
                  </w:r>
                </w:p>
                <w:p w:rsidR="005B5D3E" w:rsidRPr="00FC4219" w:rsidRDefault="005B5D3E" w:rsidP="00445D5D">
                  <w:pPr>
                    <w:spacing w:after="0" w:line="240" w:lineRule="auto"/>
                    <w:ind w:left="318"/>
                    <w:contextualSpacing/>
                    <w:jc w:val="both"/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</w:rPr>
                  </w:pPr>
                  <w:r w:rsidRPr="00FC4219"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</w:rPr>
                    <w:t>в таможенный орган.</w:t>
                  </w:r>
                </w:p>
                <w:p w:rsidR="005B5D3E" w:rsidRPr="00FC4219" w:rsidRDefault="005B5D3E" w:rsidP="00445D5D">
                  <w:pPr>
                    <w:spacing w:after="0" w:line="240" w:lineRule="auto"/>
                    <w:ind w:left="318"/>
                    <w:contextualSpacing/>
                    <w:jc w:val="both"/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</w:rPr>
                  </w:pPr>
                  <w:r w:rsidRPr="00FC4219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Компетенции (индикаторы)</w:t>
                  </w: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:</w:t>
                  </w:r>
                  <w:r w:rsidRPr="00FC4219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 xml:space="preserve"> ПК˗1.3</w:t>
                  </w:r>
                </w:p>
                <w:p w:rsidR="005B5D3E" w:rsidRPr="00FC4219" w:rsidRDefault="005B5D3E" w:rsidP="00445D5D">
                  <w:pPr>
                    <w:spacing w:after="0" w:line="240" w:lineRule="auto"/>
                    <w:ind w:left="318"/>
                    <w:contextualSpacing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</w:p>
              </w:tc>
            </w:tr>
            <w:tr w:rsidR="005B5D3E" w:rsidRPr="00FC4219" w:rsidTr="00F94ACB">
              <w:trPr>
                <w:trHeight w:val="1900"/>
              </w:trPr>
              <w:tc>
                <w:tcPr>
                  <w:tcW w:w="0" w:type="auto"/>
                  <w:hideMark/>
                </w:tcPr>
                <w:p w:rsidR="005B5D3E" w:rsidRPr="00FC4219" w:rsidRDefault="005B5D3E" w:rsidP="00445D5D">
                  <w:pPr>
                    <w:spacing w:after="0" w:line="240" w:lineRule="auto"/>
                    <w:ind w:left="318"/>
                    <w:contextualSpacing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EF0A8E" w:rsidRDefault="00445D5D" w:rsidP="00445D5D">
                  <w:pPr>
                    <w:shd w:val="clear" w:color="auto" w:fill="FFFFFF"/>
                    <w:spacing w:after="0" w:line="240" w:lineRule="auto"/>
                    <w:ind w:left="318"/>
                    <w:jc w:val="both"/>
                    <w:rPr>
                      <w:rFonts w:ascii="Times New Roman" w:hAnsi="Times New Roman"/>
                      <w:color w:val="000000"/>
                      <w:spacing w:val="-5"/>
                      <w:sz w:val="28"/>
                      <w:szCs w:val="28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</w:rPr>
                    <w:t xml:space="preserve">4. </w:t>
                  </w:r>
                  <w:r w:rsidR="005B5D3E" w:rsidRPr="00FC4219"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</w:rPr>
                    <w:t xml:space="preserve">Какой </w:t>
                  </w:r>
                  <w:r w:rsidR="005B5D3E" w:rsidRPr="00FC4219">
                    <w:rPr>
                      <w:rFonts w:ascii="Times New Roman" w:hAnsi="Times New Roman"/>
                      <w:color w:val="000000"/>
                      <w:spacing w:val="-5"/>
                      <w:sz w:val="28"/>
                      <w:szCs w:val="28"/>
                    </w:rPr>
                    <w:t xml:space="preserve">внутренний нормативный акт устанавливает порядок </w:t>
                  </w:r>
                  <w:r w:rsidR="00EF0A8E">
                    <w:rPr>
                      <w:rFonts w:ascii="Times New Roman" w:hAnsi="Times New Roman"/>
                      <w:color w:val="000000"/>
                      <w:spacing w:val="-5"/>
                      <w:sz w:val="28"/>
                      <w:szCs w:val="28"/>
                    </w:rPr>
                    <w:t xml:space="preserve"> </w:t>
                  </w:r>
                  <w:r w:rsidR="005B5D3E" w:rsidRPr="00FC4219">
                    <w:rPr>
                      <w:rFonts w:ascii="Times New Roman" w:hAnsi="Times New Roman"/>
                      <w:color w:val="000000"/>
                      <w:spacing w:val="-5"/>
                      <w:sz w:val="28"/>
                      <w:szCs w:val="28"/>
                    </w:rPr>
                    <w:t xml:space="preserve">организации и осуществления деятельности таможенных органов </w:t>
                  </w:r>
                  <w:r w:rsidR="00EF0A8E">
                    <w:rPr>
                      <w:rFonts w:ascii="Times New Roman" w:hAnsi="Times New Roman"/>
                      <w:color w:val="000000"/>
                      <w:spacing w:val="-5"/>
                      <w:sz w:val="28"/>
                      <w:szCs w:val="28"/>
                    </w:rPr>
                    <w:t xml:space="preserve"> </w:t>
                  </w:r>
                  <w:r w:rsidR="005B5D3E" w:rsidRPr="00FC4219">
                    <w:rPr>
                      <w:rFonts w:ascii="Times New Roman" w:hAnsi="Times New Roman"/>
                      <w:color w:val="000000"/>
                      <w:spacing w:val="-5"/>
                      <w:sz w:val="28"/>
                      <w:szCs w:val="28"/>
                    </w:rPr>
                    <w:t xml:space="preserve">Российской Федерации, определяет структуру, полномочия и </w:t>
                  </w:r>
                  <w:r w:rsidR="00EF0A8E">
                    <w:rPr>
                      <w:rFonts w:ascii="Times New Roman" w:hAnsi="Times New Roman"/>
                      <w:color w:val="000000"/>
                      <w:spacing w:val="-5"/>
                      <w:sz w:val="28"/>
                      <w:szCs w:val="28"/>
                    </w:rPr>
                    <w:t xml:space="preserve"> </w:t>
                  </w:r>
                  <w:r w:rsidR="005B5D3E" w:rsidRPr="00FC4219">
                    <w:rPr>
                      <w:rFonts w:ascii="Times New Roman" w:hAnsi="Times New Roman"/>
                      <w:color w:val="000000"/>
                      <w:spacing w:val="-5"/>
                      <w:sz w:val="28"/>
                      <w:szCs w:val="28"/>
                    </w:rPr>
                    <w:t xml:space="preserve">функции таможенных органов, а также порядок взаимодействия между </w:t>
                  </w:r>
                  <w:r w:rsidR="00EF0A8E">
                    <w:rPr>
                      <w:rFonts w:ascii="Times New Roman" w:hAnsi="Times New Roman"/>
                      <w:color w:val="000000"/>
                      <w:spacing w:val="-5"/>
                      <w:sz w:val="28"/>
                      <w:szCs w:val="28"/>
                    </w:rPr>
                    <w:t xml:space="preserve"> </w:t>
                  </w:r>
                  <w:r w:rsidR="005B5D3E" w:rsidRPr="00FC4219">
                    <w:rPr>
                      <w:rFonts w:ascii="Times New Roman" w:hAnsi="Times New Roman"/>
                      <w:color w:val="000000"/>
                      <w:spacing w:val="-5"/>
                      <w:sz w:val="28"/>
                      <w:szCs w:val="28"/>
                    </w:rPr>
                    <w:t xml:space="preserve">ними и другими государственными </w:t>
                  </w:r>
                </w:p>
                <w:p w:rsidR="005B5D3E" w:rsidRPr="00FC4219" w:rsidRDefault="005B5D3E" w:rsidP="00445D5D">
                  <w:pPr>
                    <w:shd w:val="clear" w:color="auto" w:fill="FFFFFF"/>
                    <w:spacing w:after="0" w:line="240" w:lineRule="auto"/>
                    <w:ind w:left="318"/>
                    <w:jc w:val="both"/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</w:rPr>
                  </w:pPr>
                  <w:r w:rsidRPr="00FC4219">
                    <w:rPr>
                      <w:rFonts w:ascii="Times New Roman" w:hAnsi="Times New Roman"/>
                      <w:color w:val="000000"/>
                      <w:spacing w:val="-5"/>
                      <w:sz w:val="28"/>
                      <w:szCs w:val="28"/>
                    </w:rPr>
                    <w:t>органами, организациями и</w:t>
                  </w:r>
                  <w:r w:rsidR="00EF0A8E">
                    <w:rPr>
                      <w:rFonts w:ascii="Times New Roman" w:hAnsi="Times New Roman"/>
                      <w:color w:val="000000"/>
                      <w:spacing w:val="-5"/>
                      <w:sz w:val="28"/>
                      <w:szCs w:val="28"/>
                    </w:rPr>
                    <w:t xml:space="preserve"> </w:t>
                  </w:r>
                  <w:r w:rsidRPr="00FC4219">
                    <w:rPr>
                      <w:rFonts w:ascii="Times New Roman" w:hAnsi="Times New Roman"/>
                      <w:color w:val="000000"/>
                      <w:spacing w:val="-5"/>
                      <w:sz w:val="28"/>
                      <w:szCs w:val="28"/>
                    </w:rPr>
                    <w:t>гражданами?</w:t>
                  </w:r>
                </w:p>
              </w:tc>
            </w:tr>
            <w:tr w:rsidR="005B5D3E" w:rsidRPr="00FC4219" w:rsidTr="00F94ACB">
              <w:trPr>
                <w:trHeight w:val="951"/>
              </w:trPr>
              <w:tc>
                <w:tcPr>
                  <w:tcW w:w="0" w:type="auto"/>
                  <w:gridSpan w:val="2"/>
                  <w:hideMark/>
                </w:tcPr>
                <w:p w:rsidR="005B5D3E" w:rsidRPr="00FC4219" w:rsidRDefault="005B5D3E" w:rsidP="00445D5D">
                  <w:pPr>
                    <w:spacing w:after="0" w:line="240" w:lineRule="auto"/>
                    <w:ind w:left="318"/>
                    <w:contextualSpacing/>
                    <w:jc w:val="both"/>
                    <w:rPr>
                      <w:rFonts w:ascii="Times New Roman" w:hAnsi="Times New Roman"/>
                      <w:color w:val="000000"/>
                      <w:spacing w:val="-5"/>
                      <w:sz w:val="28"/>
                      <w:szCs w:val="28"/>
                    </w:rPr>
                  </w:pPr>
                  <w:r w:rsidRPr="00FC4219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 xml:space="preserve">Правильный ответ: </w:t>
                  </w:r>
                  <w:r w:rsidRPr="00FC4219">
                    <w:rPr>
                      <w:rFonts w:ascii="Times New Roman" w:hAnsi="Times New Roman"/>
                      <w:color w:val="000000"/>
                      <w:spacing w:val="-5"/>
                      <w:sz w:val="28"/>
                      <w:szCs w:val="28"/>
                    </w:rPr>
                    <w:t>Регламент Федеральной таможенной службы (ФТС)</w:t>
                  </w:r>
                </w:p>
                <w:p w:rsidR="005B5D3E" w:rsidRPr="00FC4219" w:rsidRDefault="005B5D3E" w:rsidP="00445D5D">
                  <w:pPr>
                    <w:spacing w:after="0" w:line="240" w:lineRule="auto"/>
                    <w:ind w:left="318"/>
                    <w:contextualSpacing/>
                    <w:jc w:val="both"/>
                    <w:rPr>
                      <w:rFonts w:ascii="Times New Roman" w:hAnsi="Times New Roman"/>
                      <w:color w:val="000000"/>
                      <w:spacing w:val="-5"/>
                      <w:sz w:val="28"/>
                      <w:szCs w:val="28"/>
                    </w:rPr>
                  </w:pPr>
                  <w:r w:rsidRPr="00FC4219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Компетенции (индикаторы)</w:t>
                  </w: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:</w:t>
                  </w:r>
                  <w:r w:rsidRPr="00FC4219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 xml:space="preserve"> ПК˗1.3</w:t>
                  </w:r>
                </w:p>
                <w:p w:rsidR="005B5D3E" w:rsidRPr="00FC4219" w:rsidRDefault="005B5D3E" w:rsidP="00445D5D">
                  <w:pPr>
                    <w:spacing w:after="0" w:line="240" w:lineRule="auto"/>
                    <w:ind w:left="318"/>
                    <w:contextualSpacing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</w:p>
              </w:tc>
            </w:tr>
            <w:tr w:rsidR="005B5D3E" w:rsidRPr="00FC4219" w:rsidTr="00F94ACB">
              <w:trPr>
                <w:trHeight w:val="630"/>
              </w:trPr>
              <w:tc>
                <w:tcPr>
                  <w:tcW w:w="0" w:type="auto"/>
                  <w:hideMark/>
                </w:tcPr>
                <w:p w:rsidR="005B5D3E" w:rsidRPr="00FC4219" w:rsidRDefault="005B5D3E" w:rsidP="00445D5D">
                  <w:pPr>
                    <w:spacing w:after="0" w:line="240" w:lineRule="auto"/>
                    <w:ind w:left="318"/>
                    <w:contextualSpacing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5B5D3E" w:rsidRPr="00FC4219" w:rsidRDefault="00445D5D" w:rsidP="00445D5D">
                  <w:pPr>
                    <w:spacing w:after="0" w:line="240" w:lineRule="auto"/>
                    <w:ind w:left="318"/>
                    <w:contextualSpacing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 xml:space="preserve">5. </w:t>
                  </w:r>
                  <w:r w:rsidR="005B5D3E" w:rsidRPr="00FC4219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 xml:space="preserve">Для определения восстановительной стоимости таможенные </w:t>
                  </w:r>
                  <w:r w:rsidR="00EF0A8E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 xml:space="preserve"> </w:t>
                  </w:r>
                  <w:r w:rsidR="005B5D3E" w:rsidRPr="00FC4219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 xml:space="preserve">органы </w:t>
                  </w:r>
                  <w:r w:rsidR="00EF0A8E" w:rsidRPr="00FC4219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используют,</w:t>
                  </w:r>
                  <w:r w:rsidR="005B5D3E" w:rsidRPr="00FC4219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 xml:space="preserve"> какой метод?</w:t>
                  </w:r>
                </w:p>
              </w:tc>
            </w:tr>
            <w:tr w:rsidR="005B5D3E" w:rsidRPr="00FC4219" w:rsidTr="00F94ACB">
              <w:trPr>
                <w:trHeight w:val="951"/>
              </w:trPr>
              <w:tc>
                <w:tcPr>
                  <w:tcW w:w="0" w:type="auto"/>
                  <w:gridSpan w:val="2"/>
                  <w:hideMark/>
                </w:tcPr>
                <w:p w:rsidR="005B5D3E" w:rsidRPr="00FC4219" w:rsidRDefault="005B5D3E" w:rsidP="00445D5D">
                  <w:pPr>
                    <w:spacing w:after="0" w:line="240" w:lineRule="auto"/>
                    <w:ind w:left="318"/>
                    <w:contextualSpacing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C4219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Правильный ответ: метод прямой переоценки</w:t>
                  </w: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.</w:t>
                  </w:r>
                </w:p>
                <w:p w:rsidR="005B5D3E" w:rsidRPr="00FC4219" w:rsidRDefault="005B5D3E" w:rsidP="00445D5D">
                  <w:pPr>
                    <w:spacing w:after="0" w:line="240" w:lineRule="auto"/>
                    <w:ind w:left="318"/>
                    <w:contextualSpacing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FC4219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Компетенции (индикаторы)</w:t>
                  </w: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:</w:t>
                  </w:r>
                  <w:r w:rsidRPr="00FC4219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 xml:space="preserve"> ПК-1.4</w:t>
                  </w:r>
                </w:p>
                <w:p w:rsidR="005B5D3E" w:rsidRPr="00FC4219" w:rsidRDefault="005B5D3E" w:rsidP="00445D5D">
                  <w:pPr>
                    <w:spacing w:after="0" w:line="240" w:lineRule="auto"/>
                    <w:ind w:left="318"/>
                    <w:contextualSpacing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</w:p>
              </w:tc>
            </w:tr>
            <w:tr w:rsidR="005B5D3E" w:rsidRPr="00FC4219" w:rsidTr="00F94ACB">
              <w:trPr>
                <w:trHeight w:val="630"/>
              </w:trPr>
              <w:tc>
                <w:tcPr>
                  <w:tcW w:w="0" w:type="auto"/>
                  <w:hideMark/>
                </w:tcPr>
                <w:p w:rsidR="005B5D3E" w:rsidRPr="00FC4219" w:rsidRDefault="005B5D3E" w:rsidP="00445D5D">
                  <w:pPr>
                    <w:spacing w:after="0" w:line="240" w:lineRule="auto"/>
                    <w:ind w:left="318"/>
                    <w:contextualSpacing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5B5D3E" w:rsidRPr="00FC4219" w:rsidRDefault="00445D5D" w:rsidP="00445D5D">
                  <w:pPr>
                    <w:spacing w:after="0" w:line="240" w:lineRule="auto"/>
                    <w:ind w:left="318"/>
                    <w:contextualSpacing/>
                    <w:jc w:val="both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 xml:space="preserve">6. </w:t>
                  </w:r>
                  <w:r w:rsidR="005B5D3E" w:rsidRPr="00FC4219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 xml:space="preserve">Дайте краткий ответ </w:t>
                  </w:r>
                </w:p>
                <w:p w:rsidR="005B5D3E" w:rsidRPr="00FC4219" w:rsidRDefault="005B5D3E" w:rsidP="00445D5D">
                  <w:pPr>
                    <w:shd w:val="clear" w:color="auto" w:fill="FFFFFF"/>
                    <w:spacing w:after="0" w:line="240" w:lineRule="auto"/>
                    <w:ind w:left="318"/>
                    <w:jc w:val="both"/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</w:rPr>
                  </w:pPr>
                  <w:r w:rsidRPr="00FC4219"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</w:rPr>
                    <w:t>Капитальные вложения представляют собой:</w:t>
                  </w:r>
                </w:p>
              </w:tc>
            </w:tr>
            <w:tr w:rsidR="005B5D3E" w:rsidRPr="00FC4219" w:rsidTr="00F94ACB">
              <w:trPr>
                <w:trHeight w:val="1283"/>
              </w:trPr>
              <w:tc>
                <w:tcPr>
                  <w:tcW w:w="0" w:type="auto"/>
                  <w:gridSpan w:val="2"/>
                  <w:hideMark/>
                </w:tcPr>
                <w:p w:rsidR="005B5D3E" w:rsidRPr="00FC4219" w:rsidRDefault="005B5D3E" w:rsidP="00445D5D">
                  <w:pPr>
                    <w:spacing w:after="0" w:line="240" w:lineRule="auto"/>
                    <w:ind w:left="318"/>
                    <w:contextualSpacing/>
                    <w:jc w:val="both"/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</w:rPr>
                  </w:pPr>
                  <w:r w:rsidRPr="00FC4219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 xml:space="preserve">Правильный ответ: </w:t>
                  </w:r>
                  <w:r w:rsidRPr="00FC4219"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</w:rPr>
                    <w:t>совокупность затрат на воспроизводство и улучшение качественного состава основных средств</w:t>
                  </w:r>
                  <w:r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</w:rPr>
                    <w:t>.</w:t>
                  </w:r>
                </w:p>
                <w:p w:rsidR="005B5D3E" w:rsidRPr="00FC4219" w:rsidRDefault="005B5D3E" w:rsidP="00445D5D">
                  <w:pPr>
                    <w:spacing w:after="0" w:line="240" w:lineRule="auto"/>
                    <w:ind w:left="318"/>
                    <w:contextualSpacing/>
                    <w:jc w:val="both"/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</w:rPr>
                  </w:pPr>
                  <w:r w:rsidRPr="00FC4219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Компетенции (индикаторы)</w:t>
                  </w:r>
                  <w:r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:</w:t>
                  </w:r>
                  <w:r w:rsidRPr="00FC4219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 xml:space="preserve"> ПК-1.4</w:t>
                  </w:r>
                </w:p>
                <w:p w:rsidR="005B5D3E" w:rsidRPr="007E6CF9" w:rsidRDefault="005B5D3E" w:rsidP="00445D5D">
                  <w:pPr>
                    <w:pStyle w:val="4"/>
                    <w:ind w:left="318" w:firstLine="0"/>
                    <w:rPr>
                      <w:color w:val="000000"/>
                      <w:szCs w:val="28"/>
                    </w:rPr>
                  </w:pPr>
                </w:p>
              </w:tc>
            </w:tr>
          </w:tbl>
          <w:p w:rsidR="00EF0A8E" w:rsidRDefault="00EF0A8E" w:rsidP="00EF0A8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  <w:p w:rsidR="00172617" w:rsidRPr="00172617" w:rsidRDefault="00172617" w:rsidP="00EF0A8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172617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Задания открытого типа с развернутым ответом</w:t>
            </w:r>
          </w:p>
          <w:p w:rsidR="00172617" w:rsidRPr="00FC4219" w:rsidRDefault="00172617" w:rsidP="00EF0A8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5B3636" w:rsidRPr="00FC4219" w:rsidTr="00F94ACB">
        <w:trPr>
          <w:trHeight w:val="144"/>
        </w:trPr>
        <w:tc>
          <w:tcPr>
            <w:tcW w:w="521" w:type="dxa"/>
            <w:hideMark/>
          </w:tcPr>
          <w:p w:rsidR="005B3636" w:rsidRPr="00FC4219" w:rsidRDefault="00172617" w:rsidP="00BB7A1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  <w:r w:rsidR="005B3636" w:rsidRPr="00FC4219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9570" w:type="dxa"/>
            <w:hideMark/>
          </w:tcPr>
          <w:p w:rsidR="005B3636" w:rsidRPr="00FC4219" w:rsidRDefault="005B3636" w:rsidP="00BB7A1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C4219">
              <w:rPr>
                <w:rFonts w:ascii="Times New Roman" w:hAnsi="Times New Roman"/>
                <w:color w:val="000000"/>
                <w:sz w:val="28"/>
                <w:szCs w:val="28"/>
              </w:rPr>
              <w:t>Дайте развёрнутый ответ в свободной форме</w:t>
            </w:r>
          </w:p>
          <w:p w:rsidR="005B3636" w:rsidRPr="00FC4219" w:rsidRDefault="0076401F" w:rsidP="0076401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Перечислите основные задачи в области укрепления кадрового потенциала и усиления</w:t>
            </w:r>
            <w:r w:rsidR="00AE283B" w:rsidRPr="00FC421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антикоррупционной деятельности должно осуществляться с учетом возрастающих требований к квалификации кадров и методам организации их работы.</w:t>
            </w:r>
          </w:p>
        </w:tc>
      </w:tr>
      <w:tr w:rsidR="005B3636" w:rsidRPr="00FC4219" w:rsidTr="00F94ACB">
        <w:trPr>
          <w:trHeight w:val="3537"/>
        </w:trPr>
        <w:tc>
          <w:tcPr>
            <w:tcW w:w="10091" w:type="dxa"/>
            <w:gridSpan w:val="2"/>
            <w:hideMark/>
          </w:tcPr>
          <w:p w:rsidR="0076401F" w:rsidRDefault="0076401F" w:rsidP="00172617">
            <w:pPr>
              <w:spacing w:after="0" w:line="240" w:lineRule="auto"/>
              <w:ind w:firstLine="567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B728F">
              <w:rPr>
                <w:rFonts w:ascii="Times New Roman" w:hAnsi="Times New Roman"/>
                <w:sz w:val="28"/>
                <w:szCs w:val="28"/>
              </w:rPr>
              <w:lastRenderedPageBreak/>
              <w:t>Время выполнения – 15 мин.</w:t>
            </w:r>
          </w:p>
          <w:p w:rsidR="005B3636" w:rsidRDefault="0076401F" w:rsidP="00172617">
            <w:pPr>
              <w:spacing w:after="0" w:line="240" w:lineRule="auto"/>
              <w:ind w:firstLine="567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0E15">
              <w:rPr>
                <w:rFonts w:ascii="Times New Roman" w:hAnsi="Times New Roman"/>
                <w:color w:val="000000"/>
                <w:sz w:val="28"/>
                <w:szCs w:val="28"/>
              </w:rPr>
              <w:t>Ожидаемый результат</w:t>
            </w:r>
            <w:r w:rsidR="00CE5B53" w:rsidRPr="00FC421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: </w:t>
            </w:r>
            <w:r w:rsidR="00AE283B" w:rsidRPr="00FC4219">
              <w:rPr>
                <w:rFonts w:ascii="Times New Roman" w:hAnsi="Times New Roman"/>
                <w:color w:val="000000"/>
                <w:sz w:val="28"/>
                <w:szCs w:val="28"/>
              </w:rPr>
              <w:t>совершенствование подбора и расстановки кадров</w:t>
            </w:r>
            <w:r w:rsidR="00587FA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(1)</w:t>
            </w:r>
            <w:r w:rsidR="00AE283B" w:rsidRPr="00FC4219">
              <w:rPr>
                <w:rFonts w:ascii="Times New Roman" w:hAnsi="Times New Roman"/>
                <w:color w:val="000000"/>
                <w:sz w:val="28"/>
                <w:szCs w:val="28"/>
              </w:rPr>
              <w:t>; - рост профессионального уровня и квалификации должностных лиц таможенных органов</w:t>
            </w:r>
            <w:r w:rsidR="00587FA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(2)</w:t>
            </w:r>
            <w:r w:rsidR="00AE283B" w:rsidRPr="00FC421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; </w:t>
            </w:r>
            <w:r w:rsidR="00C02454" w:rsidRPr="00FC4219">
              <w:rPr>
                <w:rFonts w:ascii="Times New Roman" w:hAnsi="Times New Roman"/>
                <w:color w:val="000000"/>
                <w:sz w:val="28"/>
                <w:szCs w:val="28"/>
              </w:rPr>
              <w:t>–</w:t>
            </w:r>
            <w:r w:rsidR="00AE283B" w:rsidRPr="00FC421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создание условий для получения должностными лицами образования, повышения квалификации и переподготовк</w:t>
            </w:r>
            <w:r w:rsidR="00587FAD">
              <w:rPr>
                <w:rFonts w:ascii="Times New Roman" w:hAnsi="Times New Roman"/>
                <w:color w:val="000000"/>
                <w:sz w:val="28"/>
                <w:szCs w:val="28"/>
              </w:rPr>
              <w:t>и (3)</w:t>
            </w:r>
            <w:r w:rsidR="00AE283B" w:rsidRPr="00FC4219">
              <w:rPr>
                <w:rFonts w:ascii="Times New Roman" w:hAnsi="Times New Roman"/>
                <w:color w:val="000000"/>
                <w:sz w:val="28"/>
                <w:szCs w:val="28"/>
              </w:rPr>
              <w:t>; - повышение эффективности системы воспитательной работы с личным составом</w:t>
            </w:r>
            <w:r w:rsidR="00587FA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(4)</w:t>
            </w:r>
            <w:r w:rsidR="00AE283B" w:rsidRPr="00FC4219">
              <w:rPr>
                <w:rFonts w:ascii="Times New Roman" w:hAnsi="Times New Roman"/>
                <w:color w:val="000000"/>
                <w:sz w:val="28"/>
                <w:szCs w:val="28"/>
              </w:rPr>
              <w:t>; - осуществление оперативно-розыскной деятельности, направленной на пресечение проявлений коррупции среди должностных лиц таможенных органов</w:t>
            </w:r>
            <w:r w:rsidR="00587FA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(5)</w:t>
            </w:r>
            <w:r w:rsidR="00AE283B" w:rsidRPr="00FC4219">
              <w:rPr>
                <w:rFonts w:ascii="Times New Roman" w:hAnsi="Times New Roman"/>
                <w:color w:val="000000"/>
                <w:sz w:val="28"/>
                <w:szCs w:val="28"/>
              </w:rPr>
              <w:t>;</w:t>
            </w:r>
            <w:r w:rsidR="00C02454" w:rsidRPr="00FC421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–</w:t>
            </w:r>
            <w:r w:rsidR="00AE283B" w:rsidRPr="00FC421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обеспечение собственной безопасности должностных лиц таможенных органов.</w:t>
            </w:r>
          </w:p>
          <w:p w:rsidR="00587FAD" w:rsidRPr="00FC4219" w:rsidRDefault="00587FAD" w:rsidP="00172617">
            <w:pPr>
              <w:spacing w:after="0" w:line="240" w:lineRule="auto"/>
              <w:ind w:firstLine="567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87FA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Критерии оценивания: «верно» − указывает минимум </w:t>
            </w:r>
            <w:r w:rsidR="0076401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два </w:t>
            </w:r>
            <w:r w:rsidRPr="00587FA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вида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задач</w:t>
            </w:r>
            <w:r w:rsidRPr="00587FAD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  <w:p w:rsidR="00C02454" w:rsidRPr="00FC4219" w:rsidRDefault="00C02454" w:rsidP="00172617">
            <w:pPr>
              <w:spacing w:after="0" w:line="240" w:lineRule="auto"/>
              <w:ind w:firstLine="567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C4219">
              <w:rPr>
                <w:rFonts w:ascii="Times New Roman" w:hAnsi="Times New Roman"/>
                <w:color w:val="000000"/>
                <w:sz w:val="28"/>
                <w:szCs w:val="28"/>
              </w:rPr>
              <w:t>Компетенции (индикаторы)</w:t>
            </w:r>
            <w:r w:rsidR="00172617">
              <w:rPr>
                <w:rFonts w:ascii="Times New Roman" w:hAnsi="Times New Roman"/>
                <w:color w:val="000000"/>
                <w:sz w:val="28"/>
                <w:szCs w:val="28"/>
              </w:rPr>
              <w:t>:</w:t>
            </w:r>
            <w:r w:rsidRPr="00FC421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ПК-1.2</w:t>
            </w:r>
          </w:p>
          <w:p w:rsidR="00C02454" w:rsidRPr="00FC4219" w:rsidRDefault="00C02454" w:rsidP="00C0245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5B3636" w:rsidRPr="00FC4219" w:rsidTr="00F94ACB">
        <w:trPr>
          <w:trHeight w:val="144"/>
        </w:trPr>
        <w:tc>
          <w:tcPr>
            <w:tcW w:w="521" w:type="dxa"/>
            <w:hideMark/>
          </w:tcPr>
          <w:p w:rsidR="005B3636" w:rsidRPr="00FC4219" w:rsidRDefault="00172617" w:rsidP="00BB7A1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 w:rsidR="005B3636" w:rsidRPr="00FC4219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9570" w:type="dxa"/>
            <w:hideMark/>
          </w:tcPr>
          <w:p w:rsidR="005B3636" w:rsidRPr="00FC4219" w:rsidRDefault="005B3636" w:rsidP="00BB7A1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C4219">
              <w:rPr>
                <w:rFonts w:ascii="Times New Roman" w:hAnsi="Times New Roman"/>
                <w:color w:val="000000"/>
                <w:sz w:val="28"/>
                <w:szCs w:val="28"/>
              </w:rPr>
              <w:t>Дайте развёрнутый ответ в свободной форме</w:t>
            </w:r>
          </w:p>
          <w:p w:rsidR="005B3636" w:rsidRPr="00FC4219" w:rsidRDefault="00AE283B" w:rsidP="00C0245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C4219">
              <w:rPr>
                <w:rFonts w:ascii="Times New Roman" w:hAnsi="Times New Roman"/>
                <w:color w:val="000000"/>
                <w:sz w:val="28"/>
                <w:szCs w:val="28"/>
              </w:rPr>
              <w:t>На что направлено развитие социальной сферы?</w:t>
            </w:r>
          </w:p>
        </w:tc>
      </w:tr>
      <w:tr w:rsidR="005B3636" w:rsidRPr="00FC4219" w:rsidTr="00F94ACB">
        <w:trPr>
          <w:trHeight w:val="5594"/>
        </w:trPr>
        <w:tc>
          <w:tcPr>
            <w:tcW w:w="10091" w:type="dxa"/>
            <w:gridSpan w:val="2"/>
            <w:hideMark/>
          </w:tcPr>
          <w:p w:rsidR="0076401F" w:rsidRDefault="0076401F" w:rsidP="00172617">
            <w:pPr>
              <w:spacing w:after="0" w:line="240" w:lineRule="auto"/>
              <w:ind w:firstLine="567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B728F">
              <w:rPr>
                <w:rFonts w:ascii="Times New Roman" w:hAnsi="Times New Roman"/>
                <w:sz w:val="28"/>
                <w:szCs w:val="28"/>
              </w:rPr>
              <w:t>Время выполнения – 15 мин.</w:t>
            </w:r>
          </w:p>
          <w:p w:rsidR="005B3636" w:rsidRDefault="0076401F" w:rsidP="00172617">
            <w:pPr>
              <w:spacing w:after="0" w:line="240" w:lineRule="auto"/>
              <w:ind w:firstLine="567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0E15">
              <w:rPr>
                <w:rFonts w:ascii="Times New Roman" w:hAnsi="Times New Roman"/>
                <w:color w:val="000000"/>
                <w:sz w:val="28"/>
                <w:szCs w:val="28"/>
              </w:rPr>
              <w:t>Ожидаемый результат</w:t>
            </w:r>
            <w:r w:rsidRPr="00FC421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: </w:t>
            </w:r>
            <w:r w:rsidR="00AE283B" w:rsidRPr="00FC4219">
              <w:rPr>
                <w:rFonts w:ascii="Times New Roman" w:hAnsi="Times New Roman"/>
                <w:color w:val="000000"/>
                <w:sz w:val="28"/>
                <w:szCs w:val="28"/>
              </w:rPr>
              <w:t>Развитие социальной сферы направлено на повышение социальной защищенности должностных лиц таможенных органов и членов их семей, предоставление им социальных гарантий, улучшения жилищных условий и материального обеспечения. Основными задачами развития социальной сферы являются: - установление и реализация прав, льгот, социальных гарантий и компенсаций для должностных лиц таможенных органов</w:t>
            </w:r>
            <w:r w:rsidR="00587FA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(1)</w:t>
            </w:r>
            <w:r w:rsidR="00AE283B" w:rsidRPr="00FC4219">
              <w:rPr>
                <w:rFonts w:ascii="Times New Roman" w:hAnsi="Times New Roman"/>
                <w:color w:val="000000"/>
                <w:sz w:val="28"/>
                <w:szCs w:val="28"/>
              </w:rPr>
              <w:t>; - решение социальных проблем, связанных с охраной здоровья, отдыхом и удовлетворением культурных потребностей, и достижение необходимого уровня обеспеченности социальными благами, жильем и довольствия</w:t>
            </w:r>
            <w:r w:rsidR="00587FA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(2)</w:t>
            </w:r>
            <w:r w:rsidR="00AE283B" w:rsidRPr="00FC4219">
              <w:rPr>
                <w:rFonts w:ascii="Times New Roman" w:hAnsi="Times New Roman"/>
                <w:color w:val="000000"/>
                <w:sz w:val="28"/>
                <w:szCs w:val="28"/>
              </w:rPr>
              <w:t>; - предоставление социальных гарантий на основе повышения эффективности системы оплаты труда, расширения сети ведомственных медицинских и санаторно-курортных учреждений</w:t>
            </w:r>
            <w:r w:rsidR="00587FA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(3)</w:t>
            </w:r>
            <w:r w:rsidR="00AE283B" w:rsidRPr="00FC4219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  <w:p w:rsidR="00587FAD" w:rsidRPr="00FC4219" w:rsidRDefault="00587FAD" w:rsidP="00587FAD">
            <w:pPr>
              <w:spacing w:after="0" w:line="240" w:lineRule="auto"/>
              <w:ind w:firstLine="567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87FA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Критерии оценивания: «верно» − указывает </w:t>
            </w:r>
            <w:r w:rsidR="0076401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один и более </w:t>
            </w:r>
            <w:r w:rsidRPr="00587FA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вида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задач</w:t>
            </w:r>
            <w:r w:rsidRPr="00587FAD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  <w:p w:rsidR="00C02454" w:rsidRDefault="00C02454" w:rsidP="00172617">
            <w:pPr>
              <w:spacing w:after="0" w:line="240" w:lineRule="auto"/>
              <w:ind w:firstLine="567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C4219">
              <w:rPr>
                <w:rFonts w:ascii="Times New Roman" w:hAnsi="Times New Roman"/>
                <w:color w:val="000000"/>
                <w:sz w:val="28"/>
                <w:szCs w:val="28"/>
              </w:rPr>
              <w:t>Компетенции (индикаторы)</w:t>
            </w:r>
            <w:r w:rsidR="00172617">
              <w:rPr>
                <w:rFonts w:ascii="Times New Roman" w:hAnsi="Times New Roman"/>
                <w:color w:val="000000"/>
                <w:sz w:val="28"/>
                <w:szCs w:val="28"/>
              </w:rPr>
              <w:t>:</w:t>
            </w:r>
            <w:r w:rsidRPr="00FC421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ПК-1.2</w:t>
            </w:r>
          </w:p>
          <w:p w:rsidR="00025D7C" w:rsidRDefault="00025D7C" w:rsidP="00172617">
            <w:pPr>
              <w:spacing w:after="0" w:line="240" w:lineRule="auto"/>
              <w:ind w:firstLine="567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025D7C" w:rsidRDefault="00025D7C" w:rsidP="00172617">
            <w:pPr>
              <w:spacing w:after="0" w:line="240" w:lineRule="auto"/>
              <w:ind w:firstLine="567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025D7C" w:rsidRDefault="00025D7C" w:rsidP="00172617">
            <w:pPr>
              <w:spacing w:after="0" w:line="240" w:lineRule="auto"/>
              <w:ind w:firstLine="567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025D7C" w:rsidRDefault="00025D7C" w:rsidP="00172617">
            <w:pPr>
              <w:spacing w:after="0" w:line="240" w:lineRule="auto"/>
              <w:ind w:firstLine="567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4B3ED4" w:rsidRDefault="004B3ED4" w:rsidP="00172617">
            <w:pPr>
              <w:spacing w:after="0" w:line="240" w:lineRule="auto"/>
              <w:ind w:firstLine="567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4B3ED4" w:rsidRDefault="004B3ED4" w:rsidP="00172617">
            <w:pPr>
              <w:spacing w:after="0" w:line="240" w:lineRule="auto"/>
              <w:ind w:firstLine="567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4B3ED4" w:rsidRDefault="004B3ED4" w:rsidP="00172617">
            <w:pPr>
              <w:spacing w:after="0" w:line="240" w:lineRule="auto"/>
              <w:ind w:firstLine="567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4B3ED4" w:rsidRDefault="004B3ED4" w:rsidP="00172617">
            <w:pPr>
              <w:spacing w:after="0" w:line="240" w:lineRule="auto"/>
              <w:ind w:firstLine="567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4B3ED4" w:rsidRDefault="004B3ED4" w:rsidP="00172617">
            <w:pPr>
              <w:spacing w:after="0" w:line="240" w:lineRule="auto"/>
              <w:ind w:firstLine="567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4B3ED4" w:rsidRDefault="004B3ED4" w:rsidP="00172617">
            <w:pPr>
              <w:spacing w:after="0" w:line="240" w:lineRule="auto"/>
              <w:ind w:firstLine="567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4B3ED4" w:rsidRDefault="004B3ED4" w:rsidP="00172617">
            <w:pPr>
              <w:spacing w:after="0" w:line="240" w:lineRule="auto"/>
              <w:ind w:firstLine="567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C02454" w:rsidRPr="00FC4219" w:rsidRDefault="00C02454" w:rsidP="00BB7A1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bookmarkStart w:id="0" w:name="_GoBack"/>
            <w:bookmarkEnd w:id="0"/>
          </w:p>
        </w:tc>
      </w:tr>
    </w:tbl>
    <w:p w:rsidR="009D3977" w:rsidRPr="00FC4219" w:rsidRDefault="009D3977" w:rsidP="007E6CF9">
      <w:pPr>
        <w:rPr>
          <w:szCs w:val="28"/>
        </w:rPr>
      </w:pPr>
    </w:p>
    <w:p w:rsidR="00D81F46" w:rsidRPr="00F428D0" w:rsidRDefault="00D81F46" w:rsidP="00D81F46">
      <w:pPr>
        <w:rPr>
          <w:rFonts w:ascii="Times New Roman" w:hAnsi="Times New Roman"/>
          <w:sz w:val="28"/>
          <w:szCs w:val="28"/>
        </w:rPr>
      </w:pPr>
    </w:p>
    <w:sectPr w:rsidR="00D81F46" w:rsidRPr="00F428D0" w:rsidSect="00F94ACB">
      <w:footerReference w:type="default" r:id="rId13"/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1E91" w:rsidRDefault="00441E91" w:rsidP="007334F0">
      <w:pPr>
        <w:spacing w:after="0" w:line="240" w:lineRule="auto"/>
      </w:pPr>
      <w:r>
        <w:separator/>
      </w:r>
    </w:p>
  </w:endnote>
  <w:endnote w:type="continuationSeparator" w:id="0">
    <w:p w:rsidR="00441E91" w:rsidRDefault="00441E91" w:rsidP="007334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F0A8E" w:rsidRDefault="00EF0A8E">
    <w:pPr>
      <w:pStyle w:val="ab"/>
      <w:jc w:val="center"/>
    </w:pPr>
    <w:r>
      <w:fldChar w:fldCharType="begin"/>
    </w:r>
    <w:r>
      <w:instrText>PAGE   \* MERGEFORMAT</w:instrText>
    </w:r>
    <w:r>
      <w:fldChar w:fldCharType="separate"/>
    </w:r>
    <w:r w:rsidR="007A2FEC">
      <w:rPr>
        <w:noProof/>
      </w:rPr>
      <w:t>26</w:t>
    </w:r>
    <w:r>
      <w:fldChar w:fldCharType="end"/>
    </w:r>
  </w:p>
  <w:p w:rsidR="00EF0A8E" w:rsidRDefault="00EF0A8E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1E91" w:rsidRDefault="00441E91" w:rsidP="007334F0">
      <w:pPr>
        <w:spacing w:after="0" w:line="240" w:lineRule="auto"/>
      </w:pPr>
      <w:r>
        <w:separator/>
      </w:r>
    </w:p>
  </w:footnote>
  <w:footnote w:type="continuationSeparator" w:id="0">
    <w:p w:rsidR="00441E91" w:rsidRDefault="00441E91" w:rsidP="007334F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F50463"/>
    <w:multiLevelType w:val="hybridMultilevel"/>
    <w:tmpl w:val="033A24AA"/>
    <w:lvl w:ilvl="0" w:tplc="3BAA4614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1452D4"/>
    <w:multiLevelType w:val="hybridMultilevel"/>
    <w:tmpl w:val="E23CDCD2"/>
    <w:lvl w:ilvl="0" w:tplc="04190011">
      <w:start w:val="1"/>
      <w:numFmt w:val="decimal"/>
      <w:lvlText w:val="%1)"/>
      <w:lvlJc w:val="left"/>
      <w:pPr>
        <w:ind w:left="710" w:hanging="360"/>
      </w:pPr>
    </w:lvl>
    <w:lvl w:ilvl="1" w:tplc="04190019">
      <w:start w:val="1"/>
      <w:numFmt w:val="lowerLetter"/>
      <w:lvlText w:val="%2."/>
      <w:lvlJc w:val="left"/>
      <w:pPr>
        <w:ind w:left="1430" w:hanging="360"/>
      </w:pPr>
    </w:lvl>
    <w:lvl w:ilvl="2" w:tplc="0419001B">
      <w:start w:val="1"/>
      <w:numFmt w:val="lowerRoman"/>
      <w:lvlText w:val="%3."/>
      <w:lvlJc w:val="right"/>
      <w:pPr>
        <w:ind w:left="2150" w:hanging="180"/>
      </w:pPr>
    </w:lvl>
    <w:lvl w:ilvl="3" w:tplc="0419000F">
      <w:start w:val="1"/>
      <w:numFmt w:val="decimal"/>
      <w:lvlText w:val="%4."/>
      <w:lvlJc w:val="left"/>
      <w:pPr>
        <w:ind w:left="2870" w:hanging="360"/>
      </w:pPr>
    </w:lvl>
    <w:lvl w:ilvl="4" w:tplc="04190019">
      <w:start w:val="1"/>
      <w:numFmt w:val="lowerLetter"/>
      <w:lvlText w:val="%5."/>
      <w:lvlJc w:val="left"/>
      <w:pPr>
        <w:ind w:left="3590" w:hanging="360"/>
      </w:pPr>
    </w:lvl>
    <w:lvl w:ilvl="5" w:tplc="0419001B">
      <w:start w:val="1"/>
      <w:numFmt w:val="lowerRoman"/>
      <w:lvlText w:val="%6."/>
      <w:lvlJc w:val="right"/>
      <w:pPr>
        <w:ind w:left="4310" w:hanging="180"/>
      </w:pPr>
    </w:lvl>
    <w:lvl w:ilvl="6" w:tplc="0419000F">
      <w:start w:val="1"/>
      <w:numFmt w:val="decimal"/>
      <w:lvlText w:val="%7."/>
      <w:lvlJc w:val="left"/>
      <w:pPr>
        <w:ind w:left="5030" w:hanging="360"/>
      </w:pPr>
    </w:lvl>
    <w:lvl w:ilvl="7" w:tplc="04190019">
      <w:start w:val="1"/>
      <w:numFmt w:val="lowerLetter"/>
      <w:lvlText w:val="%8."/>
      <w:lvlJc w:val="left"/>
      <w:pPr>
        <w:ind w:left="5750" w:hanging="360"/>
      </w:pPr>
    </w:lvl>
    <w:lvl w:ilvl="8" w:tplc="0419001B">
      <w:start w:val="1"/>
      <w:numFmt w:val="lowerRoman"/>
      <w:lvlText w:val="%9."/>
      <w:lvlJc w:val="right"/>
      <w:pPr>
        <w:ind w:left="6470" w:hanging="180"/>
      </w:pPr>
    </w:lvl>
  </w:abstractNum>
  <w:abstractNum w:abstractNumId="2">
    <w:nsid w:val="0C5B4196"/>
    <w:multiLevelType w:val="hybridMultilevel"/>
    <w:tmpl w:val="8EC6B02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C3629A"/>
    <w:multiLevelType w:val="hybridMultilevel"/>
    <w:tmpl w:val="7BB681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7683737"/>
    <w:multiLevelType w:val="hybridMultilevel"/>
    <w:tmpl w:val="B300750E"/>
    <w:lvl w:ilvl="0" w:tplc="9E3ABC34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C552E1B"/>
    <w:multiLevelType w:val="hybridMultilevel"/>
    <w:tmpl w:val="8F5654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E5D06BB"/>
    <w:multiLevelType w:val="hybridMultilevel"/>
    <w:tmpl w:val="A5B46278"/>
    <w:lvl w:ilvl="0" w:tplc="9E3ABC34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2A00607"/>
    <w:multiLevelType w:val="hybridMultilevel"/>
    <w:tmpl w:val="F5C0523A"/>
    <w:lvl w:ilvl="0" w:tplc="9E3ABC34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5856141"/>
    <w:multiLevelType w:val="hybridMultilevel"/>
    <w:tmpl w:val="AAD6578C"/>
    <w:lvl w:ilvl="0" w:tplc="9E3ABC34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DF654B5"/>
    <w:multiLevelType w:val="hybridMultilevel"/>
    <w:tmpl w:val="7FE035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11">
      <w:start w:val="1"/>
      <w:numFmt w:val="decimal"/>
      <w:lvlText w:val="%4)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FF962DF"/>
    <w:multiLevelType w:val="hybridMultilevel"/>
    <w:tmpl w:val="4208B184"/>
    <w:lvl w:ilvl="0" w:tplc="04190011">
      <w:start w:val="1"/>
      <w:numFmt w:val="decimal"/>
      <w:lvlText w:val="%1)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1">
    <w:nsid w:val="404D7C96"/>
    <w:multiLevelType w:val="hybridMultilevel"/>
    <w:tmpl w:val="82EAD8C8"/>
    <w:lvl w:ilvl="0" w:tplc="9E3ABC34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23E0B5A"/>
    <w:multiLevelType w:val="hybridMultilevel"/>
    <w:tmpl w:val="E23CDCD2"/>
    <w:lvl w:ilvl="0" w:tplc="04190011">
      <w:start w:val="1"/>
      <w:numFmt w:val="decimal"/>
      <w:lvlText w:val="%1)"/>
      <w:lvlJc w:val="left"/>
      <w:pPr>
        <w:ind w:left="710" w:hanging="360"/>
      </w:pPr>
    </w:lvl>
    <w:lvl w:ilvl="1" w:tplc="04190019">
      <w:start w:val="1"/>
      <w:numFmt w:val="lowerLetter"/>
      <w:lvlText w:val="%2."/>
      <w:lvlJc w:val="left"/>
      <w:pPr>
        <w:ind w:left="1430" w:hanging="360"/>
      </w:pPr>
    </w:lvl>
    <w:lvl w:ilvl="2" w:tplc="0419001B">
      <w:start w:val="1"/>
      <w:numFmt w:val="lowerRoman"/>
      <w:lvlText w:val="%3."/>
      <w:lvlJc w:val="right"/>
      <w:pPr>
        <w:ind w:left="2150" w:hanging="180"/>
      </w:pPr>
    </w:lvl>
    <w:lvl w:ilvl="3" w:tplc="0419000F">
      <w:start w:val="1"/>
      <w:numFmt w:val="decimal"/>
      <w:lvlText w:val="%4."/>
      <w:lvlJc w:val="left"/>
      <w:pPr>
        <w:ind w:left="2870" w:hanging="360"/>
      </w:pPr>
    </w:lvl>
    <w:lvl w:ilvl="4" w:tplc="04190019">
      <w:start w:val="1"/>
      <w:numFmt w:val="lowerLetter"/>
      <w:lvlText w:val="%5."/>
      <w:lvlJc w:val="left"/>
      <w:pPr>
        <w:ind w:left="3590" w:hanging="360"/>
      </w:pPr>
    </w:lvl>
    <w:lvl w:ilvl="5" w:tplc="0419001B">
      <w:start w:val="1"/>
      <w:numFmt w:val="lowerRoman"/>
      <w:lvlText w:val="%6."/>
      <w:lvlJc w:val="right"/>
      <w:pPr>
        <w:ind w:left="4310" w:hanging="180"/>
      </w:pPr>
    </w:lvl>
    <w:lvl w:ilvl="6" w:tplc="0419000F">
      <w:start w:val="1"/>
      <w:numFmt w:val="decimal"/>
      <w:lvlText w:val="%7."/>
      <w:lvlJc w:val="left"/>
      <w:pPr>
        <w:ind w:left="5030" w:hanging="360"/>
      </w:pPr>
    </w:lvl>
    <w:lvl w:ilvl="7" w:tplc="04190019">
      <w:start w:val="1"/>
      <w:numFmt w:val="lowerLetter"/>
      <w:lvlText w:val="%8."/>
      <w:lvlJc w:val="left"/>
      <w:pPr>
        <w:ind w:left="5750" w:hanging="360"/>
      </w:pPr>
    </w:lvl>
    <w:lvl w:ilvl="8" w:tplc="0419001B">
      <w:start w:val="1"/>
      <w:numFmt w:val="lowerRoman"/>
      <w:lvlText w:val="%9."/>
      <w:lvlJc w:val="right"/>
      <w:pPr>
        <w:ind w:left="6470" w:hanging="180"/>
      </w:pPr>
    </w:lvl>
  </w:abstractNum>
  <w:abstractNum w:abstractNumId="13">
    <w:nsid w:val="5C23677A"/>
    <w:multiLevelType w:val="hybridMultilevel"/>
    <w:tmpl w:val="4208B184"/>
    <w:lvl w:ilvl="0" w:tplc="04190011">
      <w:start w:val="1"/>
      <w:numFmt w:val="decimal"/>
      <w:lvlText w:val="%1)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4">
    <w:nsid w:val="5DDB731B"/>
    <w:multiLevelType w:val="hybridMultilevel"/>
    <w:tmpl w:val="D3806602"/>
    <w:lvl w:ilvl="0" w:tplc="E626BBEC">
      <w:start w:val="12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48E6FEA"/>
    <w:multiLevelType w:val="hybridMultilevel"/>
    <w:tmpl w:val="5AC46E60"/>
    <w:lvl w:ilvl="0" w:tplc="9E3ABC34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A0C79E8"/>
    <w:multiLevelType w:val="hybridMultilevel"/>
    <w:tmpl w:val="7C06549C"/>
    <w:lvl w:ilvl="0" w:tplc="9E3ABC34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2"/>
  </w:num>
  <w:num w:numId="3">
    <w:abstractNumId w:val="11"/>
  </w:num>
  <w:num w:numId="4">
    <w:abstractNumId w:val="9"/>
  </w:num>
  <w:num w:numId="5">
    <w:abstractNumId w:val="4"/>
  </w:num>
  <w:num w:numId="6">
    <w:abstractNumId w:val="10"/>
  </w:num>
  <w:num w:numId="7">
    <w:abstractNumId w:val="13"/>
  </w:num>
  <w:num w:numId="8">
    <w:abstractNumId w:val="1"/>
  </w:num>
  <w:num w:numId="9">
    <w:abstractNumId w:val="2"/>
  </w:num>
  <w:num w:numId="10">
    <w:abstractNumId w:val="3"/>
  </w:num>
  <w:num w:numId="11">
    <w:abstractNumId w:val="5"/>
  </w:num>
  <w:num w:numId="12">
    <w:abstractNumId w:val="8"/>
  </w:num>
  <w:num w:numId="13">
    <w:abstractNumId w:val="16"/>
  </w:num>
  <w:num w:numId="14">
    <w:abstractNumId w:val="6"/>
  </w:num>
  <w:num w:numId="15">
    <w:abstractNumId w:val="7"/>
  </w:num>
  <w:num w:numId="16">
    <w:abstractNumId w:val="0"/>
  </w:num>
  <w:num w:numId="17">
    <w:abstractNumId w:val="15"/>
  </w:num>
  <w:num w:numId="18">
    <w:abstractNumId w:val="14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38A6"/>
    <w:rsid w:val="00011409"/>
    <w:rsid w:val="00012125"/>
    <w:rsid w:val="0001420A"/>
    <w:rsid w:val="00020E41"/>
    <w:rsid w:val="00025D7C"/>
    <w:rsid w:val="00043A91"/>
    <w:rsid w:val="00063EBC"/>
    <w:rsid w:val="00075F8A"/>
    <w:rsid w:val="00087013"/>
    <w:rsid w:val="000A5452"/>
    <w:rsid w:val="000D0BDF"/>
    <w:rsid w:val="000D2115"/>
    <w:rsid w:val="000D51DB"/>
    <w:rsid w:val="000E180E"/>
    <w:rsid w:val="000F04E0"/>
    <w:rsid w:val="001003EF"/>
    <w:rsid w:val="001055BB"/>
    <w:rsid w:val="0011285C"/>
    <w:rsid w:val="00133A8C"/>
    <w:rsid w:val="00151B52"/>
    <w:rsid w:val="00172617"/>
    <w:rsid w:val="001A6FCE"/>
    <w:rsid w:val="001B453F"/>
    <w:rsid w:val="001C0A82"/>
    <w:rsid w:val="001D100B"/>
    <w:rsid w:val="001D4BAD"/>
    <w:rsid w:val="002327FC"/>
    <w:rsid w:val="00264DA6"/>
    <w:rsid w:val="00292271"/>
    <w:rsid w:val="002C1C39"/>
    <w:rsid w:val="002E2678"/>
    <w:rsid w:val="002F027B"/>
    <w:rsid w:val="003000B9"/>
    <w:rsid w:val="0031752F"/>
    <w:rsid w:val="00326002"/>
    <w:rsid w:val="0035183E"/>
    <w:rsid w:val="003857BD"/>
    <w:rsid w:val="00395B78"/>
    <w:rsid w:val="003B5100"/>
    <w:rsid w:val="003E68E9"/>
    <w:rsid w:val="00416BE1"/>
    <w:rsid w:val="00441E91"/>
    <w:rsid w:val="00445D5D"/>
    <w:rsid w:val="00446312"/>
    <w:rsid w:val="00460E15"/>
    <w:rsid w:val="00474636"/>
    <w:rsid w:val="004973FB"/>
    <w:rsid w:val="004A4CDB"/>
    <w:rsid w:val="004B3ED4"/>
    <w:rsid w:val="004C5B66"/>
    <w:rsid w:val="00513423"/>
    <w:rsid w:val="00556A95"/>
    <w:rsid w:val="00570E3C"/>
    <w:rsid w:val="00575CC9"/>
    <w:rsid w:val="00587FAD"/>
    <w:rsid w:val="00595F5C"/>
    <w:rsid w:val="005B3636"/>
    <w:rsid w:val="005B5C4C"/>
    <w:rsid w:val="005B5D3E"/>
    <w:rsid w:val="005D34F6"/>
    <w:rsid w:val="005E727C"/>
    <w:rsid w:val="006347A4"/>
    <w:rsid w:val="006547FC"/>
    <w:rsid w:val="00691271"/>
    <w:rsid w:val="006B1D58"/>
    <w:rsid w:val="006D1840"/>
    <w:rsid w:val="006D32BA"/>
    <w:rsid w:val="006E02EC"/>
    <w:rsid w:val="006F3EF8"/>
    <w:rsid w:val="007334F0"/>
    <w:rsid w:val="007520E0"/>
    <w:rsid w:val="00754BBB"/>
    <w:rsid w:val="0076401F"/>
    <w:rsid w:val="007719DD"/>
    <w:rsid w:val="007743FB"/>
    <w:rsid w:val="0078448D"/>
    <w:rsid w:val="00796E75"/>
    <w:rsid w:val="007A2FEC"/>
    <w:rsid w:val="007C1F7F"/>
    <w:rsid w:val="007E6CF9"/>
    <w:rsid w:val="00840046"/>
    <w:rsid w:val="00844E6B"/>
    <w:rsid w:val="0084519E"/>
    <w:rsid w:val="008944C1"/>
    <w:rsid w:val="008A0EB6"/>
    <w:rsid w:val="008C7C05"/>
    <w:rsid w:val="00914935"/>
    <w:rsid w:val="00917298"/>
    <w:rsid w:val="00921246"/>
    <w:rsid w:val="009231DD"/>
    <w:rsid w:val="009773E8"/>
    <w:rsid w:val="0099135E"/>
    <w:rsid w:val="009D2262"/>
    <w:rsid w:val="009D3977"/>
    <w:rsid w:val="009E56CD"/>
    <w:rsid w:val="009E61FF"/>
    <w:rsid w:val="009F0B03"/>
    <w:rsid w:val="00AA6095"/>
    <w:rsid w:val="00AB120E"/>
    <w:rsid w:val="00AB296A"/>
    <w:rsid w:val="00AE283B"/>
    <w:rsid w:val="00B01503"/>
    <w:rsid w:val="00B20FB5"/>
    <w:rsid w:val="00B353D4"/>
    <w:rsid w:val="00B4090A"/>
    <w:rsid w:val="00B511D6"/>
    <w:rsid w:val="00B57513"/>
    <w:rsid w:val="00BB7A1A"/>
    <w:rsid w:val="00BF74D5"/>
    <w:rsid w:val="00C02454"/>
    <w:rsid w:val="00C50A87"/>
    <w:rsid w:val="00C51F86"/>
    <w:rsid w:val="00C73807"/>
    <w:rsid w:val="00C856B7"/>
    <w:rsid w:val="00CE5B53"/>
    <w:rsid w:val="00CF378B"/>
    <w:rsid w:val="00D21944"/>
    <w:rsid w:val="00D77765"/>
    <w:rsid w:val="00D81F46"/>
    <w:rsid w:val="00D975DB"/>
    <w:rsid w:val="00DB0C79"/>
    <w:rsid w:val="00DD7CC6"/>
    <w:rsid w:val="00DF0D0B"/>
    <w:rsid w:val="00DF7944"/>
    <w:rsid w:val="00E36501"/>
    <w:rsid w:val="00E440CE"/>
    <w:rsid w:val="00E638A6"/>
    <w:rsid w:val="00E94EED"/>
    <w:rsid w:val="00EB49D5"/>
    <w:rsid w:val="00EB617E"/>
    <w:rsid w:val="00EF0A8E"/>
    <w:rsid w:val="00F4486C"/>
    <w:rsid w:val="00F901B7"/>
    <w:rsid w:val="00F90FCF"/>
    <w:rsid w:val="00F94ACB"/>
    <w:rsid w:val="00FA6277"/>
    <w:rsid w:val="00FB1819"/>
    <w:rsid w:val="00FC4219"/>
    <w:rsid w:val="00FE27CF"/>
    <w:rsid w:val="00FE46E3"/>
    <w:rsid w:val="00FE73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1503"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0"/>
    <w:next w:val="a"/>
    <w:link w:val="10"/>
    <w:uiPriority w:val="9"/>
    <w:qFormat/>
    <w:rsid w:val="00E638A6"/>
    <w:pPr>
      <w:pageBreakBefore/>
      <w:jc w:val="center"/>
      <w:outlineLvl w:val="0"/>
    </w:pPr>
    <w:rPr>
      <w:b/>
      <w:bCs/>
      <w:lang w:val="x-none" w:eastAsia="x-none"/>
    </w:rPr>
  </w:style>
  <w:style w:type="paragraph" w:styleId="3">
    <w:name w:val="heading 3"/>
    <w:basedOn w:val="a"/>
    <w:next w:val="a"/>
    <w:link w:val="30"/>
    <w:uiPriority w:val="9"/>
    <w:unhideWhenUsed/>
    <w:qFormat/>
    <w:rsid w:val="00E638A6"/>
    <w:pPr>
      <w:spacing w:after="0" w:line="240" w:lineRule="auto"/>
      <w:jc w:val="both"/>
      <w:outlineLvl w:val="2"/>
    </w:pPr>
    <w:rPr>
      <w:rFonts w:ascii="Times New Roman" w:hAnsi="Times New Roman"/>
      <w:b/>
      <w:bCs/>
      <w:kern w:val="2"/>
      <w:sz w:val="28"/>
      <w:szCs w:val="24"/>
      <w:lang w:val="x-none" w:eastAsia="x-none"/>
    </w:rPr>
  </w:style>
  <w:style w:type="paragraph" w:styleId="4">
    <w:name w:val="heading 4"/>
    <w:basedOn w:val="a"/>
    <w:next w:val="a"/>
    <w:link w:val="40"/>
    <w:uiPriority w:val="9"/>
    <w:unhideWhenUsed/>
    <w:qFormat/>
    <w:rsid w:val="00E638A6"/>
    <w:pPr>
      <w:spacing w:after="0" w:line="240" w:lineRule="auto"/>
      <w:ind w:firstLine="709"/>
      <w:jc w:val="both"/>
      <w:outlineLvl w:val="3"/>
    </w:pPr>
    <w:rPr>
      <w:rFonts w:ascii="Times New Roman" w:hAnsi="Times New Roman"/>
      <w:b/>
      <w:bCs/>
      <w:kern w:val="2"/>
      <w:sz w:val="28"/>
      <w:szCs w:val="24"/>
      <w:lang w:val="x-none" w:eastAsia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 Spacing"/>
    <w:uiPriority w:val="1"/>
    <w:qFormat/>
    <w:rsid w:val="00E638A6"/>
    <w:rPr>
      <w:rFonts w:ascii="Times New Roman" w:hAnsi="Times New Roman"/>
      <w:kern w:val="2"/>
      <w:sz w:val="28"/>
      <w:szCs w:val="24"/>
      <w:lang w:eastAsia="en-US"/>
    </w:rPr>
  </w:style>
  <w:style w:type="character" w:customStyle="1" w:styleId="10">
    <w:name w:val="Заголовок 1 Знак"/>
    <w:link w:val="1"/>
    <w:uiPriority w:val="9"/>
    <w:rsid w:val="00E638A6"/>
    <w:rPr>
      <w:rFonts w:ascii="Times New Roman" w:hAnsi="Times New Roman"/>
      <w:b/>
      <w:bCs/>
      <w:kern w:val="2"/>
      <w:sz w:val="28"/>
      <w:szCs w:val="24"/>
    </w:rPr>
  </w:style>
  <w:style w:type="character" w:customStyle="1" w:styleId="30">
    <w:name w:val="Заголовок 3 Знак"/>
    <w:link w:val="3"/>
    <w:uiPriority w:val="9"/>
    <w:rsid w:val="00E638A6"/>
    <w:rPr>
      <w:rFonts w:ascii="Times New Roman" w:hAnsi="Times New Roman"/>
      <w:b/>
      <w:bCs/>
      <w:kern w:val="2"/>
      <w:sz w:val="28"/>
      <w:szCs w:val="24"/>
    </w:rPr>
  </w:style>
  <w:style w:type="character" w:customStyle="1" w:styleId="40">
    <w:name w:val="Заголовок 4 Знак"/>
    <w:link w:val="4"/>
    <w:uiPriority w:val="9"/>
    <w:rsid w:val="00E638A6"/>
    <w:rPr>
      <w:rFonts w:ascii="Times New Roman" w:hAnsi="Times New Roman"/>
      <w:b/>
      <w:bCs/>
      <w:kern w:val="2"/>
      <w:sz w:val="28"/>
      <w:szCs w:val="24"/>
    </w:rPr>
  </w:style>
  <w:style w:type="paragraph" w:styleId="a4">
    <w:name w:val="List Paragraph"/>
    <w:basedOn w:val="a"/>
    <w:uiPriority w:val="34"/>
    <w:qFormat/>
    <w:rsid w:val="007C1F7F"/>
    <w:pPr>
      <w:ind w:left="720"/>
      <w:contextualSpacing/>
    </w:pPr>
  </w:style>
  <w:style w:type="character" w:styleId="a5">
    <w:name w:val="Strong"/>
    <w:uiPriority w:val="22"/>
    <w:qFormat/>
    <w:rsid w:val="007C1F7F"/>
    <w:rPr>
      <w:b/>
      <w:bCs/>
    </w:rPr>
  </w:style>
  <w:style w:type="paragraph" w:styleId="a6">
    <w:name w:val="Normal (Web)"/>
    <w:basedOn w:val="a"/>
    <w:uiPriority w:val="99"/>
    <w:unhideWhenUsed/>
    <w:rsid w:val="007C1F7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7">
    <w:name w:val="Table Grid"/>
    <w:basedOn w:val="a2"/>
    <w:uiPriority w:val="59"/>
    <w:rsid w:val="005B363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c-ejaja">
    <w:name w:val="sc-ejaja"/>
    <w:basedOn w:val="a1"/>
    <w:rsid w:val="009D3977"/>
  </w:style>
  <w:style w:type="paragraph" w:styleId="HTML">
    <w:name w:val="HTML Preformatted"/>
    <w:basedOn w:val="a"/>
    <w:link w:val="HTML0"/>
    <w:uiPriority w:val="99"/>
    <w:unhideWhenUsed/>
    <w:rsid w:val="009D397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/>
      <w:sz w:val="20"/>
      <w:szCs w:val="20"/>
      <w:lang w:val="x-none" w:eastAsia="x-none"/>
    </w:rPr>
  </w:style>
  <w:style w:type="character" w:customStyle="1" w:styleId="HTML0">
    <w:name w:val="Стандартный HTML Знак"/>
    <w:link w:val="HTML"/>
    <w:uiPriority w:val="99"/>
    <w:rsid w:val="009D3977"/>
    <w:rPr>
      <w:rFonts w:ascii="Courier New" w:eastAsia="Times New Roman" w:hAnsi="Courier New" w:cs="Courier New"/>
    </w:rPr>
  </w:style>
  <w:style w:type="paragraph" w:customStyle="1" w:styleId="sc-jmpzur">
    <w:name w:val="sc-jmpzur"/>
    <w:basedOn w:val="a"/>
    <w:rsid w:val="009D397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8">
    <w:name w:val="Hyperlink"/>
    <w:uiPriority w:val="99"/>
    <w:semiHidden/>
    <w:unhideWhenUsed/>
    <w:rsid w:val="00075F8A"/>
    <w:rPr>
      <w:color w:val="0000FF"/>
      <w:u w:val="single"/>
    </w:rPr>
  </w:style>
  <w:style w:type="table" w:customStyle="1" w:styleId="11">
    <w:name w:val="Сетка таблицы светлая1"/>
    <w:basedOn w:val="a2"/>
    <w:uiPriority w:val="40"/>
    <w:rsid w:val="005B5C4C"/>
    <w:rPr>
      <w:kern w:val="2"/>
      <w:sz w:val="24"/>
      <w:szCs w:val="24"/>
      <w:lang w:eastAsia="en-US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uiPriority w:val="99"/>
    <w:unhideWhenUsed/>
    <w:rsid w:val="007334F0"/>
    <w:pPr>
      <w:tabs>
        <w:tab w:val="center" w:pos="4677"/>
        <w:tab w:val="right" w:pos="9355"/>
      </w:tabs>
    </w:pPr>
    <w:rPr>
      <w:lang w:val="x-none"/>
    </w:rPr>
  </w:style>
  <w:style w:type="character" w:customStyle="1" w:styleId="aa">
    <w:name w:val="Верхний колонтитул Знак"/>
    <w:link w:val="a9"/>
    <w:uiPriority w:val="99"/>
    <w:rsid w:val="007334F0"/>
    <w:rPr>
      <w:sz w:val="22"/>
      <w:szCs w:val="22"/>
      <w:lang w:eastAsia="en-US"/>
    </w:rPr>
  </w:style>
  <w:style w:type="paragraph" w:styleId="ab">
    <w:name w:val="footer"/>
    <w:basedOn w:val="a"/>
    <w:link w:val="ac"/>
    <w:uiPriority w:val="99"/>
    <w:unhideWhenUsed/>
    <w:rsid w:val="007334F0"/>
    <w:pPr>
      <w:tabs>
        <w:tab w:val="center" w:pos="4677"/>
        <w:tab w:val="right" w:pos="9355"/>
      </w:tabs>
    </w:pPr>
    <w:rPr>
      <w:lang w:val="x-none"/>
    </w:rPr>
  </w:style>
  <w:style w:type="character" w:customStyle="1" w:styleId="ac">
    <w:name w:val="Нижний колонтитул Знак"/>
    <w:link w:val="ab"/>
    <w:uiPriority w:val="99"/>
    <w:rsid w:val="007334F0"/>
    <w:rPr>
      <w:sz w:val="22"/>
      <w:szCs w:val="22"/>
      <w:lang w:eastAsia="en-US"/>
    </w:rPr>
  </w:style>
  <w:style w:type="paragraph" w:styleId="ad">
    <w:name w:val="Balloon Text"/>
    <w:basedOn w:val="a"/>
    <w:link w:val="ae"/>
    <w:uiPriority w:val="99"/>
    <w:semiHidden/>
    <w:unhideWhenUsed/>
    <w:rsid w:val="007640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1"/>
    <w:link w:val="ad"/>
    <w:uiPriority w:val="99"/>
    <w:semiHidden/>
    <w:rsid w:val="0076401F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1503"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0"/>
    <w:next w:val="a"/>
    <w:link w:val="10"/>
    <w:uiPriority w:val="9"/>
    <w:qFormat/>
    <w:rsid w:val="00E638A6"/>
    <w:pPr>
      <w:pageBreakBefore/>
      <w:jc w:val="center"/>
      <w:outlineLvl w:val="0"/>
    </w:pPr>
    <w:rPr>
      <w:b/>
      <w:bCs/>
      <w:lang w:val="x-none" w:eastAsia="x-none"/>
    </w:rPr>
  </w:style>
  <w:style w:type="paragraph" w:styleId="3">
    <w:name w:val="heading 3"/>
    <w:basedOn w:val="a"/>
    <w:next w:val="a"/>
    <w:link w:val="30"/>
    <w:uiPriority w:val="9"/>
    <w:unhideWhenUsed/>
    <w:qFormat/>
    <w:rsid w:val="00E638A6"/>
    <w:pPr>
      <w:spacing w:after="0" w:line="240" w:lineRule="auto"/>
      <w:jc w:val="both"/>
      <w:outlineLvl w:val="2"/>
    </w:pPr>
    <w:rPr>
      <w:rFonts w:ascii="Times New Roman" w:hAnsi="Times New Roman"/>
      <w:b/>
      <w:bCs/>
      <w:kern w:val="2"/>
      <w:sz w:val="28"/>
      <w:szCs w:val="24"/>
      <w:lang w:val="x-none" w:eastAsia="x-none"/>
    </w:rPr>
  </w:style>
  <w:style w:type="paragraph" w:styleId="4">
    <w:name w:val="heading 4"/>
    <w:basedOn w:val="a"/>
    <w:next w:val="a"/>
    <w:link w:val="40"/>
    <w:uiPriority w:val="9"/>
    <w:unhideWhenUsed/>
    <w:qFormat/>
    <w:rsid w:val="00E638A6"/>
    <w:pPr>
      <w:spacing w:after="0" w:line="240" w:lineRule="auto"/>
      <w:ind w:firstLine="709"/>
      <w:jc w:val="both"/>
      <w:outlineLvl w:val="3"/>
    </w:pPr>
    <w:rPr>
      <w:rFonts w:ascii="Times New Roman" w:hAnsi="Times New Roman"/>
      <w:b/>
      <w:bCs/>
      <w:kern w:val="2"/>
      <w:sz w:val="28"/>
      <w:szCs w:val="24"/>
      <w:lang w:val="x-none" w:eastAsia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 Spacing"/>
    <w:uiPriority w:val="1"/>
    <w:qFormat/>
    <w:rsid w:val="00E638A6"/>
    <w:rPr>
      <w:rFonts w:ascii="Times New Roman" w:hAnsi="Times New Roman"/>
      <w:kern w:val="2"/>
      <w:sz w:val="28"/>
      <w:szCs w:val="24"/>
      <w:lang w:eastAsia="en-US"/>
    </w:rPr>
  </w:style>
  <w:style w:type="character" w:customStyle="1" w:styleId="10">
    <w:name w:val="Заголовок 1 Знак"/>
    <w:link w:val="1"/>
    <w:uiPriority w:val="9"/>
    <w:rsid w:val="00E638A6"/>
    <w:rPr>
      <w:rFonts w:ascii="Times New Roman" w:hAnsi="Times New Roman"/>
      <w:b/>
      <w:bCs/>
      <w:kern w:val="2"/>
      <w:sz w:val="28"/>
      <w:szCs w:val="24"/>
    </w:rPr>
  </w:style>
  <w:style w:type="character" w:customStyle="1" w:styleId="30">
    <w:name w:val="Заголовок 3 Знак"/>
    <w:link w:val="3"/>
    <w:uiPriority w:val="9"/>
    <w:rsid w:val="00E638A6"/>
    <w:rPr>
      <w:rFonts w:ascii="Times New Roman" w:hAnsi="Times New Roman"/>
      <w:b/>
      <w:bCs/>
      <w:kern w:val="2"/>
      <w:sz w:val="28"/>
      <w:szCs w:val="24"/>
    </w:rPr>
  </w:style>
  <w:style w:type="character" w:customStyle="1" w:styleId="40">
    <w:name w:val="Заголовок 4 Знак"/>
    <w:link w:val="4"/>
    <w:uiPriority w:val="9"/>
    <w:rsid w:val="00E638A6"/>
    <w:rPr>
      <w:rFonts w:ascii="Times New Roman" w:hAnsi="Times New Roman"/>
      <w:b/>
      <w:bCs/>
      <w:kern w:val="2"/>
      <w:sz w:val="28"/>
      <w:szCs w:val="24"/>
    </w:rPr>
  </w:style>
  <w:style w:type="paragraph" w:styleId="a4">
    <w:name w:val="List Paragraph"/>
    <w:basedOn w:val="a"/>
    <w:uiPriority w:val="34"/>
    <w:qFormat/>
    <w:rsid w:val="007C1F7F"/>
    <w:pPr>
      <w:ind w:left="720"/>
      <w:contextualSpacing/>
    </w:pPr>
  </w:style>
  <w:style w:type="character" w:styleId="a5">
    <w:name w:val="Strong"/>
    <w:uiPriority w:val="22"/>
    <w:qFormat/>
    <w:rsid w:val="007C1F7F"/>
    <w:rPr>
      <w:b/>
      <w:bCs/>
    </w:rPr>
  </w:style>
  <w:style w:type="paragraph" w:styleId="a6">
    <w:name w:val="Normal (Web)"/>
    <w:basedOn w:val="a"/>
    <w:uiPriority w:val="99"/>
    <w:unhideWhenUsed/>
    <w:rsid w:val="007C1F7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7">
    <w:name w:val="Table Grid"/>
    <w:basedOn w:val="a2"/>
    <w:uiPriority w:val="59"/>
    <w:rsid w:val="005B363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c-ejaja">
    <w:name w:val="sc-ejaja"/>
    <w:basedOn w:val="a1"/>
    <w:rsid w:val="009D3977"/>
  </w:style>
  <w:style w:type="paragraph" w:styleId="HTML">
    <w:name w:val="HTML Preformatted"/>
    <w:basedOn w:val="a"/>
    <w:link w:val="HTML0"/>
    <w:uiPriority w:val="99"/>
    <w:unhideWhenUsed/>
    <w:rsid w:val="009D397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/>
      <w:sz w:val="20"/>
      <w:szCs w:val="20"/>
      <w:lang w:val="x-none" w:eastAsia="x-none"/>
    </w:rPr>
  </w:style>
  <w:style w:type="character" w:customStyle="1" w:styleId="HTML0">
    <w:name w:val="Стандартный HTML Знак"/>
    <w:link w:val="HTML"/>
    <w:uiPriority w:val="99"/>
    <w:rsid w:val="009D3977"/>
    <w:rPr>
      <w:rFonts w:ascii="Courier New" w:eastAsia="Times New Roman" w:hAnsi="Courier New" w:cs="Courier New"/>
    </w:rPr>
  </w:style>
  <w:style w:type="paragraph" w:customStyle="1" w:styleId="sc-jmpzur">
    <w:name w:val="sc-jmpzur"/>
    <w:basedOn w:val="a"/>
    <w:rsid w:val="009D397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8">
    <w:name w:val="Hyperlink"/>
    <w:uiPriority w:val="99"/>
    <w:semiHidden/>
    <w:unhideWhenUsed/>
    <w:rsid w:val="00075F8A"/>
    <w:rPr>
      <w:color w:val="0000FF"/>
      <w:u w:val="single"/>
    </w:rPr>
  </w:style>
  <w:style w:type="table" w:customStyle="1" w:styleId="11">
    <w:name w:val="Сетка таблицы светлая1"/>
    <w:basedOn w:val="a2"/>
    <w:uiPriority w:val="40"/>
    <w:rsid w:val="005B5C4C"/>
    <w:rPr>
      <w:kern w:val="2"/>
      <w:sz w:val="24"/>
      <w:szCs w:val="24"/>
      <w:lang w:eastAsia="en-US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uiPriority w:val="99"/>
    <w:unhideWhenUsed/>
    <w:rsid w:val="007334F0"/>
    <w:pPr>
      <w:tabs>
        <w:tab w:val="center" w:pos="4677"/>
        <w:tab w:val="right" w:pos="9355"/>
      </w:tabs>
    </w:pPr>
    <w:rPr>
      <w:lang w:val="x-none"/>
    </w:rPr>
  </w:style>
  <w:style w:type="character" w:customStyle="1" w:styleId="aa">
    <w:name w:val="Верхний колонтитул Знак"/>
    <w:link w:val="a9"/>
    <w:uiPriority w:val="99"/>
    <w:rsid w:val="007334F0"/>
    <w:rPr>
      <w:sz w:val="22"/>
      <w:szCs w:val="22"/>
      <w:lang w:eastAsia="en-US"/>
    </w:rPr>
  </w:style>
  <w:style w:type="paragraph" w:styleId="ab">
    <w:name w:val="footer"/>
    <w:basedOn w:val="a"/>
    <w:link w:val="ac"/>
    <w:uiPriority w:val="99"/>
    <w:unhideWhenUsed/>
    <w:rsid w:val="007334F0"/>
    <w:pPr>
      <w:tabs>
        <w:tab w:val="center" w:pos="4677"/>
        <w:tab w:val="right" w:pos="9355"/>
      </w:tabs>
    </w:pPr>
    <w:rPr>
      <w:lang w:val="x-none"/>
    </w:rPr>
  </w:style>
  <w:style w:type="character" w:customStyle="1" w:styleId="ac">
    <w:name w:val="Нижний колонтитул Знак"/>
    <w:link w:val="ab"/>
    <w:uiPriority w:val="99"/>
    <w:rsid w:val="007334F0"/>
    <w:rPr>
      <w:sz w:val="22"/>
      <w:szCs w:val="22"/>
      <w:lang w:eastAsia="en-US"/>
    </w:rPr>
  </w:style>
  <w:style w:type="paragraph" w:styleId="ad">
    <w:name w:val="Balloon Text"/>
    <w:basedOn w:val="a"/>
    <w:link w:val="ae"/>
    <w:uiPriority w:val="99"/>
    <w:semiHidden/>
    <w:unhideWhenUsed/>
    <w:rsid w:val="007640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1"/>
    <w:link w:val="ad"/>
    <w:uiPriority w:val="99"/>
    <w:semiHidden/>
    <w:rsid w:val="0076401F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86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83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96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75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5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80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2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03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6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7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61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6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03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7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7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86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85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studopedia.ru/2_52002_pokazateli-effektivnosti-ispolzovaniya-oborotnih-sredstv.htm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studopedia.ru/3_164235_tamozhenniy-kontrol.html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s://studopedia.ru/3_164235_tamozhenniy-kontrol.html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studopedia.ru/5_58303_bankovskiy-kontrol.htm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804A2D7-FE21-424C-9756-0F717ABDD5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4953</Words>
  <Characters>28233</Characters>
  <Application>Microsoft Office Word</Application>
  <DocSecurity>0</DocSecurity>
  <Lines>235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33120</CharactersWithSpaces>
  <SharedDoc>false</SharedDoc>
  <HLinks>
    <vt:vector size="24" baseType="variant">
      <vt:variant>
        <vt:i4>3211306</vt:i4>
      </vt:variant>
      <vt:variant>
        <vt:i4>9</vt:i4>
      </vt:variant>
      <vt:variant>
        <vt:i4>0</vt:i4>
      </vt:variant>
      <vt:variant>
        <vt:i4>5</vt:i4>
      </vt:variant>
      <vt:variant>
        <vt:lpwstr>https://studopedia.ru/2_52002_pokazateli-effektivnosti-ispolzovaniya-oborotnih-sredstv.html</vt:lpwstr>
      </vt:variant>
      <vt:variant>
        <vt:lpwstr/>
      </vt:variant>
      <vt:variant>
        <vt:i4>4718662</vt:i4>
      </vt:variant>
      <vt:variant>
        <vt:i4>6</vt:i4>
      </vt:variant>
      <vt:variant>
        <vt:i4>0</vt:i4>
      </vt:variant>
      <vt:variant>
        <vt:i4>5</vt:i4>
      </vt:variant>
      <vt:variant>
        <vt:lpwstr>https://studopedia.ru/3_164235_tamozhenniy-kontrol.html</vt:lpwstr>
      </vt:variant>
      <vt:variant>
        <vt:lpwstr/>
      </vt:variant>
      <vt:variant>
        <vt:i4>4718662</vt:i4>
      </vt:variant>
      <vt:variant>
        <vt:i4>3</vt:i4>
      </vt:variant>
      <vt:variant>
        <vt:i4>0</vt:i4>
      </vt:variant>
      <vt:variant>
        <vt:i4>5</vt:i4>
      </vt:variant>
      <vt:variant>
        <vt:lpwstr>https://studopedia.ru/3_164235_tamozhenniy-kontrol.html</vt:lpwstr>
      </vt:variant>
      <vt:variant>
        <vt:lpwstr/>
      </vt:variant>
      <vt:variant>
        <vt:i4>5308420</vt:i4>
      </vt:variant>
      <vt:variant>
        <vt:i4>0</vt:i4>
      </vt:variant>
      <vt:variant>
        <vt:i4>0</vt:i4>
      </vt:variant>
      <vt:variant>
        <vt:i4>5</vt:i4>
      </vt:variant>
      <vt:variant>
        <vt:lpwstr>https://studopedia.ru/5_58303_bankovskiy-kontrol.html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ADMIN</cp:lastModifiedBy>
  <cp:revision>7</cp:revision>
  <cp:lastPrinted>2025-04-03T11:44:00Z</cp:lastPrinted>
  <dcterms:created xsi:type="dcterms:W3CDTF">2025-04-03T11:37:00Z</dcterms:created>
  <dcterms:modified xsi:type="dcterms:W3CDTF">2025-04-03T11:46:00Z</dcterms:modified>
</cp:coreProperties>
</file>