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645" w:rsidRDefault="00A616EB" w:rsidP="00BB26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645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:rsidR="00A616EB" w:rsidRPr="00BB2645" w:rsidRDefault="00A616EB" w:rsidP="00BB26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645">
        <w:rPr>
          <w:rFonts w:ascii="Times New Roman" w:hAnsi="Times New Roman" w:cs="Times New Roman"/>
          <w:b/>
          <w:sz w:val="28"/>
          <w:szCs w:val="28"/>
        </w:rPr>
        <w:t>«</w:t>
      </w:r>
      <w:r w:rsidR="00AD5480" w:rsidRPr="00BB2645">
        <w:rPr>
          <w:rFonts w:ascii="Times New Roman" w:hAnsi="Times New Roman" w:cs="Times New Roman"/>
          <w:b/>
          <w:sz w:val="28"/>
          <w:szCs w:val="28"/>
        </w:rPr>
        <w:t>Преддипломная</w:t>
      </w:r>
      <w:r w:rsidRPr="00BB2645">
        <w:rPr>
          <w:rFonts w:ascii="Times New Roman" w:hAnsi="Times New Roman" w:cs="Times New Roman"/>
          <w:b/>
          <w:sz w:val="28"/>
          <w:szCs w:val="28"/>
        </w:rPr>
        <w:t xml:space="preserve"> практика»</w:t>
      </w:r>
    </w:p>
    <w:p w:rsidR="00A616EB" w:rsidRDefault="00A616EB" w:rsidP="00E63594">
      <w:pPr>
        <w:pStyle w:val="3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B2645" w:rsidRPr="00BB2645" w:rsidRDefault="00BB2645" w:rsidP="00BB2645"/>
    <w:p w:rsidR="00A616EB" w:rsidRPr="00E63594" w:rsidRDefault="00A616EB" w:rsidP="00E63594">
      <w:pPr>
        <w:pStyle w:val="3"/>
        <w:spacing w:before="0" w:line="480" w:lineRule="auto"/>
        <w:ind w:firstLine="709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63594">
        <w:rPr>
          <w:rFonts w:ascii="Times New Roman" w:hAnsi="Times New Roman" w:cs="Times New Roman"/>
          <w:b/>
          <w:color w:val="auto"/>
          <w:sz w:val="28"/>
          <w:szCs w:val="28"/>
        </w:rPr>
        <w:t>Задания закрытого типа</w:t>
      </w:r>
    </w:p>
    <w:p w:rsidR="00A616EB" w:rsidRPr="00E63594" w:rsidRDefault="00A616EB" w:rsidP="00E63594">
      <w:pPr>
        <w:pStyle w:val="4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E63594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701A07" w:rsidRDefault="00701A07" w:rsidP="00E6359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</w:p>
    <w:p w:rsidR="00701A07" w:rsidRDefault="00701A07" w:rsidP="00701A0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Выберите один правильный ответ</w:t>
      </w:r>
    </w:p>
    <w:p w:rsidR="00701A07" w:rsidRDefault="00701A07" w:rsidP="00E6359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bookmarkStart w:id="0" w:name="_GoBack"/>
      <w:bookmarkEnd w:id="0"/>
    </w:p>
    <w:p w:rsidR="008B1D4C" w:rsidRPr="00E63594" w:rsidRDefault="00361AD7" w:rsidP="00E6359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1</w:t>
      </w:r>
      <w:r w:rsidR="00463FBE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.</w:t>
      </w:r>
      <w:r w:rsidR="008B1D4C" w:rsidRPr="00E63594">
        <w:rPr>
          <w:rFonts w:ascii="Times New Roman" w:hAnsi="Times New Roman" w:cs="Times New Roman"/>
          <w:sz w:val="28"/>
          <w:szCs w:val="28"/>
        </w:rPr>
        <w:t xml:space="preserve"> </w:t>
      </w:r>
      <w:r w:rsidR="008B1D4C"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Какая из следующих концепций является основой для управления качеством: </w:t>
      </w:r>
    </w:p>
    <w:p w:rsidR="008B1D4C" w:rsidRPr="00E63594" w:rsidRDefault="008B1D4C" w:rsidP="00E6359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А) Экономия ресурсов </w:t>
      </w:r>
    </w:p>
    <w:p w:rsidR="008B1D4C" w:rsidRPr="00E63594" w:rsidRDefault="008B1D4C" w:rsidP="00E6359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Б) Удовлетворение потребностей клиентов </w:t>
      </w:r>
    </w:p>
    <w:p w:rsidR="008B1D4C" w:rsidRPr="00E63594" w:rsidRDefault="008B1D4C" w:rsidP="00E6359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В) Оптимизация затрат </w:t>
      </w:r>
    </w:p>
    <w:p w:rsidR="008B1D4C" w:rsidRPr="00E63594" w:rsidRDefault="008B1D4C" w:rsidP="00E6359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Г) Повышение производительности</w:t>
      </w:r>
    </w:p>
    <w:p w:rsidR="008B1D4C" w:rsidRPr="00E63594" w:rsidRDefault="008B1D4C" w:rsidP="00E635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3594">
        <w:rPr>
          <w:rFonts w:ascii="Times New Roman" w:hAnsi="Times New Roman" w:cs="Times New Roman"/>
          <w:sz w:val="28"/>
          <w:szCs w:val="28"/>
        </w:rPr>
        <w:t>Правильный ответ: Б)</w:t>
      </w:r>
    </w:p>
    <w:p w:rsidR="008B1D4C" w:rsidRPr="00E63594" w:rsidRDefault="008B1D4C" w:rsidP="00E635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359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635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УК-1, УК-3, УК-8</w:t>
      </w:r>
    </w:p>
    <w:p w:rsidR="008B1D4C" w:rsidRPr="00E63594" w:rsidRDefault="008B1D4C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</w:p>
    <w:p w:rsidR="00BD6DD9" w:rsidRPr="00E63594" w:rsidRDefault="008B1D4C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2. </w:t>
      </w:r>
      <w:r w:rsidR="00BD6DD9"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Какой стандарт системы управления качеством является наиболее распространенным? </w:t>
      </w:r>
    </w:p>
    <w:p w:rsidR="00BD6DD9" w:rsidRPr="00E63594" w:rsidRDefault="00BD6DD9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А) </w:t>
      </w: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val="en-US" w:eastAsia="ru-RU"/>
        </w:rPr>
        <w:t>ISO</w:t>
      </w: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14001 </w:t>
      </w:r>
    </w:p>
    <w:p w:rsidR="00BD6DD9" w:rsidRPr="00E63594" w:rsidRDefault="00BD6DD9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Б) </w:t>
      </w: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val="en-US" w:eastAsia="ru-RU"/>
        </w:rPr>
        <w:t>ISO</w:t>
      </w: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9001 </w:t>
      </w:r>
    </w:p>
    <w:p w:rsidR="00BD6DD9" w:rsidRPr="00E63594" w:rsidRDefault="00BD6DD9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В) </w:t>
      </w: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val="en-US" w:eastAsia="ru-RU"/>
        </w:rPr>
        <w:t>ISO</w:t>
      </w: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45001 </w:t>
      </w:r>
    </w:p>
    <w:p w:rsidR="00170847" w:rsidRPr="00E63594" w:rsidRDefault="00BD6DD9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Г) </w:t>
      </w: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val="en-US" w:eastAsia="ru-RU"/>
        </w:rPr>
        <w:t>ISO</w:t>
      </w: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31000</w:t>
      </w:r>
    </w:p>
    <w:p w:rsidR="00170847" w:rsidRPr="00E63594" w:rsidRDefault="00170847" w:rsidP="00E635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3594">
        <w:rPr>
          <w:rFonts w:ascii="Times New Roman" w:hAnsi="Times New Roman" w:cs="Times New Roman"/>
          <w:sz w:val="28"/>
          <w:szCs w:val="28"/>
        </w:rPr>
        <w:t>Правильный о</w:t>
      </w:r>
      <w:r w:rsidR="0011472A" w:rsidRPr="00E63594">
        <w:rPr>
          <w:rFonts w:ascii="Times New Roman" w:hAnsi="Times New Roman" w:cs="Times New Roman"/>
          <w:sz w:val="28"/>
          <w:szCs w:val="28"/>
        </w:rPr>
        <w:t>твет: Б</w:t>
      </w:r>
      <w:r w:rsidRPr="00E63594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2A5091" w:rsidRPr="00E63594" w:rsidRDefault="002A5091" w:rsidP="00E635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359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6225" w:rsidRPr="00E635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УК-1, УК-3, УК-</w:t>
      </w:r>
      <w:r w:rsidR="008B1D4C" w:rsidRPr="00E63594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</w:p>
    <w:p w:rsidR="002A5091" w:rsidRPr="00E63594" w:rsidRDefault="002A5091" w:rsidP="00E635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D598D" w:rsidRPr="00E63594" w:rsidRDefault="008D598D" w:rsidP="00E63594">
      <w:pPr>
        <w:pStyle w:val="4"/>
        <w:spacing w:before="0" w:line="240" w:lineRule="auto"/>
        <w:contextualSpacing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</w:p>
    <w:p w:rsidR="00A616EB" w:rsidRPr="00E63594" w:rsidRDefault="00A616EB" w:rsidP="00E63594">
      <w:pPr>
        <w:pStyle w:val="4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E63594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закрытого типа на установление соответствия</w:t>
      </w:r>
    </w:p>
    <w:p w:rsidR="00170847" w:rsidRPr="00E63594" w:rsidRDefault="00361AD7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1. </w:t>
      </w:r>
      <w:r w:rsidR="00170847" w:rsidRPr="00E6359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Установите соответствие между метрологическим термином и его определением: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"/>
        <w:gridCol w:w="2369"/>
        <w:gridCol w:w="813"/>
        <w:gridCol w:w="5808"/>
      </w:tblGrid>
      <w:tr w:rsidR="00361AD7" w:rsidRPr="00D76082" w:rsidTr="00BC03A3">
        <w:trPr>
          <w:tblHeader/>
        </w:trPr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361AD7" w:rsidRPr="00D76082" w:rsidRDefault="00361AD7" w:rsidP="00E635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361AD7" w:rsidRPr="00D76082" w:rsidRDefault="00361AD7" w:rsidP="00E635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212529"/>
                <w:sz w:val="28"/>
                <w:szCs w:val="28"/>
                <w:lang w:eastAsia="ru-RU"/>
              </w:rPr>
            </w:pPr>
            <w:r w:rsidRPr="00D76082">
              <w:rPr>
                <w:rFonts w:ascii="Times New Roman" w:eastAsia="Times New Roman" w:hAnsi="Times New Roman" w:cs="Times New Roman"/>
                <w:bCs/>
                <w:color w:val="212529"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81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361AD7" w:rsidRPr="00D76082" w:rsidRDefault="00361AD7" w:rsidP="00E635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5808" w:type="dxa"/>
          </w:tcPr>
          <w:p w:rsidR="00361AD7" w:rsidRPr="00D76082" w:rsidRDefault="00361AD7" w:rsidP="00E635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212529"/>
                <w:sz w:val="28"/>
                <w:szCs w:val="28"/>
                <w:lang w:eastAsia="ru-RU"/>
              </w:rPr>
            </w:pPr>
            <w:r w:rsidRPr="00D76082">
              <w:rPr>
                <w:rFonts w:ascii="Times New Roman" w:eastAsia="Times New Roman" w:hAnsi="Times New Roman" w:cs="Times New Roman"/>
                <w:bCs/>
                <w:color w:val="212529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361AD7" w:rsidRPr="00E63594" w:rsidTr="00BC03A3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361AD7" w:rsidRPr="00E63594" w:rsidRDefault="00361AD7" w:rsidP="00E635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6359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361AD7" w:rsidRPr="00E63594" w:rsidRDefault="00361AD7" w:rsidP="00E635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6359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Измерение</w:t>
            </w:r>
          </w:p>
        </w:tc>
        <w:tc>
          <w:tcPr>
            <w:tcW w:w="81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361AD7" w:rsidRPr="00E63594" w:rsidRDefault="00361AD7" w:rsidP="00E635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6359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A) </w:t>
            </w:r>
          </w:p>
        </w:tc>
        <w:tc>
          <w:tcPr>
            <w:tcW w:w="5808" w:type="dxa"/>
          </w:tcPr>
          <w:p w:rsidR="00361AD7" w:rsidRPr="00E63594" w:rsidRDefault="008B1D4C" w:rsidP="00E635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6359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Свойство объекта или явления, которое может быть оценено количественно</w:t>
            </w:r>
            <w:r w:rsidR="00361AD7" w:rsidRPr="00E6359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</w:t>
            </w:r>
          </w:p>
        </w:tc>
      </w:tr>
      <w:tr w:rsidR="00361AD7" w:rsidRPr="00E63594" w:rsidTr="00BC03A3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361AD7" w:rsidRPr="00E63594" w:rsidRDefault="00361AD7" w:rsidP="00E635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6359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361AD7" w:rsidRPr="00E63594" w:rsidRDefault="00361AD7" w:rsidP="00E635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6359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Величина</w:t>
            </w:r>
          </w:p>
        </w:tc>
        <w:tc>
          <w:tcPr>
            <w:tcW w:w="81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361AD7" w:rsidRPr="00E63594" w:rsidRDefault="00361AD7" w:rsidP="00E635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6359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Б) </w:t>
            </w:r>
          </w:p>
        </w:tc>
        <w:tc>
          <w:tcPr>
            <w:tcW w:w="5808" w:type="dxa"/>
          </w:tcPr>
          <w:p w:rsidR="00361AD7" w:rsidRPr="00E63594" w:rsidRDefault="008B1D4C" w:rsidP="00E635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6359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Совокупность операций, выполняемых для определения значения величины</w:t>
            </w:r>
            <w:r w:rsidR="00361AD7" w:rsidRPr="00E6359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</w:t>
            </w:r>
          </w:p>
        </w:tc>
      </w:tr>
      <w:tr w:rsidR="00361AD7" w:rsidRPr="00E63594" w:rsidTr="00BC03A3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361AD7" w:rsidRPr="00E63594" w:rsidRDefault="00361AD7" w:rsidP="00E635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6359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361AD7" w:rsidRPr="00E63594" w:rsidRDefault="00361AD7" w:rsidP="00E635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6359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Единица величины</w:t>
            </w:r>
          </w:p>
        </w:tc>
        <w:tc>
          <w:tcPr>
            <w:tcW w:w="81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361AD7" w:rsidRPr="00E63594" w:rsidRDefault="00361AD7" w:rsidP="00E635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6359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В) </w:t>
            </w:r>
          </w:p>
        </w:tc>
        <w:tc>
          <w:tcPr>
            <w:tcW w:w="5808" w:type="dxa"/>
          </w:tcPr>
          <w:p w:rsidR="00361AD7" w:rsidRPr="00E63594" w:rsidRDefault="00361AD7" w:rsidP="00E635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6359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Фиксированное значение величины, которому условно присвоено числовое значение, равное единице.</w:t>
            </w:r>
          </w:p>
        </w:tc>
      </w:tr>
    </w:tbl>
    <w:p w:rsidR="002A5091" w:rsidRPr="00E63594" w:rsidRDefault="002A5091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Правильный ответ: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70847" w:rsidRPr="00E63594" w:rsidTr="00170847">
        <w:tc>
          <w:tcPr>
            <w:tcW w:w="3115" w:type="dxa"/>
            <w:vAlign w:val="center"/>
          </w:tcPr>
          <w:p w:rsidR="00170847" w:rsidRPr="00E63594" w:rsidRDefault="00170847" w:rsidP="00E6359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35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5" w:type="dxa"/>
            <w:vAlign w:val="center"/>
          </w:tcPr>
          <w:p w:rsidR="00170847" w:rsidRPr="00E63594" w:rsidRDefault="00170847" w:rsidP="00E6359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359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5" w:type="dxa"/>
            <w:vAlign w:val="center"/>
          </w:tcPr>
          <w:p w:rsidR="00170847" w:rsidRPr="00E63594" w:rsidRDefault="00170847" w:rsidP="00E6359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35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70847" w:rsidRPr="00E63594" w:rsidTr="00170847">
        <w:tc>
          <w:tcPr>
            <w:tcW w:w="3115" w:type="dxa"/>
            <w:vAlign w:val="center"/>
          </w:tcPr>
          <w:p w:rsidR="00170847" w:rsidRPr="00E63594" w:rsidRDefault="00BF2A01" w:rsidP="00E6359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359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5" w:type="dxa"/>
            <w:vAlign w:val="center"/>
          </w:tcPr>
          <w:p w:rsidR="00170847" w:rsidRPr="00E63594" w:rsidRDefault="00BF2A01" w:rsidP="00E6359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359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15" w:type="dxa"/>
            <w:vAlign w:val="center"/>
          </w:tcPr>
          <w:p w:rsidR="00170847" w:rsidRPr="00E63594" w:rsidRDefault="00170847" w:rsidP="00E6359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359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2A5091" w:rsidRPr="00E63594" w:rsidRDefault="002A5091" w:rsidP="00E635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3594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236225" w:rsidRPr="00E635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ОПК-</w:t>
      </w:r>
      <w:r w:rsidR="008B1D4C" w:rsidRPr="00E63594">
        <w:rPr>
          <w:rFonts w:ascii="Times New Roman" w:eastAsia="Times New Roman" w:hAnsi="Times New Roman" w:cs="Times New Roman"/>
          <w:color w:val="000000"/>
          <w:sz w:val="28"/>
          <w:szCs w:val="28"/>
        </w:rPr>
        <w:t>5; ОПК-6</w:t>
      </w:r>
    </w:p>
    <w:p w:rsidR="008D598D" w:rsidRPr="00E63594" w:rsidRDefault="008D598D" w:rsidP="00E63594">
      <w:pPr>
        <w:pStyle w:val="4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</w:p>
    <w:p w:rsidR="00A616EB" w:rsidRPr="00117EFB" w:rsidRDefault="00A616EB" w:rsidP="00E63594">
      <w:pPr>
        <w:pStyle w:val="4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E63594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Задания закрытого типа на установление правильной </w:t>
      </w:r>
      <w:r w:rsidRPr="00117EFB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последовательности</w:t>
      </w:r>
    </w:p>
    <w:p w:rsidR="00170847" w:rsidRPr="00E63594" w:rsidRDefault="00361AD7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1. </w:t>
      </w:r>
      <w:r w:rsidR="00BF2A01" w:rsidRPr="00E6359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Определите правильную последовательность этапов процесса управления качеством:</w:t>
      </w:r>
    </w:p>
    <w:p w:rsidR="00BF2A01" w:rsidRPr="00E63594" w:rsidRDefault="00BF2A01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1. Разработка планов качества </w:t>
      </w:r>
    </w:p>
    <w:p w:rsidR="00BF2A01" w:rsidRPr="00E63594" w:rsidRDefault="00BF2A01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2. Внедрение мероприятий по улучшению качества </w:t>
      </w:r>
    </w:p>
    <w:p w:rsidR="00BF2A01" w:rsidRPr="00E63594" w:rsidRDefault="00BF2A01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3. Оценка текущего состояния качества </w:t>
      </w:r>
    </w:p>
    <w:p w:rsidR="00BF2A01" w:rsidRPr="00E63594" w:rsidRDefault="00BF2A01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4. Мониторинг и контроль качества </w:t>
      </w:r>
    </w:p>
    <w:p w:rsidR="00BF2A01" w:rsidRPr="00E63594" w:rsidRDefault="00BF2A01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5. Анализ результатов и корректировка</w:t>
      </w:r>
    </w:p>
    <w:p w:rsidR="00170847" w:rsidRPr="00E63594" w:rsidRDefault="00BF2A01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</w:t>
      </w:r>
      <w:r w:rsidR="00170847"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равильный ответ: </w:t>
      </w: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3</w:t>
      </w:r>
      <w:r w:rsidR="00170847"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, 1, </w:t>
      </w: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2</w:t>
      </w:r>
      <w:r w:rsidR="00170847"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, 4</w:t>
      </w: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, 5</w:t>
      </w:r>
    </w:p>
    <w:p w:rsidR="002A5091" w:rsidRPr="00E63594" w:rsidRDefault="002A5091" w:rsidP="00E635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359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6225" w:rsidRPr="00E635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ОПК-</w:t>
      </w:r>
      <w:r w:rsidR="008B1D4C" w:rsidRPr="00E63594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</w:p>
    <w:p w:rsidR="008D598D" w:rsidRPr="00E63594" w:rsidRDefault="008D598D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8D598D" w:rsidRPr="00E63594" w:rsidRDefault="008D598D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8D598D" w:rsidRPr="00E63594" w:rsidRDefault="008D598D" w:rsidP="00E63594">
      <w:pPr>
        <w:pStyle w:val="3"/>
        <w:spacing w:before="0" w:line="480" w:lineRule="auto"/>
        <w:ind w:firstLine="709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63594">
        <w:rPr>
          <w:rFonts w:ascii="Times New Roman" w:hAnsi="Times New Roman" w:cs="Times New Roman"/>
          <w:b/>
          <w:color w:val="auto"/>
          <w:sz w:val="28"/>
          <w:szCs w:val="28"/>
        </w:rPr>
        <w:t>Задания открытого типа</w:t>
      </w:r>
    </w:p>
    <w:p w:rsidR="008D598D" w:rsidRPr="00E63594" w:rsidRDefault="008D598D" w:rsidP="00E63594">
      <w:pPr>
        <w:pStyle w:val="4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E63594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на дополнение</w:t>
      </w:r>
    </w:p>
    <w:p w:rsidR="00170847" w:rsidRPr="00E63594" w:rsidRDefault="00361AD7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1. </w:t>
      </w:r>
      <w:r w:rsidR="00170847" w:rsidRPr="00E6359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Погрешность, возникающая из-за неточности нанесения делений на шкалу измерительного прибора, называется _________________.</w:t>
      </w:r>
    </w:p>
    <w:p w:rsidR="00170847" w:rsidRPr="00E63594" w:rsidRDefault="00170847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Правильный ответ: инструментальная погрешность</w:t>
      </w:r>
    </w:p>
    <w:p w:rsidR="002A5091" w:rsidRPr="00E63594" w:rsidRDefault="002A5091" w:rsidP="00E635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359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6225" w:rsidRPr="00E635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ПК-</w:t>
      </w:r>
      <w:r w:rsidR="008B1D4C" w:rsidRPr="00E63594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</w:p>
    <w:p w:rsidR="008D598D" w:rsidRDefault="008D598D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E63594" w:rsidRPr="00E63594" w:rsidRDefault="00E63594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8D598D" w:rsidRPr="00E63594" w:rsidRDefault="008D598D" w:rsidP="00E63594">
      <w:pPr>
        <w:pStyle w:val="4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E63594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:rsidR="00170847" w:rsidRPr="00E63594" w:rsidRDefault="00361AD7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1. </w:t>
      </w:r>
      <w:r w:rsidR="00BF2A01" w:rsidRPr="00E6359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Как вы понимаете понятие "качество"?</w:t>
      </w:r>
    </w:p>
    <w:p w:rsidR="00170847" w:rsidRPr="00E63594" w:rsidRDefault="00170847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Правильный ответ:</w:t>
      </w:r>
      <w:r w:rsidRPr="00E6359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BF2A01" w:rsidRPr="00E6359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Качество — это степень соответствия товара или услуги установленным стандартам, требованиям и ожиданиям потребителей</w:t>
      </w:r>
      <w:r w:rsidRPr="00E6359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2A5091" w:rsidRPr="00E63594" w:rsidRDefault="002A5091" w:rsidP="00E635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359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6225" w:rsidRPr="00E635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ПК-</w:t>
      </w:r>
      <w:r w:rsidR="008B1D4C" w:rsidRPr="00E63594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</w:p>
    <w:p w:rsidR="002A5091" w:rsidRDefault="002A5091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E63594" w:rsidRPr="00E63594" w:rsidRDefault="00E63594" w:rsidP="00E635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8D598D" w:rsidRPr="00E63594" w:rsidRDefault="008D598D" w:rsidP="00E63594">
      <w:pPr>
        <w:pStyle w:val="4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b/>
          <w:i w:val="0"/>
          <w:sz w:val="28"/>
          <w:szCs w:val="28"/>
        </w:rPr>
      </w:pPr>
      <w:r w:rsidRPr="00E63594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с развернутым ответом</w:t>
      </w:r>
    </w:p>
    <w:p w:rsidR="00170847" w:rsidRPr="00E63594" w:rsidRDefault="00361AD7" w:rsidP="00E63594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  <w:shd w:val="clear" w:color="auto" w:fill="FFFFFF"/>
        </w:rPr>
      </w:pPr>
      <w:r w:rsidRPr="00E63594">
        <w:rPr>
          <w:color w:val="212529"/>
          <w:sz w:val="28"/>
          <w:szCs w:val="28"/>
          <w:shd w:val="clear" w:color="auto" w:fill="FFFFFF"/>
        </w:rPr>
        <w:t xml:space="preserve">1. </w:t>
      </w:r>
      <w:r w:rsidR="00BF2A01" w:rsidRPr="00E63594">
        <w:rPr>
          <w:color w:val="212529"/>
          <w:sz w:val="28"/>
          <w:szCs w:val="28"/>
          <w:shd w:val="clear" w:color="auto" w:fill="FFFFFF"/>
        </w:rPr>
        <w:t xml:space="preserve">Какие этапы включает в себя процесс управления качеством в организации. </w:t>
      </w:r>
    </w:p>
    <w:p w:rsidR="00361AD7" w:rsidRPr="00E63594" w:rsidRDefault="00361AD7" w:rsidP="00E635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3594">
        <w:rPr>
          <w:rFonts w:ascii="Times New Roman" w:hAnsi="Times New Roman" w:cs="Times New Roman"/>
          <w:sz w:val="28"/>
          <w:szCs w:val="28"/>
        </w:rPr>
        <w:t>Время выполнения – 1</w:t>
      </w:r>
      <w:r w:rsidR="00BF2A01" w:rsidRPr="00E63594">
        <w:rPr>
          <w:rFonts w:ascii="Times New Roman" w:hAnsi="Times New Roman" w:cs="Times New Roman"/>
          <w:sz w:val="28"/>
          <w:szCs w:val="28"/>
        </w:rPr>
        <w:t>0</w:t>
      </w:r>
      <w:r w:rsidRPr="00E63594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361AD7" w:rsidRPr="00E63594" w:rsidRDefault="00361AD7" w:rsidP="00E635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E63594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BF2A01" w:rsidRPr="00E63594" w:rsidRDefault="00BF2A01" w:rsidP="00E6359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Планирование качества – устанавливаются цели и разрабатываются методы их достижения.</w:t>
      </w:r>
    </w:p>
    <w:p w:rsidR="00BF2A01" w:rsidRPr="00E63594" w:rsidRDefault="00BF2A01" w:rsidP="00E6359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Контроль качества – выполняются проверки на различных стадиях процесса, чтобы исключить дефекты.</w:t>
      </w:r>
    </w:p>
    <w:p w:rsidR="00BF2A01" w:rsidRPr="00E63594" w:rsidRDefault="00BF2A01" w:rsidP="00E6359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Обеспечение качества – применяются стандарты (например, ISO 9001), которые повышают предсказуемость качества.</w:t>
      </w:r>
    </w:p>
    <w:p w:rsidR="00BF2A01" w:rsidRPr="00E63594" w:rsidRDefault="00BF2A01" w:rsidP="00E6359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359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Улучшение качества – анализируются данные и внедряются корректирующие меры для повышения уровня продукции.</w:t>
      </w:r>
    </w:p>
    <w:p w:rsidR="00FA3A6C" w:rsidRPr="00E63594" w:rsidRDefault="00FA3A6C" w:rsidP="00E635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359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6225" w:rsidRPr="00E635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ПК-4, ПК-</w:t>
      </w:r>
      <w:r w:rsidR="008B1D4C" w:rsidRPr="00E63594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</w:p>
    <w:p w:rsidR="00FA3A6C" w:rsidRDefault="00FA3A6C" w:rsidP="00E6359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76E8" w:rsidRDefault="00B576E8" w:rsidP="00B576E8">
      <w:pPr>
        <w:spacing w:before="75"/>
        <w:ind w:right="1"/>
        <w:jc w:val="center"/>
        <w:rPr>
          <w:rFonts w:ascii="Times New Roman" w:hAnsi="Times New Roman" w:cs="Times New Roman"/>
          <w:b/>
          <w:spacing w:val="-2"/>
          <w:sz w:val="28"/>
        </w:rPr>
      </w:pPr>
    </w:p>
    <w:sectPr w:rsidR="00B576E8" w:rsidSect="008B1D4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97931"/>
    <w:multiLevelType w:val="multilevel"/>
    <w:tmpl w:val="2D880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09490B"/>
    <w:multiLevelType w:val="multilevel"/>
    <w:tmpl w:val="C9043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52559A"/>
    <w:multiLevelType w:val="multilevel"/>
    <w:tmpl w:val="7D8A8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6C3F5E"/>
    <w:multiLevelType w:val="multilevel"/>
    <w:tmpl w:val="7652B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3179AA"/>
    <w:multiLevelType w:val="multilevel"/>
    <w:tmpl w:val="9A66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A06FAC"/>
    <w:multiLevelType w:val="multilevel"/>
    <w:tmpl w:val="E2486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CD3645"/>
    <w:multiLevelType w:val="multilevel"/>
    <w:tmpl w:val="44409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360078"/>
    <w:multiLevelType w:val="multilevel"/>
    <w:tmpl w:val="47887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504736"/>
    <w:multiLevelType w:val="multilevel"/>
    <w:tmpl w:val="27FA2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6D38F7"/>
    <w:multiLevelType w:val="multilevel"/>
    <w:tmpl w:val="20109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5C5D0B"/>
    <w:multiLevelType w:val="multilevel"/>
    <w:tmpl w:val="8E968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0"/>
  </w:num>
  <w:num w:numId="5">
    <w:abstractNumId w:val="6"/>
  </w:num>
  <w:num w:numId="6">
    <w:abstractNumId w:val="2"/>
  </w:num>
  <w:num w:numId="7">
    <w:abstractNumId w:val="7"/>
  </w:num>
  <w:num w:numId="8">
    <w:abstractNumId w:val="8"/>
  </w:num>
  <w:num w:numId="9">
    <w:abstractNumId w:val="3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6EB"/>
    <w:rsid w:val="0011472A"/>
    <w:rsid w:val="00117EFB"/>
    <w:rsid w:val="00170847"/>
    <w:rsid w:val="00236225"/>
    <w:rsid w:val="002A5091"/>
    <w:rsid w:val="00361AD7"/>
    <w:rsid w:val="00455247"/>
    <w:rsid w:val="00463A09"/>
    <w:rsid w:val="00463FBE"/>
    <w:rsid w:val="00701A07"/>
    <w:rsid w:val="008B1D4C"/>
    <w:rsid w:val="008D598D"/>
    <w:rsid w:val="00A616EB"/>
    <w:rsid w:val="00AD5480"/>
    <w:rsid w:val="00AF7D11"/>
    <w:rsid w:val="00B576E8"/>
    <w:rsid w:val="00B93622"/>
    <w:rsid w:val="00BB2645"/>
    <w:rsid w:val="00BC03A3"/>
    <w:rsid w:val="00BD6DD9"/>
    <w:rsid w:val="00BF2A01"/>
    <w:rsid w:val="00CB2A3E"/>
    <w:rsid w:val="00D76082"/>
    <w:rsid w:val="00E63594"/>
    <w:rsid w:val="00EB5A8C"/>
    <w:rsid w:val="00FA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73795"/>
  <w15:docId w15:val="{45141F9A-2440-4E11-8E93-5DBD0D7C9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A616EB"/>
    <w:pPr>
      <w:pageBreakBefore/>
      <w:jc w:val="center"/>
      <w:outlineLvl w:val="0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16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16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616EB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A616EB"/>
    <w:pPr>
      <w:spacing w:after="0" w:line="240" w:lineRule="auto"/>
    </w:pPr>
  </w:style>
  <w:style w:type="character" w:customStyle="1" w:styleId="30">
    <w:name w:val="Заголовок 3 Знак"/>
    <w:basedOn w:val="a1"/>
    <w:link w:val="3"/>
    <w:uiPriority w:val="9"/>
    <w:semiHidden/>
    <w:rsid w:val="00A616E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semiHidden/>
    <w:rsid w:val="00A616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4">
    <w:name w:val="Normal (Web)"/>
    <w:basedOn w:val="a"/>
    <w:uiPriority w:val="99"/>
    <w:unhideWhenUsed/>
    <w:rsid w:val="00A61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1"/>
    <w:uiPriority w:val="22"/>
    <w:qFormat/>
    <w:rsid w:val="00A616EB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A616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A616E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1"/>
    <w:uiPriority w:val="99"/>
    <w:semiHidden/>
    <w:unhideWhenUsed/>
    <w:rsid w:val="00A616EB"/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2"/>
    <w:uiPriority w:val="39"/>
    <w:rsid w:val="008D5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D598D"/>
    <w:pPr>
      <w:ind w:left="720"/>
      <w:contextualSpacing/>
    </w:pPr>
  </w:style>
  <w:style w:type="character" w:styleId="a8">
    <w:name w:val="Hyperlink"/>
    <w:basedOn w:val="a1"/>
    <w:uiPriority w:val="99"/>
    <w:semiHidden/>
    <w:unhideWhenUsed/>
    <w:rsid w:val="002A5091"/>
    <w:rPr>
      <w:color w:val="0000FF"/>
      <w:u w:val="single"/>
    </w:rPr>
  </w:style>
  <w:style w:type="table" w:customStyle="1" w:styleId="11">
    <w:name w:val="Сетка таблицы1"/>
    <w:basedOn w:val="a2"/>
    <w:next w:val="a6"/>
    <w:uiPriority w:val="59"/>
    <w:rsid w:val="008B1D4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2"/>
    <w:next w:val="a6"/>
    <w:uiPriority w:val="59"/>
    <w:rsid w:val="008B1D4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1"/>
    <w:qFormat/>
    <w:rsid w:val="00B576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1"/>
    <w:link w:val="a9"/>
    <w:uiPriority w:val="1"/>
    <w:rsid w:val="00B576E8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B576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576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117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117E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93830-44A9-4547-BB3F-6BB6E9FEF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8</cp:revision>
  <cp:lastPrinted>2025-03-18T07:13:00Z</cp:lastPrinted>
  <dcterms:created xsi:type="dcterms:W3CDTF">2025-03-18T09:21:00Z</dcterms:created>
  <dcterms:modified xsi:type="dcterms:W3CDTF">2025-03-19T20:05:00Z</dcterms:modified>
</cp:coreProperties>
</file>