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64F" w:rsidRDefault="008B6A9F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Комплект оценочных материалов по дисциплине</w:t>
      </w:r>
      <w:r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br/>
        <w:t>«Физика»</w:t>
      </w:r>
    </w:p>
    <w:p w:rsidR="0009764F" w:rsidRDefault="0009764F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:rsidR="0009764F" w:rsidRDefault="0009764F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:rsidR="0009764F" w:rsidRDefault="008B6A9F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</w:t>
      </w:r>
    </w:p>
    <w:p w:rsidR="0009764F" w:rsidRDefault="008B6A9F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выбор правильного ответа</w:t>
      </w:r>
    </w:p>
    <w:p w:rsidR="0009764F" w:rsidRDefault="008B6A9F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:rsidR="0009764F" w:rsidRDefault="0009764F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9764F" w:rsidRDefault="008B6A9F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1. Ускорение – это физическая величина, численно равная</w:t>
      </w:r>
    </w:p>
    <w:p w:rsidR="0009764F" w:rsidRDefault="008B6A9F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А) первой производной </w:t>
      </w:r>
      <w:r>
        <w:rPr>
          <w:rFonts w:ascii="Times New Roman" w:eastAsia="Calibri" w:hAnsi="Times New Roman"/>
          <w:sz w:val="28"/>
          <w:szCs w:val="28"/>
          <w:lang w:eastAsia="en-US"/>
        </w:rPr>
        <w:t>радиуса-вектора движущейся точки по времени</w:t>
      </w:r>
    </w:p>
    <w:p w:rsidR="0009764F" w:rsidRDefault="008B6A9F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Б) изменению скорости движущейся точки</w:t>
      </w:r>
    </w:p>
    <w:p w:rsidR="0009764F" w:rsidRDefault="008B6A9F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В) второй производной от скорости тела по времени</w:t>
      </w:r>
    </w:p>
    <w:p w:rsidR="0009764F" w:rsidRDefault="008B6A9F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Г) отношению квадрата скорости к радиусу окружности</w:t>
      </w:r>
    </w:p>
    <w:p w:rsidR="0009764F" w:rsidRDefault="008B6A9F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Д) первой производной от скорости по времени</w:t>
      </w:r>
    </w:p>
    <w:p w:rsidR="0009764F" w:rsidRDefault="008B6A9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:rsidR="0009764F" w:rsidRDefault="008B6A9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9764F" w:rsidRDefault="008B6A9F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2. Из приведённых определений выберите то, что соответствует определению силы:</w:t>
      </w:r>
    </w:p>
    <w:p w:rsidR="0009764F" w:rsidRDefault="008B6A9F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А) Сила – это физическая величина, являющаяся мерой воздействия на данное тело других тел или полей</w:t>
      </w:r>
    </w:p>
    <w:p w:rsidR="0009764F" w:rsidRDefault="008B6A9F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Б) Сила – это физическая величина, с которой тело </w:t>
      </w:r>
      <w:r>
        <w:rPr>
          <w:rFonts w:ascii="Times New Roman" w:eastAsia="Calibri" w:hAnsi="Times New Roman"/>
          <w:sz w:val="28"/>
          <w:szCs w:val="28"/>
          <w:lang w:eastAsia="en-US"/>
        </w:rPr>
        <w:t>из-за притяжения Земли действует на опору или подвес</w:t>
      </w:r>
    </w:p>
    <w:p w:rsidR="0009764F" w:rsidRDefault="008B6A9F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В) Сила – это мера инертности тела, характеризующая свойства различных тел под действием одинаковых сил приобретать различные ускорения</w:t>
      </w:r>
    </w:p>
    <w:p w:rsidR="0009764F" w:rsidRDefault="008B6A9F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Г) Сила – это явление сохранения телом своей скорости, когда равнод</w:t>
      </w:r>
      <w:r>
        <w:rPr>
          <w:rFonts w:ascii="Times New Roman" w:eastAsia="Calibri" w:hAnsi="Times New Roman"/>
          <w:sz w:val="28"/>
          <w:szCs w:val="28"/>
          <w:lang w:eastAsia="en-US"/>
        </w:rPr>
        <w:t>ействующая всех сил на тело равна нулю</w:t>
      </w:r>
    </w:p>
    <w:p w:rsidR="0009764F" w:rsidRDefault="008B6A9F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Д) Сила – это физическая величина, с которой опора или подвес действуют на тело  </w:t>
      </w:r>
    </w:p>
    <w:p w:rsidR="0009764F" w:rsidRDefault="008B6A9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:rsidR="0009764F" w:rsidRDefault="008B6A9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09764F" w:rsidRDefault="008B6A9F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Какой вариант ответа соответствует описанию теплового баланса?</w:t>
      </w:r>
    </w:p>
    <w:p w:rsidR="0009764F" w:rsidRDefault="008B6A9F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А</w:t>
      </w:r>
      <w:r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</w:t>
      </w:r>
    </w:p>
    <w:p w:rsidR="0009764F" w:rsidRDefault="008B6A9F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Б</w:t>
      </w:r>
      <w:r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A’ </w:t>
      </w:r>
      <w:r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= Q</w:t>
      </w:r>
    </w:p>
    <w:p w:rsidR="0009764F" w:rsidRDefault="008B6A9F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В</w:t>
      </w:r>
      <w:r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 + Q</w:t>
      </w:r>
    </w:p>
    <w:p w:rsidR="0009764F" w:rsidRDefault="008B6A9F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w:r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1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</w:t>
      </w:r>
      <w:r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2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… + </w:t>
      </w:r>
      <w:r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>
        <w:rPr>
          <w:rFonts w:ascii="Times New Roman" w:eastAsia="Calibri" w:hAnsi="Times New Roman"/>
          <w:spacing w:val="-6"/>
          <w:sz w:val="28"/>
          <w:szCs w:val="28"/>
          <w:vertAlign w:val="subscript"/>
          <w:lang w:val="en-US" w:eastAsia="en-US"/>
        </w:rPr>
        <w:t>n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0</w:t>
      </w:r>
    </w:p>
    <w:p w:rsidR="0009764F" w:rsidRDefault="008B6A9F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Δ</w:t>
      </w:r>
      <w:r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</w:t>
      </w:r>
      <w:r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</w:p>
    <w:p w:rsidR="0009764F" w:rsidRDefault="008B6A9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:rsidR="0009764F" w:rsidRDefault="008B6A9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09764F" w:rsidRDefault="008B6A9F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4. Термодинамический процесс, протекающий в идеальном газе при неизменной массе и постоянном давлении, называется</w:t>
      </w:r>
    </w:p>
    <w:p w:rsidR="0009764F" w:rsidRDefault="008B6A9F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изохорным</w:t>
      </w:r>
    </w:p>
    <w:p w:rsidR="0009764F" w:rsidRDefault="008B6A9F">
      <w:pPr>
        <w:spacing w:after="0" w:line="240" w:lineRule="auto"/>
        <w:ind w:left="709" w:right="283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изобарным</w:t>
      </w:r>
    </w:p>
    <w:p w:rsidR="0009764F" w:rsidRDefault="008B6A9F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В)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изотермическим</w:t>
      </w:r>
    </w:p>
    <w:p w:rsidR="0009764F" w:rsidRDefault="008B6A9F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адиабатным</w:t>
      </w:r>
    </w:p>
    <w:p w:rsidR="0009764F" w:rsidRDefault="008B6A9F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Д) политропным</w:t>
      </w:r>
    </w:p>
    <w:p w:rsidR="0009764F" w:rsidRDefault="008B6A9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:rsidR="0009764F" w:rsidRDefault="008B6A9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:rsidR="0009764F" w:rsidRDefault="008B6A9F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5. Выберите правильную формулу для электрической ёмкости: </w:t>
      </w:r>
    </w:p>
    <w:p w:rsidR="0009764F" w:rsidRDefault="008B6A9F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W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p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den>
        </m:f>
      </m:oMath>
    </w:p>
    <w:p w:rsidR="0009764F" w:rsidRDefault="008B6A9F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Б)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=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…+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</m:t>
            </m:r>
          </m:sub>
        </m:sSub>
      </m:oMath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</w:p>
    <w:p w:rsidR="0009764F" w:rsidRDefault="008B6A9F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 xml:space="preserve">В) 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F</m:t>
              </m:r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К</m:t>
              </m:r>
            </m:sub>
          </m:sSub>
          <m:r>
            <w:rPr>
              <w:rFonts w:ascii="Cambria Math" w:eastAsia="Calibri" w:hAnsi="Cambria Math"/>
              <w:spacing w:val="-6"/>
              <w:sz w:val="28"/>
              <w:szCs w:val="28"/>
              <w:lang w:val="en-US" w:eastAsia="en-US"/>
            </w:rPr>
            <m:t>=</m:t>
          </m:r>
          <m:r>
            <w:rPr>
              <w:rFonts w:ascii="Cambria Math" w:eastAsia="Calibri" w:hAnsi="Cambria Math"/>
              <w:spacing w:val="-6"/>
              <w:sz w:val="28"/>
              <w:szCs w:val="28"/>
              <w:lang w:val="en-US" w:eastAsia="en-US"/>
            </w:rPr>
            <m:t>k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2</m:t>
                      </m:r>
                    </m:sub>
                  </m:sSub>
                </m:e>
              </m:d>
            </m:num>
            <m:den>
              <m:sSup>
                <m:sSupPr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r</m:t>
                  </m:r>
                </m:e>
                <m:sup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2</m:t>
                  </m:r>
                </m:sup>
              </m:sSup>
            </m:den>
          </m:f>
        </m:oMath>
      </m:oMathPara>
    </w:p>
    <w:p w:rsidR="0009764F" w:rsidRDefault="008B6A9F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hAnsi="Cambria Math"/>
            <w:spacing w:val="-6"/>
            <w:sz w:val="28"/>
            <w:szCs w:val="28"/>
            <w:lang w:eastAsia="en-US"/>
          </w:rPr>
          <m:t>E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U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Δd</m:t>
            </m:r>
          </m:den>
        </m:f>
      </m:oMath>
    </w:p>
    <w:p w:rsidR="0009764F" w:rsidRDefault="008B6A9F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 xml:space="preserve">Д)  </m:t>
          </m:r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C</m:t>
          </m:r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=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q</m:t>
              </m:r>
            </m:num>
            <m:den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U</m:t>
              </m:r>
            </m:den>
          </m:f>
        </m:oMath>
      </m:oMathPara>
    </w:p>
    <w:p w:rsidR="0009764F" w:rsidRDefault="008B6A9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</w:t>
      </w:r>
      <w:r>
        <w:rPr>
          <w:rFonts w:ascii="Times New Roman" w:eastAsia="Calibri" w:hAnsi="Times New Roman"/>
          <w:sz w:val="28"/>
          <w:szCs w:val="28"/>
          <w:lang w:eastAsia="en-US"/>
        </w:rPr>
        <w:t>ответ: Д</w:t>
      </w:r>
    </w:p>
    <w:p w:rsidR="0009764F" w:rsidRDefault="008B6A9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09764F" w:rsidRDefault="008B6A9F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6. 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Из приведённых определений выберите определение, соответствующее понятию затухающих колебаний:</w:t>
      </w:r>
    </w:p>
    <w:p w:rsidR="0009764F" w:rsidRDefault="008B6A9F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Это колебания, при которых за достаточно продолжительное время амплитуда колебаний не уменьшается </w:t>
      </w:r>
    </w:p>
    <w:p w:rsidR="0009764F" w:rsidRDefault="008B6A9F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Это колебан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ия, которые подчиняются законам синуса или косинуса</w:t>
      </w:r>
    </w:p>
    <w:p w:rsidR="0009764F" w:rsidRDefault="008B6A9F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Это колебания, амплитуда которых со временем уменьшается</w:t>
      </w:r>
    </w:p>
    <w:p w:rsidR="0009764F" w:rsidRDefault="008B6A9F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Г) Это движения, которые точно или приблизительно повторяются через определённые промежутки времени</w:t>
      </w:r>
    </w:p>
    <w:p w:rsidR="0009764F" w:rsidRDefault="008B6A9F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Это колебания в системе под действием 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внутренних сил после выведения её из положения устойчивого равновесия</w:t>
      </w:r>
    </w:p>
    <w:p w:rsidR="0009764F" w:rsidRDefault="008B6A9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:rsidR="0009764F" w:rsidRDefault="008B6A9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09764F" w:rsidRDefault="008B6A9F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7. Чему равна ЭДС источника тока, если сопротивление цепи равно 205 Ом, внутреннее сопротивление источника равно 5 Ом, а сила тока в </w:t>
      </w:r>
      <w:r>
        <w:rPr>
          <w:rFonts w:ascii="Times New Roman" w:eastAsia="Calibri" w:hAnsi="Times New Roman"/>
          <w:sz w:val="28"/>
          <w:szCs w:val="28"/>
          <w:lang w:eastAsia="en-US"/>
        </w:rPr>
        <w:t>цепи равна 2,5 А?</w:t>
      </w:r>
    </w:p>
    <w:p w:rsidR="0009764F" w:rsidRDefault="008B6A9F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А) 84 В</w:t>
      </w:r>
    </w:p>
    <w:p w:rsidR="0009764F" w:rsidRDefault="008B6A9F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Б) 525 В</w:t>
      </w:r>
    </w:p>
    <w:p w:rsidR="0009764F" w:rsidRDefault="008B6A9F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В) 512,5 В</w:t>
      </w:r>
    </w:p>
    <w:p w:rsidR="0009764F" w:rsidRDefault="008B6A9F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Г) 205 В</w:t>
      </w:r>
    </w:p>
    <w:p w:rsidR="0009764F" w:rsidRDefault="008B6A9F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Д) 102,5 В</w:t>
      </w:r>
    </w:p>
    <w:p w:rsidR="0009764F" w:rsidRDefault="008B6A9F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Б </w:t>
      </w:r>
    </w:p>
    <w:p w:rsidR="0009764F" w:rsidRDefault="008B6A9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>Компетенции (индикаторы):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09764F" w:rsidRDefault="0009764F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9764F" w:rsidRDefault="008B6A9F">
      <w:pPr>
        <w:spacing w:after="0" w:line="240" w:lineRule="auto"/>
        <w:ind w:left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4456430</wp:posOffset>
            </wp:positionH>
            <wp:positionV relativeFrom="paragraph">
              <wp:posOffset>54610</wp:posOffset>
            </wp:positionV>
            <wp:extent cx="1390650" cy="10191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8. </w:t>
      </w:r>
      <w:r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ила Ампера, действующая на проводник с током в магнитном поле, направлена </w:t>
      </w:r>
    </w:p>
    <w:p w:rsidR="0009764F" w:rsidRDefault="008B6A9F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  <w14:ligatures w14:val="standardContextual"/>
        </w:rPr>
        <w:t>А)</w:t>
      </w:r>
      <w:r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 xml:space="preserve"> вправо</w:t>
      </w:r>
    </w:p>
    <w:p w:rsidR="0009764F" w:rsidRDefault="008B6A9F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Б) влево</w:t>
      </w:r>
    </w:p>
    <w:p w:rsidR="0009764F" w:rsidRDefault="008B6A9F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В) к нам</w:t>
      </w:r>
    </w:p>
    <w:p w:rsidR="0009764F" w:rsidRDefault="008B6A9F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Г) от нас</w:t>
      </w:r>
    </w:p>
    <w:p w:rsidR="0009764F" w:rsidRDefault="008B6A9F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Д) вверх по прямой</w:t>
      </w:r>
    </w:p>
    <w:p w:rsidR="0009764F" w:rsidRDefault="008B6A9F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А </w:t>
      </w:r>
    </w:p>
    <w:p w:rsidR="0009764F" w:rsidRDefault="008B6A9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9764F" w:rsidRDefault="008B6A9F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9. По какой формуле рассчитывается ЭДС самоиндукции?</w:t>
      </w:r>
    </w:p>
    <w:p w:rsidR="0009764F" w:rsidRDefault="008B6A9F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ΔI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:rsidR="0009764F" w:rsidRDefault="008B6A9F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А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I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:rsidR="0009764F" w:rsidRDefault="008B6A9F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Ф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:rsidR="0009764F" w:rsidRDefault="008B6A9F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Φ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S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cos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α</m:t>
            </m:r>
          </m:e>
        </m:func>
      </m:oMath>
    </w:p>
    <w:p w:rsidR="0009764F" w:rsidRDefault="008B6A9F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Л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d>
          <m:dPr>
            <m:begChr m:val="|"/>
            <m:endChr m:val="|"/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d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q</m:t>
            </m:r>
          </m:e>
        </m:d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v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:rsidR="0009764F" w:rsidRDefault="008B6A9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:rsidR="0009764F" w:rsidRDefault="008B6A9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9764F" w:rsidRDefault="008B6A9F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10. 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Выберите правильное написание формулы тонкой линзы</w:t>
      </w:r>
    </w:p>
    <w:p w:rsidR="0009764F" w:rsidRDefault="008B6A9F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n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den>
        </m:f>
      </m:oMath>
    </w:p>
    <w:p w:rsidR="0009764F" w:rsidRDefault="008B6A9F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:rsidR="0009764F" w:rsidRDefault="008B6A9F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:rsidR="0009764F" w:rsidRDefault="008B6A9F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Г=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d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:rsidR="0009764F" w:rsidRDefault="008B6A9F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D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:rsidR="0009764F" w:rsidRDefault="008B6A9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:rsidR="0009764F" w:rsidRDefault="008B6A9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09764F" w:rsidRDefault="008B6A9F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4310380</wp:posOffset>
            </wp:positionH>
            <wp:positionV relativeFrom="paragraph">
              <wp:posOffset>45085</wp:posOffset>
            </wp:positionV>
            <wp:extent cx="1469390" cy="12414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11.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На рисунке представлена диаграмма энергетических уровней атома. Поглощение кванта минимальной частоты сопровождается переходом </w:t>
      </w:r>
    </w:p>
    <w:p w:rsidR="0009764F" w:rsidRDefault="008B6A9F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 уровня 2 на уровень 1</w:t>
      </w:r>
    </w:p>
    <w:p w:rsidR="0009764F" w:rsidRDefault="008B6A9F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с уровня 1 на уровень 2</w:t>
      </w:r>
    </w:p>
    <w:p w:rsidR="0009764F" w:rsidRDefault="008B6A9F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с уровня 4 на уровень 1</w:t>
      </w:r>
    </w:p>
    <w:p w:rsidR="0009764F" w:rsidRDefault="008B6A9F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с уровня 1 на уровень 4</w:t>
      </w:r>
    </w:p>
    <w:p w:rsidR="0009764F" w:rsidRDefault="008B6A9F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с уровня 1 на </w:t>
      </w:r>
      <w:r>
        <w:rPr>
          <w:rFonts w:ascii="Times New Roman" w:hAnsi="Times New Roman"/>
          <w:sz w:val="28"/>
          <w:szCs w:val="28"/>
        </w:rPr>
        <w:t>уровень 3</w:t>
      </w:r>
    </w:p>
    <w:p w:rsidR="0009764F" w:rsidRDefault="008B6A9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:rsidR="0009764F" w:rsidRDefault="008B6A9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09764F" w:rsidRDefault="008B6A9F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12. Какая частица выделится в ходе реакции распада: </w:t>
      </w:r>
      <m:oMath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92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U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→</m:t>
        </m:r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93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Np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Pre>
          <m:sPrePr>
            <m:ctrl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b>
          <m:sup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e>
        </m:sPre>
      </m:oMath>
    </w:p>
    <w:p w:rsidR="0009764F" w:rsidRDefault="008B6A9F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А) γ-частица</w:t>
      </w:r>
    </w:p>
    <w:p w:rsidR="0009764F" w:rsidRDefault="008B6A9F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β-частица</w:t>
      </w:r>
    </w:p>
    <w:p w:rsidR="0009764F" w:rsidRDefault="008B6A9F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протон</w:t>
      </w:r>
    </w:p>
    <w:p w:rsidR="0009764F" w:rsidRDefault="008B6A9F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α-частица </w:t>
      </w:r>
    </w:p>
    <w:p w:rsidR="0009764F" w:rsidRDefault="008B6A9F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нейтрон</w:t>
      </w:r>
    </w:p>
    <w:p w:rsidR="0009764F" w:rsidRDefault="008B6A9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:rsidR="0009764F" w:rsidRDefault="008B6A9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09764F" w:rsidRDefault="008B6A9F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все правильные варианты ответов  </w:t>
      </w:r>
    </w:p>
    <w:p w:rsidR="0009764F" w:rsidRDefault="008B6A9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4049395</wp:posOffset>
            </wp:positionH>
            <wp:positionV relativeFrom="paragraph">
              <wp:posOffset>110490</wp:posOffset>
            </wp:positionV>
            <wp:extent cx="1812290" cy="1047750"/>
            <wp:effectExtent l="0" t="0" r="0" b="0"/>
            <wp:wrapSquare wrapText="bothSides"/>
            <wp:docPr id="3" name="Рисунок 3" descr="C:\Users\Anghelika\Pictures\из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Anghelika\Pictures\изо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229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9764F" w:rsidRDefault="008B6A9F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13. На рисунке приведены графики двух изотермических процессов, проводимых с одной и той же массой газа. На основании графиков выберите все верные утверждения о процессах, происходящих с газом? </w:t>
      </w:r>
    </w:p>
    <w:p w:rsidR="0009764F" w:rsidRDefault="008B6A9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А) Оба процесса </w:t>
      </w:r>
      <w:r>
        <w:rPr>
          <w:rFonts w:ascii="Times New Roman" w:eastAsia="Calibri" w:hAnsi="Times New Roman"/>
          <w:sz w:val="28"/>
          <w:szCs w:val="28"/>
          <w:lang w:eastAsia="en-US"/>
        </w:rPr>
        <w:t>идут при одной и той же температуре.</w:t>
      </w:r>
    </w:p>
    <w:p w:rsidR="0009764F" w:rsidRDefault="008B6A9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Б) В процессе 1 внутренняя энергия газа увеличивается.</w:t>
      </w:r>
    </w:p>
    <w:p w:rsidR="0009764F" w:rsidRDefault="008B6A9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В) Процесс 1 идет при более высокой температуре.</w:t>
      </w:r>
    </w:p>
    <w:p w:rsidR="0009764F" w:rsidRDefault="008B6A9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Г) Процесс 2 идет при более высокой температуре.</w:t>
      </w:r>
    </w:p>
    <w:p w:rsidR="0009764F" w:rsidRDefault="008B6A9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Д) В процессе 1 объем увеличивается.  </w:t>
      </w:r>
    </w:p>
    <w:p w:rsidR="0009764F" w:rsidRDefault="008B6A9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В, Д </w:t>
      </w:r>
    </w:p>
    <w:p w:rsidR="0009764F" w:rsidRDefault="008B6A9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09764F" w:rsidRDefault="008B6A9F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4010025</wp:posOffset>
            </wp:positionH>
            <wp:positionV relativeFrom="paragraph">
              <wp:posOffset>57150</wp:posOffset>
            </wp:positionV>
            <wp:extent cx="1917065" cy="995045"/>
            <wp:effectExtent l="0" t="0" r="698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Cs/>
          <w:sz w:val="28"/>
          <w:szCs w:val="28"/>
        </w:rPr>
        <w:t xml:space="preserve">14. На рисунке приведен график зависимости смещения колеблющегося математического маятника от положения равновесия от времени. </w:t>
      </w:r>
    </w:p>
    <w:p w:rsidR="0009764F" w:rsidRDefault="008B6A9F">
      <w:pPr>
        <w:tabs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Выберете высказывания, которые являются истинными</w:t>
      </w:r>
      <w:r>
        <w:rPr>
          <w:rFonts w:ascii="Times New Roman" w:hAnsi="Times New Roman"/>
          <w:bCs/>
          <w:sz w:val="28"/>
          <w:szCs w:val="28"/>
        </w:rPr>
        <w:t xml:space="preserve">: </w:t>
      </w:r>
    </w:p>
    <w:p w:rsidR="0009764F" w:rsidRDefault="008B6A9F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амплитуда колебаний маятника равна 2 см</w:t>
      </w:r>
    </w:p>
    <w:p w:rsidR="0009764F" w:rsidRDefault="008B6A9F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Б)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маятник совершает свободные затухающие колебания</w:t>
      </w:r>
    </w:p>
    <w:p w:rsidR="0009764F" w:rsidRDefault="008B6A9F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частота колебаний маятника равна 25 Гц</w:t>
      </w:r>
    </w:p>
    <w:p w:rsidR="0009764F" w:rsidRDefault="008B6A9F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циклическая частота колебаний маятника равна 2,52 рад/с</w:t>
      </w:r>
    </w:p>
    <w:p w:rsidR="0009764F" w:rsidRDefault="008B6A9F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Д) период колебаний маятника равен 0,4 с </w:t>
      </w:r>
    </w:p>
    <w:p w:rsidR="0009764F" w:rsidRDefault="008B6A9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А, Д </w:t>
      </w:r>
    </w:p>
    <w:p w:rsidR="0009764F" w:rsidRDefault="008B6A9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09764F" w:rsidRDefault="008B6A9F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</w:t>
      </w:r>
      <w:r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дания закрытого типа на установление соответствия</w:t>
      </w:r>
    </w:p>
    <w:p w:rsidR="0009764F" w:rsidRDefault="008B6A9F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1. Установить соответствие физических законов и их формулировок. </w:t>
      </w:r>
      <w:r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064"/>
        <w:gridCol w:w="504"/>
        <w:gridCol w:w="5596"/>
      </w:tblGrid>
      <w:tr w:rsidR="0009764F">
        <w:trPr>
          <w:trHeight w:val="693"/>
        </w:trPr>
        <w:tc>
          <w:tcPr>
            <w:tcW w:w="442" w:type="dxa"/>
          </w:tcPr>
          <w:p w:rsidR="0009764F" w:rsidRDefault="0009764F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064" w:type="dxa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Название закона</w:t>
            </w:r>
          </w:p>
        </w:tc>
        <w:tc>
          <w:tcPr>
            <w:tcW w:w="504" w:type="dxa"/>
          </w:tcPr>
          <w:p w:rsidR="0009764F" w:rsidRDefault="0009764F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596" w:type="dxa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Формулировка закона</w:t>
            </w:r>
          </w:p>
        </w:tc>
      </w:tr>
      <w:tr w:rsidR="0009764F">
        <w:trPr>
          <w:trHeight w:val="1408"/>
        </w:trPr>
        <w:tc>
          <w:tcPr>
            <w:tcW w:w="442" w:type="dxa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3064" w:type="dxa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 закон Ньютона</w:t>
            </w:r>
          </w:p>
        </w:tc>
        <w:tc>
          <w:tcPr>
            <w:tcW w:w="504" w:type="dxa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596" w:type="dxa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Две материальные точки действуют друг на друга с силами, равными по величине и направленными противоположно вдоль прямой, соединяющей эти точки.</w:t>
            </w:r>
          </w:p>
        </w:tc>
      </w:tr>
      <w:tr w:rsidR="0009764F">
        <w:trPr>
          <w:trHeight w:val="1124"/>
        </w:trPr>
        <w:tc>
          <w:tcPr>
            <w:tcW w:w="442" w:type="dxa"/>
          </w:tcPr>
          <w:p w:rsidR="0009764F" w:rsidRDefault="008B6A9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3064" w:type="dxa"/>
          </w:tcPr>
          <w:p w:rsidR="0009764F" w:rsidRDefault="008B6A9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 закон Ньютона</w:t>
            </w:r>
          </w:p>
        </w:tc>
        <w:tc>
          <w:tcPr>
            <w:tcW w:w="504" w:type="dxa"/>
          </w:tcPr>
          <w:p w:rsidR="0009764F" w:rsidRDefault="008B6A9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596" w:type="dxa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 всех инерциальных системах отсчета механические явления протекают одинаково.</w:t>
            </w:r>
          </w:p>
        </w:tc>
      </w:tr>
      <w:tr w:rsidR="0009764F">
        <w:trPr>
          <w:trHeight w:val="1125"/>
        </w:trPr>
        <w:tc>
          <w:tcPr>
            <w:tcW w:w="442" w:type="dxa"/>
          </w:tcPr>
          <w:p w:rsidR="0009764F" w:rsidRDefault="008B6A9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3064" w:type="dxa"/>
          </w:tcPr>
          <w:p w:rsidR="0009764F" w:rsidRDefault="008B6A9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 xml:space="preserve"> закон Ньютона</w:t>
            </w:r>
          </w:p>
        </w:tc>
        <w:tc>
          <w:tcPr>
            <w:tcW w:w="504" w:type="dxa"/>
          </w:tcPr>
          <w:p w:rsidR="0009764F" w:rsidRDefault="008B6A9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596" w:type="dxa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Ускорение тела прямо пропорционально действующей на тело силе и обратно пропорционально массе тела.</w:t>
            </w:r>
          </w:p>
        </w:tc>
      </w:tr>
      <w:tr w:rsidR="0009764F">
        <w:tc>
          <w:tcPr>
            <w:tcW w:w="442" w:type="dxa"/>
          </w:tcPr>
          <w:p w:rsidR="0009764F" w:rsidRDefault="008B6A9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3064" w:type="dxa"/>
          </w:tcPr>
          <w:p w:rsidR="0009764F" w:rsidRDefault="008B6A9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Принцип относительности Галилея</w:t>
            </w:r>
          </w:p>
        </w:tc>
        <w:tc>
          <w:tcPr>
            <w:tcW w:w="504" w:type="dxa"/>
          </w:tcPr>
          <w:p w:rsidR="0009764F" w:rsidRDefault="008B6A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596" w:type="dxa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Существуют инерциальные системы отсчёта, в которых материальная точка сохраняет состояние покоя или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равномерного прямолинейного движения, пока воздействие со стороны других тел не выведет её из этого состояния.</w:t>
            </w:r>
          </w:p>
        </w:tc>
      </w:tr>
    </w:tbl>
    <w:p w:rsidR="0009764F" w:rsidRDefault="008B6A9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p w:rsidR="0009764F" w:rsidRDefault="0009764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09764F">
        <w:tc>
          <w:tcPr>
            <w:tcW w:w="2391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09764F">
        <w:tc>
          <w:tcPr>
            <w:tcW w:w="2391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393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:rsidR="0009764F" w:rsidRDefault="008B6A9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9764F" w:rsidRDefault="008B6A9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2. Установите соответствие между описанием приборов и их названиями. </w:t>
      </w:r>
      <w:r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9"/>
        <w:gridCol w:w="606"/>
        <w:gridCol w:w="2502"/>
      </w:tblGrid>
      <w:tr w:rsidR="0009764F">
        <w:trPr>
          <w:trHeight w:val="391"/>
        </w:trPr>
        <w:tc>
          <w:tcPr>
            <w:tcW w:w="450" w:type="dxa"/>
          </w:tcPr>
          <w:p w:rsidR="0009764F" w:rsidRDefault="0009764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9" w:type="dxa"/>
          </w:tcPr>
          <w:p w:rsidR="0009764F" w:rsidRDefault="008B6A9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Описание прибора</w:t>
            </w:r>
          </w:p>
        </w:tc>
        <w:tc>
          <w:tcPr>
            <w:tcW w:w="606" w:type="dxa"/>
          </w:tcPr>
          <w:p w:rsidR="0009764F" w:rsidRDefault="0009764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2" w:type="dxa"/>
          </w:tcPr>
          <w:p w:rsidR="0009764F" w:rsidRDefault="008B6A9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Название прибора</w:t>
            </w:r>
          </w:p>
        </w:tc>
      </w:tr>
      <w:tr w:rsidR="0009764F">
        <w:trPr>
          <w:trHeight w:val="797"/>
        </w:trPr>
        <w:tc>
          <w:tcPr>
            <w:tcW w:w="450" w:type="dxa"/>
          </w:tcPr>
          <w:p w:rsidR="0009764F" w:rsidRDefault="008B6A9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9" w:type="dxa"/>
          </w:tcPr>
          <w:p w:rsidR="0009764F" w:rsidRDefault="008B6A9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мгновенную скорость тела</w:t>
            </w:r>
          </w:p>
        </w:tc>
        <w:tc>
          <w:tcPr>
            <w:tcW w:w="606" w:type="dxa"/>
          </w:tcPr>
          <w:p w:rsidR="0009764F" w:rsidRDefault="008B6A9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02" w:type="dxa"/>
          </w:tcPr>
          <w:p w:rsidR="0009764F" w:rsidRDefault="008B6A9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Акселерометр</w:t>
            </w:r>
          </w:p>
        </w:tc>
      </w:tr>
      <w:tr w:rsidR="0009764F">
        <w:trPr>
          <w:trHeight w:val="695"/>
        </w:trPr>
        <w:tc>
          <w:tcPr>
            <w:tcW w:w="450" w:type="dxa"/>
          </w:tcPr>
          <w:p w:rsidR="0009764F" w:rsidRDefault="008B6A9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9" w:type="dxa"/>
          </w:tcPr>
          <w:p w:rsidR="0009764F" w:rsidRDefault="008B6A9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силу, действующую на тела</w:t>
            </w:r>
          </w:p>
        </w:tc>
        <w:tc>
          <w:tcPr>
            <w:tcW w:w="606" w:type="dxa"/>
          </w:tcPr>
          <w:p w:rsidR="0009764F" w:rsidRDefault="008B6A9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02" w:type="dxa"/>
          </w:tcPr>
          <w:p w:rsidR="0009764F" w:rsidRDefault="008B6A9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Спидометр</w:t>
            </w:r>
          </w:p>
        </w:tc>
      </w:tr>
      <w:tr w:rsidR="0009764F">
        <w:trPr>
          <w:trHeight w:val="421"/>
        </w:trPr>
        <w:tc>
          <w:tcPr>
            <w:tcW w:w="450" w:type="dxa"/>
          </w:tcPr>
          <w:p w:rsidR="0009764F" w:rsidRDefault="008B6A9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9" w:type="dxa"/>
          </w:tcPr>
          <w:p w:rsidR="0009764F" w:rsidRDefault="008B6A9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измеряющий ускорение</w:t>
            </w:r>
          </w:p>
        </w:tc>
        <w:tc>
          <w:tcPr>
            <w:tcW w:w="606" w:type="dxa"/>
          </w:tcPr>
          <w:p w:rsidR="0009764F" w:rsidRDefault="008B6A9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02" w:type="dxa"/>
          </w:tcPr>
          <w:p w:rsidR="0009764F" w:rsidRDefault="008B6A9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Динамометр</w:t>
            </w:r>
          </w:p>
        </w:tc>
      </w:tr>
      <w:tr w:rsidR="0009764F">
        <w:trPr>
          <w:trHeight w:val="413"/>
        </w:trPr>
        <w:tc>
          <w:tcPr>
            <w:tcW w:w="450" w:type="dxa"/>
          </w:tcPr>
          <w:p w:rsidR="0009764F" w:rsidRDefault="008B6A9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6069" w:type="dxa"/>
          </w:tcPr>
          <w:p w:rsidR="0009764F" w:rsidRDefault="008B6A9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атмосферное давление</w:t>
            </w:r>
          </w:p>
        </w:tc>
        <w:tc>
          <w:tcPr>
            <w:tcW w:w="606" w:type="dxa"/>
          </w:tcPr>
          <w:p w:rsidR="0009764F" w:rsidRDefault="008B6A9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2502" w:type="dxa"/>
          </w:tcPr>
          <w:p w:rsidR="0009764F" w:rsidRDefault="008B6A9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Барометр-анероид</w:t>
            </w:r>
          </w:p>
        </w:tc>
      </w:tr>
    </w:tbl>
    <w:p w:rsidR="0009764F" w:rsidRDefault="008B6A9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09764F">
        <w:tc>
          <w:tcPr>
            <w:tcW w:w="2391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09764F">
        <w:tc>
          <w:tcPr>
            <w:tcW w:w="2391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393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:rsidR="0009764F" w:rsidRDefault="008B6A9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3. Температура нагревателя идеального теплового двигателя, работающего по циклу Карно, равна </w:t>
      </w:r>
      <w:r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, а температура холодильника равна </w:t>
      </w:r>
      <w:r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2</w:t>
      </w:r>
      <w:r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За цикл двигатель получает от нагревателя количество теплоты </w:t>
      </w:r>
      <w:r>
        <w:rPr>
          <w:rFonts w:ascii="Times New Roman" w:eastAsia="Calibri" w:hAnsi="Times New Roman"/>
          <w:i/>
          <w:sz w:val="28"/>
          <w:szCs w:val="28"/>
          <w:lang w:eastAsia="en-US"/>
        </w:rPr>
        <w:t>Q</w:t>
      </w:r>
      <w:r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Установите соответствие между физическими величинами и фо</w:t>
      </w:r>
      <w:r>
        <w:rPr>
          <w:rFonts w:ascii="Times New Roman" w:eastAsia="Calibri" w:hAnsi="Times New Roman"/>
          <w:sz w:val="28"/>
          <w:szCs w:val="28"/>
          <w:lang w:eastAsia="en-US"/>
        </w:rPr>
        <w:t>рмулами, по которым их можно рассчитать.</w:t>
      </w:r>
      <w:r>
        <w:t xml:space="preserve"> </w:t>
      </w:r>
      <w:r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6"/>
        <w:gridCol w:w="567"/>
        <w:gridCol w:w="2544"/>
      </w:tblGrid>
      <w:tr w:rsidR="0009764F">
        <w:trPr>
          <w:trHeight w:val="584"/>
        </w:trPr>
        <w:tc>
          <w:tcPr>
            <w:tcW w:w="450" w:type="dxa"/>
          </w:tcPr>
          <w:p w:rsidR="0009764F" w:rsidRDefault="0009764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6" w:type="dxa"/>
          </w:tcPr>
          <w:p w:rsidR="0009764F" w:rsidRDefault="008B6A9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:rsidR="0009764F" w:rsidRDefault="0009764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44" w:type="dxa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Формула</w:t>
            </w:r>
          </w:p>
        </w:tc>
      </w:tr>
      <w:tr w:rsidR="0009764F">
        <w:tc>
          <w:tcPr>
            <w:tcW w:w="450" w:type="dxa"/>
          </w:tcPr>
          <w:p w:rsidR="0009764F" w:rsidRDefault="008B6A9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6" w:type="dxa"/>
          </w:tcPr>
          <w:p w:rsidR="0009764F" w:rsidRDefault="008B6A9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 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КПД двигателя</w:t>
            </w:r>
          </w:p>
        </w:tc>
        <w:tc>
          <w:tcPr>
            <w:tcW w:w="567" w:type="dxa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44" w:type="dxa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698" w:dyaOrig="7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5pt;height:36pt" o:ole="">
                  <v:imagedata r:id="rId12" o:title=""/>
                </v:shape>
                <o:OLEObject Type="Embed" ProgID="Equation.DSMT4" ShapeID="_x0000_i1025" DrawAspect="Content" ObjectID="_1803668889" r:id="rId13"/>
              </w:object>
            </w:r>
          </w:p>
        </w:tc>
      </w:tr>
      <w:tr w:rsidR="0009764F">
        <w:tc>
          <w:tcPr>
            <w:tcW w:w="450" w:type="dxa"/>
          </w:tcPr>
          <w:p w:rsidR="0009764F" w:rsidRDefault="008B6A9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6" w:type="dxa"/>
          </w:tcPr>
          <w:p w:rsidR="0009764F" w:rsidRDefault="008B6A9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Работа, совершаемая двигателем за цикл</w:t>
            </w:r>
          </w:p>
        </w:tc>
        <w:tc>
          <w:tcPr>
            <w:tcW w:w="567" w:type="dxa"/>
          </w:tcPr>
          <w:p w:rsidR="0009764F" w:rsidRDefault="008B6A9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44" w:type="dxa"/>
          </w:tcPr>
          <w:p w:rsidR="0009764F" w:rsidRDefault="008B6A9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141" w:dyaOrig="679">
                <v:shape id="_x0000_i1026" type="#_x0000_t75" style="width:57pt;height:34pt" o:ole="">
                  <v:imagedata r:id="rId14" o:title=""/>
                </v:shape>
                <o:OLEObject Type="Embed" ProgID="Equation.DSMT4" ShapeID="_x0000_i1026" DrawAspect="Content" ObjectID="_1803668890" r:id="rId15"/>
              </w:object>
            </w:r>
          </w:p>
        </w:tc>
      </w:tr>
      <w:tr w:rsidR="0009764F">
        <w:tc>
          <w:tcPr>
            <w:tcW w:w="450" w:type="dxa"/>
          </w:tcPr>
          <w:p w:rsidR="0009764F" w:rsidRDefault="008B6A9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6" w:type="dxa"/>
          </w:tcPr>
          <w:p w:rsidR="0009764F" w:rsidRDefault="008B6A9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Максимальное КПД двигателя по циклу Карно</w:t>
            </w:r>
          </w:p>
        </w:tc>
        <w:tc>
          <w:tcPr>
            <w:tcW w:w="567" w:type="dxa"/>
          </w:tcPr>
          <w:p w:rsidR="0009764F" w:rsidRDefault="008B6A9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44" w:type="dxa"/>
          </w:tcPr>
          <w:p w:rsidR="0009764F" w:rsidRDefault="008B6A9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019" w:dyaOrig="679">
                <v:shape id="_x0000_i1027" type="#_x0000_t75" style="width:51pt;height:34pt" o:ole="">
                  <v:imagedata r:id="rId16" o:title=""/>
                </v:shape>
                <o:OLEObject Type="Embed" ProgID="Equation.DSMT4" ShapeID="_x0000_i1027" DrawAspect="Content" ObjectID="_1803668891" r:id="rId17"/>
              </w:object>
            </w:r>
          </w:p>
        </w:tc>
      </w:tr>
    </w:tbl>
    <w:p w:rsidR="0009764F" w:rsidRDefault="008B6A9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0"/>
        <w:gridCol w:w="2552"/>
        <w:gridCol w:w="3544"/>
      </w:tblGrid>
      <w:tr w:rsidR="0009764F">
        <w:tc>
          <w:tcPr>
            <w:tcW w:w="3510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44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09764F">
        <w:tc>
          <w:tcPr>
            <w:tcW w:w="3510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552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544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:rsidR="0009764F" w:rsidRDefault="008B6A9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4693920</wp:posOffset>
            </wp:positionH>
            <wp:positionV relativeFrom="paragraph">
              <wp:posOffset>37465</wp:posOffset>
            </wp:positionV>
            <wp:extent cx="1334135" cy="1268730"/>
            <wp:effectExtent l="0" t="0" r="0" b="762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4. Плоская световая волна переходит из глицерина в воздух (см. рис.). Что происходит со скоростью и направлением распространения световой волны? Для каждой величины определите соответствующий характер изменения. </w:t>
      </w:r>
      <w:r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</w:t>
      </w:r>
      <w:r>
        <w:rPr>
          <w:rFonts w:ascii="Times New Roman" w:eastAsia="Calibri" w:hAnsi="Times New Roman"/>
          <w:i/>
          <w:sz w:val="28"/>
          <w:szCs w:val="28"/>
          <w:lang w:eastAsia="en-US"/>
        </w:rPr>
        <w:t>т только один элемент правого столбца.</w:t>
      </w:r>
    </w:p>
    <w:p w:rsidR="0009764F" w:rsidRDefault="0009764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5186"/>
        <w:gridCol w:w="567"/>
        <w:gridCol w:w="3423"/>
      </w:tblGrid>
      <w:tr w:rsidR="0009764F">
        <w:trPr>
          <w:trHeight w:val="375"/>
        </w:trPr>
        <w:tc>
          <w:tcPr>
            <w:tcW w:w="451" w:type="dxa"/>
          </w:tcPr>
          <w:p w:rsidR="0009764F" w:rsidRDefault="0009764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86" w:type="dxa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:rsidR="0009764F" w:rsidRDefault="0009764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423" w:type="dxa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Характер изменения</w:t>
            </w:r>
          </w:p>
        </w:tc>
      </w:tr>
      <w:tr w:rsidR="0009764F">
        <w:trPr>
          <w:trHeight w:val="375"/>
        </w:trPr>
        <w:tc>
          <w:tcPr>
            <w:tcW w:w="451" w:type="dxa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186" w:type="dxa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Скорость распространения волны</w:t>
            </w:r>
          </w:p>
        </w:tc>
        <w:tc>
          <w:tcPr>
            <w:tcW w:w="567" w:type="dxa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423" w:type="dxa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Увеличивается</w:t>
            </w:r>
          </w:p>
        </w:tc>
      </w:tr>
      <w:tr w:rsidR="0009764F">
        <w:trPr>
          <w:trHeight w:val="410"/>
        </w:trPr>
        <w:tc>
          <w:tcPr>
            <w:tcW w:w="451" w:type="dxa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5186" w:type="dxa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Направление распространения волны</w:t>
            </w:r>
          </w:p>
        </w:tc>
        <w:tc>
          <w:tcPr>
            <w:tcW w:w="567" w:type="dxa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3423" w:type="dxa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 изменяется</w:t>
            </w:r>
          </w:p>
        </w:tc>
      </w:tr>
      <w:tr w:rsidR="0009764F">
        <w:tc>
          <w:tcPr>
            <w:tcW w:w="451" w:type="dxa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5186" w:type="dxa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Частота волны</w:t>
            </w:r>
          </w:p>
        </w:tc>
        <w:tc>
          <w:tcPr>
            <w:tcW w:w="567" w:type="dxa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3423" w:type="dxa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Изменяется</w:t>
            </w:r>
          </w:p>
        </w:tc>
      </w:tr>
    </w:tbl>
    <w:p w:rsidR="0009764F" w:rsidRDefault="008B6A9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69"/>
        <w:gridCol w:w="3118"/>
        <w:gridCol w:w="3119"/>
      </w:tblGrid>
      <w:tr w:rsidR="0009764F">
        <w:tc>
          <w:tcPr>
            <w:tcW w:w="3369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8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9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09764F">
        <w:tc>
          <w:tcPr>
            <w:tcW w:w="3369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118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3119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:rsidR="0009764F" w:rsidRDefault="008B6A9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</w:p>
    <w:p w:rsidR="0009764F" w:rsidRDefault="008B6A9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5.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Установите соответствие физических законов их математическому выражению. </w:t>
      </w:r>
      <w:r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216"/>
        <w:gridCol w:w="567"/>
        <w:gridCol w:w="3289"/>
      </w:tblGrid>
      <w:tr w:rsidR="0009764F">
        <w:trPr>
          <w:trHeight w:val="586"/>
        </w:trPr>
        <w:tc>
          <w:tcPr>
            <w:tcW w:w="562" w:type="dxa"/>
            <w:vAlign w:val="center"/>
          </w:tcPr>
          <w:p w:rsidR="0009764F" w:rsidRDefault="0009764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216" w:type="dxa"/>
            <w:vAlign w:val="center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  <w:t>Физический закон</w:t>
            </w:r>
          </w:p>
        </w:tc>
        <w:tc>
          <w:tcPr>
            <w:tcW w:w="567" w:type="dxa"/>
            <w:vAlign w:val="center"/>
          </w:tcPr>
          <w:p w:rsidR="0009764F" w:rsidRDefault="0009764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:rsidR="0009764F" w:rsidRDefault="008B6A9F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Математическая запись</w:t>
            </w:r>
          </w:p>
        </w:tc>
      </w:tr>
      <w:tr w:rsidR="0009764F">
        <w:trPr>
          <w:trHeight w:val="821"/>
        </w:trPr>
        <w:tc>
          <w:tcPr>
            <w:tcW w:w="562" w:type="dxa"/>
            <w:vAlign w:val="center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216" w:type="dxa"/>
            <w:vAlign w:val="center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 xml:space="preserve">Закон Ома для </w:t>
            </w: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однородного участка цепи</w:t>
            </w:r>
          </w:p>
        </w:tc>
        <w:tc>
          <w:tcPr>
            <w:tcW w:w="567" w:type="dxa"/>
            <w:vAlign w:val="center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289" w:type="dxa"/>
            <w:vAlign w:val="center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 xml:space="preserve"> </m:t>
                </m:r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</m:t>
                </m:r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U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09764F">
        <w:trPr>
          <w:trHeight w:val="566"/>
        </w:trPr>
        <w:tc>
          <w:tcPr>
            <w:tcW w:w="562" w:type="dxa"/>
            <w:vAlign w:val="center"/>
          </w:tcPr>
          <w:p w:rsidR="0009764F" w:rsidRDefault="008B6A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5216" w:type="dxa"/>
            <w:vAlign w:val="center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замкнутой цепи</w:t>
            </w:r>
          </w:p>
        </w:tc>
        <w:tc>
          <w:tcPr>
            <w:tcW w:w="567" w:type="dxa"/>
            <w:vAlign w:val="center"/>
          </w:tcPr>
          <w:p w:rsidR="0009764F" w:rsidRDefault="008B6A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3289" w:type="dxa"/>
            <w:vAlign w:val="center"/>
          </w:tcPr>
          <w:p w:rsidR="0009764F" w:rsidRDefault="008B6A9F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</m:t>
                </m:r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09764F">
        <w:trPr>
          <w:trHeight w:val="547"/>
        </w:trPr>
        <w:tc>
          <w:tcPr>
            <w:tcW w:w="562" w:type="dxa"/>
            <w:vAlign w:val="center"/>
          </w:tcPr>
          <w:p w:rsidR="0009764F" w:rsidRDefault="008B6A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lastRenderedPageBreak/>
              <w:t>3)</w:t>
            </w:r>
          </w:p>
        </w:tc>
        <w:tc>
          <w:tcPr>
            <w:tcW w:w="5216" w:type="dxa"/>
            <w:vAlign w:val="center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неоднородного участка цепи</w:t>
            </w:r>
          </w:p>
        </w:tc>
        <w:tc>
          <w:tcPr>
            <w:tcW w:w="567" w:type="dxa"/>
            <w:vAlign w:val="center"/>
          </w:tcPr>
          <w:p w:rsidR="0009764F" w:rsidRDefault="008B6A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3289" w:type="dxa"/>
            <w:vAlign w:val="center"/>
          </w:tcPr>
          <w:p w:rsidR="0009764F" w:rsidRDefault="008B6A9F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</m:t>
                </m:r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ε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+</m:t>
                    </m:r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09764F">
        <w:trPr>
          <w:trHeight w:val="547"/>
        </w:trPr>
        <w:tc>
          <w:tcPr>
            <w:tcW w:w="562" w:type="dxa"/>
            <w:vAlign w:val="center"/>
          </w:tcPr>
          <w:p w:rsidR="0009764F" w:rsidRDefault="008B6A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5216" w:type="dxa"/>
            <w:vAlign w:val="center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в дифференциальной форме</w:t>
            </w:r>
          </w:p>
        </w:tc>
        <w:tc>
          <w:tcPr>
            <w:tcW w:w="567" w:type="dxa"/>
            <w:vAlign w:val="center"/>
          </w:tcPr>
          <w:p w:rsidR="0009764F" w:rsidRDefault="008B6A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3289" w:type="dxa"/>
            <w:vAlign w:val="center"/>
          </w:tcPr>
          <w:p w:rsidR="0009764F" w:rsidRDefault="008B6A9F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j</m:t>
                  </m:r>
                </m:e>
              </m:acc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=</m:t>
              </m:r>
            </m:oMath>
            <w:r>
              <w:rPr>
                <w:rFonts w:ascii="Times New Roman" w:hAnsi="Times New Roman"/>
                <w:spacing w:val="-6"/>
                <w:sz w:val="28"/>
                <w:szCs w:val="28"/>
                <w:lang w:val="en-US" w:eastAsia="en-US"/>
              </w:rPr>
              <w:t>σ</w:t>
            </w: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oMath>
          </w:p>
        </w:tc>
      </w:tr>
    </w:tbl>
    <w:p w:rsidR="0009764F" w:rsidRDefault="008B6A9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268"/>
        <w:gridCol w:w="2410"/>
      </w:tblGrid>
      <w:tr w:rsidR="0009764F">
        <w:tc>
          <w:tcPr>
            <w:tcW w:w="2660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0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09764F">
        <w:tc>
          <w:tcPr>
            <w:tcW w:w="2660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268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268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10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:rsidR="0009764F" w:rsidRDefault="008B6A9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</w:t>
      </w:r>
      <w:r>
        <w:rPr>
          <w:rFonts w:ascii="Times New Roman" w:eastAsia="Calibri" w:hAnsi="Times New Roman"/>
          <w:sz w:val="28"/>
          <w:szCs w:val="28"/>
          <w:lang w:eastAsia="en-US"/>
        </w:rPr>
        <w:t>(индикаторы):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09764F" w:rsidRDefault="0009764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6. Установить соответствие физических величин и их определений. </w:t>
      </w:r>
      <w:r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2694"/>
        <w:gridCol w:w="567"/>
        <w:gridCol w:w="5811"/>
      </w:tblGrid>
      <w:tr w:rsidR="0009764F">
        <w:trPr>
          <w:trHeight w:val="757"/>
        </w:trPr>
        <w:tc>
          <w:tcPr>
            <w:tcW w:w="562" w:type="dxa"/>
            <w:vAlign w:val="center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2694" w:type="dxa"/>
            <w:vAlign w:val="center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Период</w:t>
            </w:r>
          </w:p>
        </w:tc>
        <w:tc>
          <w:tcPr>
            <w:tcW w:w="567" w:type="dxa"/>
            <w:vAlign w:val="center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811" w:type="dxa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Максимальное значение изменяющейся величины.</w:t>
            </w:r>
          </w:p>
        </w:tc>
      </w:tr>
      <w:tr w:rsidR="0009764F">
        <w:trPr>
          <w:trHeight w:val="711"/>
        </w:trPr>
        <w:tc>
          <w:tcPr>
            <w:tcW w:w="562" w:type="dxa"/>
            <w:vAlign w:val="center"/>
          </w:tcPr>
          <w:p w:rsidR="0009764F" w:rsidRDefault="008B6A9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2694" w:type="dxa"/>
            <w:vAlign w:val="center"/>
          </w:tcPr>
          <w:p w:rsidR="0009764F" w:rsidRDefault="008B6A9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Частота</w:t>
            </w:r>
          </w:p>
        </w:tc>
        <w:tc>
          <w:tcPr>
            <w:tcW w:w="567" w:type="dxa"/>
            <w:vAlign w:val="center"/>
          </w:tcPr>
          <w:p w:rsidR="0009764F" w:rsidRDefault="008B6A9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811" w:type="dxa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 xml:space="preserve">Время, за </w:t>
            </w: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которое совершается одно полное колебание.</w:t>
            </w:r>
          </w:p>
        </w:tc>
      </w:tr>
      <w:tr w:rsidR="0009764F">
        <w:trPr>
          <w:trHeight w:val="410"/>
        </w:trPr>
        <w:tc>
          <w:tcPr>
            <w:tcW w:w="562" w:type="dxa"/>
            <w:vAlign w:val="center"/>
          </w:tcPr>
          <w:p w:rsidR="0009764F" w:rsidRDefault="008B6A9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2694" w:type="dxa"/>
            <w:vAlign w:val="center"/>
          </w:tcPr>
          <w:p w:rsidR="0009764F" w:rsidRDefault="008B6A9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Циклическая частота</w:t>
            </w:r>
          </w:p>
        </w:tc>
        <w:tc>
          <w:tcPr>
            <w:tcW w:w="567" w:type="dxa"/>
            <w:vAlign w:val="center"/>
          </w:tcPr>
          <w:p w:rsidR="0009764F" w:rsidRDefault="008B6A9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811" w:type="dxa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время 2π секунд.</w:t>
            </w:r>
          </w:p>
        </w:tc>
      </w:tr>
      <w:tr w:rsidR="0009764F">
        <w:tc>
          <w:tcPr>
            <w:tcW w:w="562" w:type="dxa"/>
            <w:vAlign w:val="center"/>
          </w:tcPr>
          <w:p w:rsidR="0009764F" w:rsidRDefault="008B6A9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2694" w:type="dxa"/>
            <w:vAlign w:val="center"/>
          </w:tcPr>
          <w:p w:rsidR="0009764F" w:rsidRDefault="008B6A9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Амплитуда</w:t>
            </w:r>
          </w:p>
        </w:tc>
        <w:tc>
          <w:tcPr>
            <w:tcW w:w="567" w:type="dxa"/>
            <w:vAlign w:val="center"/>
          </w:tcPr>
          <w:p w:rsidR="0009764F" w:rsidRDefault="008B6A9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5811" w:type="dxa"/>
          </w:tcPr>
          <w:p w:rsidR="0009764F" w:rsidRDefault="008B6A9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единицу времени.</w:t>
            </w:r>
          </w:p>
        </w:tc>
      </w:tr>
    </w:tbl>
    <w:p w:rsidR="0009764F" w:rsidRDefault="008B6A9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126"/>
        <w:gridCol w:w="2693"/>
      </w:tblGrid>
      <w:tr w:rsidR="0009764F">
        <w:tc>
          <w:tcPr>
            <w:tcW w:w="2660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93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09764F">
        <w:tc>
          <w:tcPr>
            <w:tcW w:w="2660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268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126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693" w:type="dxa"/>
          </w:tcPr>
          <w:p w:rsidR="0009764F" w:rsidRDefault="008B6A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:rsidR="0009764F" w:rsidRDefault="008B6A9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:rsidR="0009764F" w:rsidRDefault="0009764F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:rsidR="0009764F" w:rsidRDefault="008B6A9F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 xml:space="preserve">Задания закрытого типа на </w:t>
      </w:r>
      <w:r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установление правильной последовательности</w:t>
      </w:r>
    </w:p>
    <w:p w:rsidR="0009764F" w:rsidRDefault="008B6A9F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Установите правильную последовательность. </w:t>
      </w:r>
    </w:p>
    <w:p w:rsidR="0009764F" w:rsidRDefault="008B6A9F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Запишите правильную последовательность букв слева направо. </w:t>
      </w:r>
    </w:p>
    <w:p w:rsidR="0009764F" w:rsidRDefault="0009764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9764F" w:rsidRDefault="008B6A9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1. В каком порядке происходят превращения энергий для открывающейся двери, работающей при помощи электрическо</w:t>
      </w:r>
      <w:r>
        <w:rPr>
          <w:rFonts w:ascii="Times New Roman" w:eastAsia="Calibri" w:hAnsi="Times New Roman"/>
          <w:sz w:val="28"/>
          <w:szCs w:val="28"/>
          <w:lang w:eastAsia="en-US"/>
        </w:rPr>
        <w:t>го аккумулятора?</w:t>
      </w:r>
    </w:p>
    <w:p w:rsidR="0009764F" w:rsidRDefault="008B6A9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А) электрическая</w:t>
      </w:r>
    </w:p>
    <w:p w:rsidR="0009764F" w:rsidRDefault="008B6A9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Б) тепловая и звуковая</w:t>
      </w:r>
    </w:p>
    <w:p w:rsidR="0009764F" w:rsidRDefault="008B6A9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В) химическая</w:t>
      </w:r>
    </w:p>
    <w:p w:rsidR="0009764F" w:rsidRDefault="008B6A9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Г) кинетическая</w:t>
      </w:r>
    </w:p>
    <w:p w:rsidR="0009764F" w:rsidRDefault="008B6A9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В, А, Г, Б</w:t>
      </w:r>
    </w:p>
    <w:p w:rsidR="0009764F" w:rsidRDefault="008B6A9F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8B6A9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5087620</wp:posOffset>
            </wp:positionH>
            <wp:positionV relativeFrom="paragraph">
              <wp:posOffset>70485</wp:posOffset>
            </wp:positionV>
            <wp:extent cx="876300" cy="135255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9764F" w:rsidRDefault="008B6A9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2. Конденсатор подключен к постоянному источнику тока. Укажите последовательность стадий колебательного пр</w:t>
      </w:r>
      <w:r>
        <w:rPr>
          <w:rFonts w:ascii="Times New Roman" w:eastAsia="Calibri" w:hAnsi="Times New Roman"/>
          <w:sz w:val="28"/>
          <w:szCs w:val="28"/>
          <w:lang w:eastAsia="en-US"/>
        </w:rPr>
        <w:t>оцесса в конденсаторе идеального контура после переключения ключа в положение 2.</w:t>
      </w:r>
    </w:p>
    <w:p w:rsidR="0009764F" w:rsidRDefault="008B6A9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>А) Перезарядка конденсатора</w:t>
      </w:r>
    </w:p>
    <w:p w:rsidR="0009764F" w:rsidRDefault="008B6A9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Б) Разрядка конденсатора</w:t>
      </w:r>
    </w:p>
    <w:p w:rsidR="0009764F" w:rsidRDefault="008B6A9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В) Конденсатор разряжен</w:t>
      </w:r>
    </w:p>
    <w:p w:rsidR="0009764F" w:rsidRDefault="008B6A9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Г) Конденсатор вновь разряжен</w:t>
      </w:r>
    </w:p>
    <w:p w:rsidR="0009764F" w:rsidRDefault="008B6A9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Б, В, А, Г</w:t>
      </w:r>
    </w:p>
    <w:p w:rsidR="0009764F" w:rsidRDefault="008B6A9F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0" w:name="_Hlk191468212"/>
    </w:p>
    <w:p w:rsidR="0009764F" w:rsidRDefault="008B6A9F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</w:t>
      </w:r>
    </w:p>
    <w:p w:rsidR="0009764F" w:rsidRDefault="008B6A9F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 xml:space="preserve">Задания </w:t>
      </w:r>
      <w:bookmarkEnd w:id="0"/>
      <w:r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открытого типа на дополнение</w:t>
      </w: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1. Напишите пропущенное слово (словосочетание).</w:t>
      </w: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Электролиты обладают _____________ проводимостью.</w:t>
      </w: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ионной</w:t>
      </w:r>
    </w:p>
    <w:p w:rsidR="0009764F" w:rsidRDefault="008B6A9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1" w:name="_Hlk191469077"/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2. Напишите пропущенное слово </w:t>
      </w: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(словосочетание).</w:t>
      </w:r>
    </w:p>
    <w:bookmarkEnd w:id="1"/>
    <w:p w:rsidR="0009764F" w:rsidRDefault="0009764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Скалярная физическая величина, равная отношению совершенной работы ко времени, в течение которого она совершалась называется __________.</w:t>
      </w: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механической мощностью / мощностью / механическая мощность / мощность</w:t>
      </w:r>
    </w:p>
    <w:p w:rsidR="0009764F" w:rsidRDefault="008B6A9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2" w:name="_Hlk191469119"/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3. Напишите пропущенное слово (словосочетание).</w:t>
      </w:r>
    </w:p>
    <w:bookmarkEnd w:id="2"/>
    <w:p w:rsidR="0009764F" w:rsidRDefault="008B6A9F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Процесс, происходящий без теплообмена с окружающей средой, называется ____________процессом.</w:t>
      </w: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адиабатным / адиабатный / адиабатический / адиабатическим </w:t>
      </w:r>
    </w:p>
    <w:p w:rsidR="0009764F" w:rsidRDefault="008B6A9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4. Напишите пропущенное слово (словосочетание).</w:t>
      </w: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Инфракрасное излучение – это _________ излучение, испускаемое любым нагретым телом.</w:t>
      </w: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электромагнитное    </w:t>
      </w:r>
    </w:p>
    <w:p w:rsidR="0009764F" w:rsidRDefault="008B6A9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5. Напишите пропуще</w:t>
      </w: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нное слово (словосочетание).</w:t>
      </w: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Колебания, которые подчиняются законам синуса или косинуса называются _____________ колебаниями.</w:t>
      </w: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гармоническими / гармонические    </w:t>
      </w:r>
    </w:p>
    <w:p w:rsidR="0009764F" w:rsidRDefault="008B6A9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6. Напишите пропущенное слово (словосочетани</w:t>
      </w: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е).</w:t>
      </w: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>_____________ – это сложение волн, вследствие которого наблюдается устойчивая во времени картина усиления или ослабления результирующих световых колебаний в различных точках пространства.</w:t>
      </w: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интерференция</w:t>
      </w:r>
    </w:p>
    <w:p w:rsidR="0009764F" w:rsidRDefault="008B6A9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7. Напишите пропущенное слово (словосочетание).</w:t>
      </w: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Для определения направления силы Лоренца используется правило ________ руки.</w:t>
      </w: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левой / левая </w:t>
      </w:r>
    </w:p>
    <w:p w:rsidR="0009764F" w:rsidRDefault="008B6A9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8. Напишите пропущенное слово (словосочетание).</w:t>
      </w: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Амплитуда гармон</w:t>
      </w:r>
      <w:r>
        <w:rPr>
          <w:rFonts w:ascii="Times New Roman" w:eastAsia="Calibri" w:hAnsi="Times New Roman"/>
          <w:sz w:val="28"/>
          <w:szCs w:val="28"/>
          <w:lang w:eastAsia="en-US"/>
        </w:rPr>
        <w:t>ических колебаний – это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________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смещение от положения равновесия.</w:t>
      </w: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максимальное / наибольшее</w:t>
      </w:r>
    </w:p>
    <w:p w:rsidR="0009764F" w:rsidRDefault="008B6A9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:rsidR="0009764F" w:rsidRDefault="008B6A9F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:rsidR="0009764F" w:rsidRDefault="008B6A9F">
      <w:pPr>
        <w:spacing w:after="0" w:line="240" w:lineRule="auto"/>
        <w:ind w:right="57"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Тело массой 2 кг брошено вертикально вверх с начальной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скоростью 2 м/с. Сопротивлением воздуха пренебречь. В наивысшей точке подъема потенциальная энергия тела равна ______ Дж.</w:t>
      </w:r>
      <w:r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</w:t>
      </w:r>
      <w:bookmarkStart w:id="3" w:name="_Hlk191469344"/>
      <w:r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  <w:bookmarkEnd w:id="3"/>
    </w:p>
    <w:p w:rsidR="0009764F" w:rsidRDefault="008B6A9F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4</w:t>
      </w:r>
    </w:p>
    <w:p w:rsidR="0009764F" w:rsidRDefault="008B6A9F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:rsidR="0009764F" w:rsidRDefault="008B6A9F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2. Вращение д</w:t>
      </w:r>
      <w:r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 xml:space="preserve">иска описывается уравнением </w:t>
      </w:r>
      <w:r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φ = </w:t>
      </w:r>
      <w:r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+ </w:t>
      </w:r>
      <w:r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>
        <w:rPr>
          <w:rFonts w:ascii="Times New Roman" w:eastAsia="Calibri" w:hAnsi="Times New Roman"/>
          <w:i/>
          <w:w w:val="101"/>
          <w:kern w:val="2"/>
          <w:sz w:val="28"/>
          <w:szCs w:val="28"/>
          <w:vertAlign w:val="superscript"/>
          <w:lang w:eastAsia="en-US"/>
          <w14:ligatures w14:val="standardContextual"/>
        </w:rPr>
        <w:t>4</w:t>
      </w:r>
      <w:r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>, рад.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В момент времени </w:t>
      </w:r>
      <w:r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t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= 1 </w:t>
      </w:r>
      <w:r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c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угловая скорость диска равна ______ рад/</w:t>
      </w:r>
      <w:r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  <w:t>(Ответ запишите в виде числа)</w:t>
      </w:r>
    </w:p>
    <w:p w:rsidR="0009764F" w:rsidRDefault="008B6A9F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:rsidR="0009764F" w:rsidRDefault="008B6A9F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:rsidR="0009764F" w:rsidRDefault="008B6A9F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3. При уменьшении объема идеального газа в 2 раза и увеличении его абсолютной температуры в 4 раза, давление идеального газа увеличилось в ______ раз. </w:t>
      </w:r>
      <w:r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:rsidR="0009764F" w:rsidRDefault="008B6A9F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8</w:t>
      </w:r>
    </w:p>
    <w:p w:rsidR="0009764F" w:rsidRDefault="008B6A9F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:rsidR="0009764F" w:rsidRDefault="008B6A9F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4. Сопротивления </w:t>
      </w:r>
      <w:r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1</w:t>
      </w:r>
      <w:r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=80</w:t>
      </w:r>
      <w:r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 xml:space="preserve"> Ом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 </w:t>
      </w:r>
      <w:r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2</w:t>
      </w:r>
      <w:r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=20 Ом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соединены параллельно. Общее сопротивление равно </w:t>
      </w:r>
      <w:r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_______ Ом. </w:t>
      </w:r>
      <w:r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:rsidR="0009764F" w:rsidRDefault="008B6A9F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16</w:t>
      </w:r>
    </w:p>
    <w:p w:rsidR="0009764F" w:rsidRDefault="008B6A9F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9764F" w:rsidRDefault="008B6A9F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lastRenderedPageBreak/>
        <w:t xml:space="preserve">5.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Резисторы, сопротивления которых 2 Ом и 3 Ом, соединены последовательно и подключены к источнику постоянного напряжения 15 В. Силу тока в цепи равна _____ А. </w:t>
      </w:r>
      <w:r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:rsidR="0009764F" w:rsidRDefault="008B6A9F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:rsidR="0009764F" w:rsidRDefault="008B6A9F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09764F" w:rsidRDefault="0009764F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:rsidR="0009764F" w:rsidRDefault="008B6A9F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6. За 60 с мая</w:t>
      </w:r>
      <w:r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тник совершает 180 полных колебаний.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Частота колебаний равна _____ Гц. </w:t>
      </w:r>
      <w:r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:rsidR="0009764F" w:rsidRDefault="008B6A9F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:rsidR="0009764F" w:rsidRDefault="008B6A9F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right="57" w:firstLine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:rsidR="0009764F" w:rsidRDefault="008B6A9F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7. Уравнение гармонического колебания имеет вид</w:t>
      </w:r>
      <w:r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x</w:t>
      </w:r>
      <w:r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=2</w:t>
      </w:r>
      <w:r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sin</w:t>
      </w:r>
      <w:r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(2</w:t>
      </w:r>
      <w:r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πt</w:t>
      </w:r>
      <w:r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)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м. Амплитуда колебаний равна _____ м. </w:t>
      </w:r>
      <w:r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:rsidR="0009764F" w:rsidRDefault="008B6A9F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2</w:t>
      </w:r>
    </w:p>
    <w:p w:rsidR="0009764F" w:rsidRDefault="008B6A9F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09764F" w:rsidRDefault="008B6A9F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8. </w:t>
      </w:r>
      <w:r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В однородном магнитном поле с индукцией 0,5 Тл расположен проводник длиной 0,2 м, по которому течет ток 1 А. Линии индукции поля перпендикулярны проводнику. Модуль силы А</w:t>
      </w:r>
      <w:r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 xml:space="preserve">мпера равен ______ Н. </w:t>
      </w:r>
      <w:bookmarkStart w:id="4" w:name="_Hlk191469985"/>
      <w:r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  <w:bookmarkEnd w:id="4"/>
    </w:p>
    <w:p w:rsidR="0009764F" w:rsidRDefault="008B6A9F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0,1</w:t>
      </w:r>
    </w:p>
    <w:p w:rsidR="0009764F" w:rsidRDefault="008B6A9F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:rsidR="0009764F" w:rsidRDefault="008B6A9F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9.</w:t>
      </w:r>
      <w:r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За 3 с магнитный поток, пронизывающий проволочную рамку, равномерно увеличился с 6 Вб до 10,5 Вб. Значение ЭДС индукции в рамке равно ___________ </w:t>
      </w:r>
      <w:r>
        <w:rPr>
          <w:rFonts w:ascii="Times New Roman" w:eastAsia="Calibri" w:hAnsi="Times New Roman"/>
          <w:sz w:val="28"/>
          <w:szCs w:val="28"/>
          <w:lang w:eastAsia="en-US"/>
        </w:rPr>
        <w:t>В.</w:t>
      </w:r>
      <w:r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:rsidR="0009764F" w:rsidRDefault="008B6A9F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1,5</w:t>
      </w:r>
    </w:p>
    <w:p w:rsidR="0009764F" w:rsidRDefault="008B6A9F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9764F" w:rsidRDefault="008B6A9F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10. Если фокусное расстояние линзы составляет 20 см, то оптическая сила линзы равна ____ дптр.</w:t>
      </w:r>
      <w:r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:rsidR="0009764F" w:rsidRDefault="008B6A9F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:rsidR="0009764F" w:rsidRDefault="008B6A9F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9764F" w:rsidRDefault="008B6A9F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11. Если в атомном ядре 20 протонов и 18 нейтронов, то в электронной оболочке нейтрального атома содержится _____ электронов.</w:t>
      </w:r>
      <w:r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:rsidR="0009764F" w:rsidRDefault="008B6A9F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Правильный ответ: 20</w:t>
      </w:r>
    </w:p>
    <w:p w:rsidR="0009764F" w:rsidRDefault="008B6A9F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9764F" w:rsidRDefault="008B6A9F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12.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Ядро атома натрия   </w:t>
      </w:r>
      <m:oMath>
        <m:sPre>
          <m:sPre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11</m:t>
            </m:r>
          </m:sub>
          <m: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23</m:t>
            </m:r>
          </m:sup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Na</m:t>
            </m:r>
          </m:e>
        </m:sPre>
        <m:r>
          <w:rPr>
            <w:rFonts w:ascii="Cambria Math" w:eastAsia="Calibri" w:hAnsi="Cambria Math"/>
            <w:sz w:val="28"/>
            <w:szCs w:val="28"/>
            <w:lang w:eastAsia="en-US"/>
          </w:rPr>
          <m:t xml:space="preserve">  </m:t>
        </m:r>
      </m:oMath>
      <w:r>
        <w:rPr>
          <w:rFonts w:ascii="Times New Roman" w:eastAsia="Calibri" w:hAnsi="Times New Roman"/>
          <w:sz w:val="28"/>
          <w:szCs w:val="28"/>
          <w:lang w:eastAsia="en-US"/>
        </w:rPr>
        <w:t xml:space="preserve">содержит ____ протонов, ____нейтронов. </w:t>
      </w:r>
      <w:r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чисел через запятую)</w:t>
      </w:r>
    </w:p>
    <w:p w:rsidR="0009764F" w:rsidRDefault="008B6A9F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11, 12 </w:t>
      </w:r>
    </w:p>
    <w:p w:rsidR="0009764F" w:rsidRDefault="008B6A9F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:rsidR="0009764F" w:rsidRDefault="0009764F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:rsidR="0009764F" w:rsidRDefault="008B6A9F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</w:t>
      </w: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Чему равна начальная скорость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0х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и ускорение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а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х</m:t>
                </m:r>
              </m:sub>
            </m:sSub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 xml:space="preserve"> </m:t>
            </m:r>
          </m:sub>
        </m:sSub>
      </m:oMath>
      <w:r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автомобиля, если его прямолинейное движение описывается уравнением </w:t>
      </w:r>
      <w:r>
        <w:rPr>
          <w:rFonts w:ascii="Times New Roman" w:eastAsia="Calibri" w:hAnsi="Times New Roman"/>
          <w:position w:val="-14"/>
          <w:sz w:val="28"/>
          <w:szCs w:val="28"/>
          <w:lang w:eastAsia="en-US"/>
        </w:rPr>
        <w:object w:dxaOrig="2160" w:dyaOrig="421">
          <v:shape id="_x0000_i1028" type="#_x0000_t75" style="width:108pt;height:21pt" o:ole="">
            <v:imagedata r:id="rId20" o:title=""/>
          </v:shape>
          <o:OLEObject Type="Embed" ProgID="Equation.DSMT4" ShapeID="_x0000_i1028" DrawAspect="Content" ObjectID="_1803668892" r:id="rId21"/>
        </w:object>
      </w:r>
    </w:p>
    <w:p w:rsidR="0009764F" w:rsidRDefault="008B6A9F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5" w:name="_Hlk191471122"/>
      <w:r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:rsidR="0009764F" w:rsidRDefault="008B6A9F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Время выполнения – 20 мин.</w:t>
      </w:r>
    </w:p>
    <w:p w:rsidR="0009764F" w:rsidRDefault="008B6A9F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  <w:r>
        <w:rPr>
          <w:rFonts w:ascii="Times New Roman" w:hAnsi="Times New Roman"/>
          <w:sz w:val="28"/>
          <w:szCs w:val="28"/>
          <w:lang w:eastAsia="ja-JP" w:bidi="mr-IN"/>
        </w:rPr>
        <w:t xml:space="preserve"> </w:t>
      </w:r>
    </w:p>
    <w:p w:rsidR="0009764F" w:rsidRDefault="008B6A9F">
      <w:pPr>
        <w:pStyle w:val="ad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6" w:name="_Hlk191471057"/>
      <w:bookmarkEnd w:id="5"/>
      <w:r>
        <w:rPr>
          <w:rFonts w:ascii="Times New Roman" w:hAnsi="Times New Roman"/>
          <w:sz w:val="28"/>
          <w:szCs w:val="28"/>
        </w:rPr>
        <w:t xml:space="preserve">Проекция вектора скорости на ось </w:t>
      </w:r>
      <w:r>
        <w:rPr>
          <w:rFonts w:ascii="Times New Roman" w:hAnsi="Times New Roman"/>
          <w:i/>
          <w:sz w:val="28"/>
          <w:szCs w:val="28"/>
        </w:rPr>
        <w:t xml:space="preserve">х </w:t>
      </w:r>
      <w:bookmarkEnd w:id="6"/>
      <w:r>
        <w:rPr>
          <w:rFonts w:ascii="Times New Roman" w:hAnsi="Times New Roman"/>
          <w:sz w:val="28"/>
          <w:szCs w:val="28"/>
        </w:rPr>
        <w:t xml:space="preserve">определяется как первая производная радиус-вектора по </w:t>
      </w:r>
      <w:r>
        <w:rPr>
          <w:rFonts w:ascii="Times New Roman" w:hAnsi="Times New Roman"/>
          <w:sz w:val="28"/>
          <w:szCs w:val="28"/>
        </w:rPr>
        <w:t>времени:</w:t>
      </w:r>
    </w:p>
    <w:p w:rsidR="0009764F" w:rsidRDefault="008B6A9F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position w:val="-52"/>
          <w:sz w:val="28"/>
          <w:szCs w:val="20"/>
        </w:rPr>
        <w:object w:dxaOrig="5488" w:dyaOrig="1195">
          <v:shape id="_x0000_i1029" type="#_x0000_t75" style="width:274.5pt;height:60pt" o:ole="">
            <v:imagedata r:id="rId22" o:title=""/>
          </v:shape>
          <o:OLEObject Type="Embed" ProgID="Equation.DSMT4" ShapeID="_x0000_i1029" DrawAspect="Content" ObjectID="_1803668893" r:id="rId23"/>
        </w:object>
      </w:r>
    </w:p>
    <w:p w:rsidR="0009764F" w:rsidRDefault="008B6A9F">
      <w:pPr>
        <w:pStyle w:val="ad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7" w:name="_Hlk191471089"/>
      <w:r>
        <w:rPr>
          <w:rFonts w:ascii="Times New Roman" w:eastAsia="Calibri" w:hAnsi="Times New Roman"/>
          <w:sz w:val="28"/>
          <w:szCs w:val="28"/>
          <w:lang w:eastAsia="en-US"/>
        </w:rPr>
        <w:t xml:space="preserve">Проекция вектора ускорения на ось х </w:t>
      </w:r>
      <w:bookmarkEnd w:id="7"/>
      <w:r>
        <w:rPr>
          <w:rFonts w:ascii="Times New Roman" w:eastAsia="Calibri" w:hAnsi="Times New Roman"/>
          <w:sz w:val="28"/>
          <w:szCs w:val="28"/>
          <w:lang w:eastAsia="en-US"/>
        </w:rPr>
        <w:t xml:space="preserve">определяется как первая производная вектора скорости по времени:  </w:t>
      </w:r>
      <w:r>
        <w:rPr>
          <w:rFonts w:ascii="Times New Roman" w:hAnsi="Times New Roman"/>
          <w:position w:val="-28"/>
          <w:sz w:val="28"/>
          <w:szCs w:val="20"/>
        </w:rPr>
        <w:object w:dxaOrig="4306" w:dyaOrig="734">
          <v:shape id="_x0000_i1030" type="#_x0000_t75" style="width:215.5pt;height:36.5pt" o:ole="">
            <v:imagedata r:id="rId24" o:title=""/>
          </v:shape>
          <o:OLEObject Type="Embed" ProgID="Equation.DSMT4" ShapeID="_x0000_i1030" DrawAspect="Content" ObjectID="_1803668894" r:id="rId25"/>
        </w:object>
      </w:r>
    </w:p>
    <w:p w:rsidR="0009764F" w:rsidRDefault="008B6A9F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8" w:name="_Hlk191471168"/>
      <w:r>
        <w:rPr>
          <w:rFonts w:ascii="Times New Roman" w:eastAsia="Calibri" w:hAnsi="Times New Roman"/>
          <w:sz w:val="28"/>
          <w:szCs w:val="28"/>
          <w:lang w:eastAsia="en-US"/>
        </w:rPr>
        <w:t>Ответ:</w:t>
      </w:r>
      <w:r>
        <w:rPr>
          <w:rFonts w:ascii="Times New Roman" w:eastAsia="Calibri" w:hAnsi="Times New Roman"/>
          <w:position w:val="-28"/>
          <w:sz w:val="28"/>
          <w:szCs w:val="28"/>
          <w:lang w:eastAsia="en-US"/>
        </w:rPr>
        <w:object w:dxaOrig="2405" w:dyaOrig="720">
          <v:shape id="_x0000_i1031" type="#_x0000_t75" style="width:120.5pt;height:36pt" o:ole="">
            <v:imagedata r:id="rId26" o:title=""/>
          </v:shape>
          <o:OLEObject Type="Embed" ProgID="Equation.DSMT4" ShapeID="_x0000_i1031" DrawAspect="Content" ObjectID="_1803668895" r:id="rId27"/>
        </w:object>
      </w:r>
    </w:p>
    <w:bookmarkEnd w:id="8"/>
    <w:p w:rsidR="0009764F" w:rsidRDefault="008B6A9F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определение проекция вектора </w:t>
      </w: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скорости на ось х и начальной скорости;</w:t>
      </w:r>
    </w:p>
    <w:p w:rsidR="0009764F" w:rsidRDefault="008B6A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ускорения на ось х.</w:t>
      </w:r>
    </w:p>
    <w:p w:rsidR="0009764F" w:rsidRDefault="008B6A9F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2. Какова масса тела, если под воздействием результирующей силы 500 Н оно приобрело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ja-JP" w:bidi="mr-IN"/>
        </w:rPr>
        <w:t>ускорение 4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с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?</w:t>
      </w:r>
    </w:p>
    <w:p w:rsidR="0009764F" w:rsidRDefault="008B6A9F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9" w:name="_Hlk191471258"/>
      <w:r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:rsidR="0009764F" w:rsidRDefault="008B6A9F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 xml:space="preserve">Время </w:t>
      </w:r>
      <w:r>
        <w:rPr>
          <w:rFonts w:ascii="Times New Roman" w:hAnsi="Times New Roman"/>
          <w:sz w:val="28"/>
          <w:szCs w:val="28"/>
          <w:lang w:eastAsia="ja-JP" w:bidi="mr-IN"/>
        </w:rPr>
        <w:t>выполнения – 10 мин.</w:t>
      </w:r>
    </w:p>
    <w:p w:rsidR="0009764F" w:rsidRDefault="008B6A9F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9"/>
    <w:p w:rsidR="0009764F" w:rsidRDefault="008B6A9F">
      <w:pPr>
        <w:pStyle w:val="ad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Из формулы </w:t>
      </w:r>
      <w:r>
        <w:rPr>
          <w:rFonts w:ascii="Times New Roman" w:eastAsia="Calibri" w:hAnsi="Times New Roman"/>
          <w:sz w:val="28"/>
          <w:szCs w:val="28"/>
          <w:lang w:val="en-US" w:eastAsia="en-US"/>
        </w:rPr>
        <w:t>II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закона Ньютона </w:t>
      </w:r>
      <w:r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ma</w:t>
      </w:r>
      <w:r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выразим массу тела </w:t>
      </w:r>
      <w:r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</w:t>
      </w:r>
      <w:r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>
        <w:rPr>
          <w:rFonts w:ascii="Times New Roman" w:eastAsia="Calibri" w:hAnsi="Times New Roman"/>
          <w:i/>
          <w:iCs/>
          <w:sz w:val="28"/>
          <w:szCs w:val="28"/>
          <w:lang w:eastAsia="en-US"/>
        </w:rPr>
        <w:t>/</w:t>
      </w:r>
      <w:r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a</w:t>
      </w:r>
      <w:r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. </w:t>
      </w:r>
    </w:p>
    <w:p w:rsidR="0009764F" w:rsidRDefault="008B6A9F">
      <w:pPr>
        <w:pStyle w:val="ad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Вычисления: </w:t>
      </w:r>
      <w:r>
        <w:rPr>
          <w:rFonts w:ascii="Times New Roman" w:eastAsia="Calibri" w:hAnsi="Times New Roman"/>
          <w:i/>
          <w:sz w:val="28"/>
          <w:szCs w:val="28"/>
          <w:lang w:eastAsia="en-US"/>
        </w:rPr>
        <w:t>m</w:t>
      </w:r>
      <w:r>
        <w:rPr>
          <w:rFonts w:ascii="Times New Roman" w:eastAsia="Calibri" w:hAnsi="Times New Roman"/>
          <w:sz w:val="28"/>
          <w:szCs w:val="28"/>
          <w:lang w:eastAsia="en-US"/>
        </w:rPr>
        <w:t>=500/4=125 (кг)</w:t>
      </w:r>
    </w:p>
    <w:p w:rsidR="0009764F" w:rsidRDefault="008B6A9F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10" w:name="_Hlk191471322"/>
      <w:r>
        <w:rPr>
          <w:rFonts w:ascii="Times New Roman" w:eastAsia="Calibri" w:hAnsi="Times New Roman"/>
          <w:sz w:val="28"/>
          <w:szCs w:val="28"/>
          <w:lang w:eastAsia="en-US"/>
        </w:rPr>
        <w:t>Ответ: 125 кг</w:t>
      </w:r>
    </w:p>
    <w:p w:rsidR="0009764F" w:rsidRDefault="008B6A9F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:rsidR="0009764F" w:rsidRDefault="008B6A9F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запись массы из второго закона Ньютона;</w:t>
      </w:r>
    </w:p>
    <w:p w:rsidR="0009764F" w:rsidRDefault="008B6A9F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массы тела.</w:t>
      </w:r>
    </w:p>
    <w:bookmarkEnd w:id="10"/>
    <w:p w:rsidR="0009764F" w:rsidRDefault="008B6A9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</w:p>
    <w:p w:rsidR="0009764F" w:rsidRDefault="008B6A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 xml:space="preserve">3. В сосуде находится 0,5 моль водорода. Сколько молекул в сосуде? Постоянная Авогадро равна </w:t>
      </w:r>
      <w:r>
        <w:rPr>
          <w:rFonts w:ascii="Times New Roman" w:hAnsi="Times New Roman"/>
          <w:i/>
          <w:iCs/>
          <w:sz w:val="28"/>
          <w:szCs w:val="28"/>
          <w:lang w:eastAsia="ja-JP" w:bidi="mr-IN"/>
        </w:rPr>
        <w:t>Na</w:t>
      </w:r>
      <w:r>
        <w:rPr>
          <w:rFonts w:ascii="Times New Roman" w:hAnsi="Times New Roman"/>
          <w:sz w:val="28"/>
          <w:szCs w:val="28"/>
          <w:lang w:eastAsia="ja-JP" w:bidi="mr-IN"/>
        </w:rPr>
        <w:t xml:space="preserve"> = 6·10</w:t>
      </w:r>
      <w:r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>
        <w:rPr>
          <w:rFonts w:ascii="Times New Roman" w:hAnsi="Times New Roman"/>
          <w:sz w:val="28"/>
          <w:szCs w:val="28"/>
          <w:lang w:eastAsia="ja-JP" w:bidi="mr-IN"/>
        </w:rPr>
        <w:t>.</w:t>
      </w:r>
    </w:p>
    <w:p w:rsidR="0009764F" w:rsidRDefault="008B6A9F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1" w:name="_Hlk191471426"/>
      <w:r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:rsidR="0009764F" w:rsidRDefault="008B6A9F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:rsidR="0009764F" w:rsidRDefault="008B6A9F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1"/>
    <w:p w:rsidR="0009764F" w:rsidRDefault="008B6A9F">
      <w:pPr>
        <w:pStyle w:val="ad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lastRenderedPageBreak/>
        <w:t xml:space="preserve">Число молекул определим по формуле: </w:t>
      </w:r>
      <w:r>
        <w:rPr>
          <w:rFonts w:eastAsia="Calibri"/>
          <w:position w:val="-12"/>
          <w:lang w:eastAsia="en-US"/>
        </w:rPr>
        <w:object w:dxaOrig="1019" w:dyaOrig="380">
          <v:shape id="_x0000_i1032" type="#_x0000_t75" style="width:51pt;height:19pt" o:ole="">
            <v:imagedata r:id="rId28" o:title=""/>
          </v:shape>
          <o:OLEObject Type="Embed" ProgID="Equation.DSMT4" ShapeID="_x0000_i1032" DrawAspect="Content" ObjectID="_1803668896" r:id="rId29"/>
        </w:object>
      </w:r>
      <w:r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ascii="Times New Roman" w:hAnsi="Times New Roman"/>
          <w:sz w:val="28"/>
          <w:szCs w:val="28"/>
          <w:lang w:eastAsia="ja-JP" w:bidi="mr-IN"/>
        </w:rPr>
        <w:t>где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eastAsia="ja-JP" w:bidi="mr-IN"/>
        </w:rPr>
        <w:t>N</w:t>
      </w:r>
      <w:r>
        <w:rPr>
          <w:rFonts w:ascii="Times New Roman" w:hAnsi="Times New Roman"/>
          <w:i/>
          <w:iCs/>
          <w:sz w:val="28"/>
          <w:szCs w:val="28"/>
          <w:vertAlign w:val="subscript"/>
          <w:lang w:eastAsia="ja-JP" w:bidi="mr-IN"/>
        </w:rPr>
        <w:t>a</w:t>
      </w:r>
      <w:r>
        <w:rPr>
          <w:rFonts w:ascii="Times New Roman" w:hAnsi="Times New Roman"/>
          <w:sz w:val="28"/>
          <w:szCs w:val="28"/>
          <w:vertAlign w:val="subscript"/>
          <w:lang w:eastAsia="ja-JP" w:bidi="mr-IN"/>
        </w:rPr>
        <w:t xml:space="preserve"> </w:t>
      </w:r>
      <w:r>
        <w:rPr>
          <w:rFonts w:ascii="Times New Roman" w:hAnsi="Times New Roman"/>
          <w:sz w:val="28"/>
          <w:szCs w:val="28"/>
          <w:lang w:eastAsia="ja-JP" w:bidi="mr-IN"/>
        </w:rPr>
        <w:t>= 6·10</w:t>
      </w:r>
      <w:r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>
        <w:rPr>
          <w:rFonts w:ascii="Times New Roman" w:hAnsi="Times New Roman"/>
          <w:i/>
          <w:iCs/>
          <w:sz w:val="28"/>
          <w:szCs w:val="28"/>
          <w:lang w:eastAsia="ja-JP" w:bidi="mr-IN"/>
        </w:rPr>
        <w:t>.</w:t>
      </w:r>
    </w:p>
    <w:p w:rsidR="0009764F" w:rsidRDefault="008B6A9F">
      <w:pPr>
        <w:pStyle w:val="ad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r>
        <w:rPr>
          <w:rFonts w:ascii="Times New Roman" w:hAnsi="Times New Roman"/>
          <w:iCs/>
          <w:sz w:val="28"/>
          <w:szCs w:val="28"/>
          <w:lang w:eastAsia="ja-JP" w:bidi="mr-IN"/>
        </w:rPr>
        <w:t>Вычислим число молекул</w:t>
      </w:r>
      <w:r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bookmarkStart w:id="12" w:name="_Hlk191471337"/>
      <w:r>
        <w:rPr>
          <w:rFonts w:ascii="Times New Roman" w:hAnsi="Times New Roman"/>
          <w:i/>
          <w:iCs/>
          <w:sz w:val="28"/>
          <w:szCs w:val="28"/>
          <w:lang w:val="en-US" w:eastAsia="ja-JP" w:bidi="mr-IN"/>
        </w:rPr>
        <w:t>N</w:t>
      </w:r>
      <w:r>
        <w:rPr>
          <w:rFonts w:ascii="Times New Roman" w:hAnsi="Times New Roman"/>
          <w:sz w:val="28"/>
          <w:szCs w:val="28"/>
          <w:lang w:eastAsia="ja-JP" w:bidi="mr-IN"/>
        </w:rPr>
        <w:t>=3,01·10</w:t>
      </w:r>
      <w:r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>
        <w:rPr>
          <w:rFonts w:ascii="Times New Roman" w:hAnsi="Times New Roman"/>
          <w:sz w:val="28"/>
          <w:szCs w:val="28"/>
          <w:lang w:eastAsia="ja-JP" w:bidi="mr-IN"/>
        </w:rPr>
        <w:t>.</w:t>
      </w:r>
    </w:p>
    <w:p w:rsidR="0009764F" w:rsidRDefault="008B6A9F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3" w:name="_Hlk191471449"/>
      <w:bookmarkEnd w:id="12"/>
      <w:r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>
        <w:rPr>
          <w:rFonts w:ascii="Times New Roman" w:hAnsi="Times New Roman"/>
          <w:sz w:val="28"/>
          <w:szCs w:val="28"/>
          <w:lang w:eastAsia="ja-JP" w:bidi="mr-IN"/>
        </w:rPr>
        <w:t>3,01·10</w:t>
      </w:r>
      <w:r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>
        <w:rPr>
          <w:rFonts w:ascii="Times New Roman" w:hAnsi="Times New Roman"/>
          <w:sz w:val="28"/>
          <w:szCs w:val="28"/>
          <w:lang w:eastAsia="ja-JP" w:bidi="mr-IN"/>
        </w:rPr>
        <w:t>.</w:t>
      </w:r>
    </w:p>
    <w:p w:rsidR="0009764F" w:rsidRDefault="008B6A9F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:rsidR="0009764F" w:rsidRDefault="008B6A9F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выразить число молекул из формулы количества вещества;</w:t>
      </w:r>
    </w:p>
    <w:p w:rsidR="0009764F" w:rsidRDefault="008B6A9F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числа молекул.</w:t>
      </w:r>
      <w:bookmarkEnd w:id="13"/>
    </w:p>
    <w:p w:rsidR="0009764F" w:rsidRDefault="008B6A9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4. Чему равно </w:t>
      </w:r>
      <w:bookmarkStart w:id="14" w:name="_Hlk191471508"/>
      <w:r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bookmarkEnd w:id="14"/>
      <w:r>
        <w:rPr>
          <w:rFonts w:ascii="Times New Roman" w:eastAsia="Calibri" w:hAnsi="Times New Roman"/>
          <w:sz w:val="28"/>
          <w:szCs w:val="28"/>
          <w:lang w:eastAsia="en-US"/>
        </w:rPr>
        <w:t>, если её внутренняя энергия возросла на 90 кДж и при этом газ совершил работу 42 кДж?</w:t>
      </w:r>
    </w:p>
    <w:p w:rsidR="0009764F" w:rsidRDefault="008B6A9F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:rsidR="0009764F" w:rsidRDefault="008B6A9F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:rsidR="0009764F" w:rsidRDefault="008B6A9F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:rsidR="0009764F" w:rsidRDefault="008B6A9F">
      <w:pPr>
        <w:pStyle w:val="ad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Из </w:t>
      </w:r>
      <w:r>
        <w:rPr>
          <w:rFonts w:ascii="Times New Roman" w:eastAsia="Calibri" w:hAnsi="Times New Roman"/>
          <w:sz w:val="28"/>
          <w:szCs w:val="28"/>
          <w:lang w:val="en-US" w:eastAsia="en-US"/>
        </w:rPr>
        <w:t>I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закона термодинамики  выразим количество теплоты </w:t>
      </w:r>
      <w:r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 xml:space="preserve"> =Δ</w:t>
      </w:r>
      <w:r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U</w:t>
      </w:r>
      <w:r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+ А,  </w:t>
      </w:r>
      <w:r>
        <w:rPr>
          <w:rFonts w:ascii="Times New Roman" w:hAnsi="Times New Roman"/>
          <w:iCs/>
          <w:spacing w:val="-6"/>
          <w:sz w:val="28"/>
          <w:szCs w:val="28"/>
          <w:lang w:eastAsia="en-US"/>
        </w:rPr>
        <w:t xml:space="preserve">где </w:t>
      </w:r>
      <w:r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А – </w:t>
      </w:r>
      <w:r>
        <w:rPr>
          <w:rFonts w:ascii="Times New Roman" w:eastAsia="Calibri" w:hAnsi="Times New Roman"/>
          <w:sz w:val="28"/>
          <w:szCs w:val="28"/>
          <w:lang w:eastAsia="en-US"/>
        </w:rPr>
        <w:t>работа газа.</w:t>
      </w:r>
    </w:p>
    <w:p w:rsidR="0009764F" w:rsidRDefault="008B6A9F">
      <w:pPr>
        <w:pStyle w:val="ad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bookmarkStart w:id="15" w:name="_Hlk188440910"/>
      <w:r>
        <w:rPr>
          <w:rFonts w:ascii="Times New Roman" w:eastAsia="Calibri" w:hAnsi="Times New Roman"/>
          <w:sz w:val="28"/>
          <w:szCs w:val="28"/>
          <w:lang w:eastAsia="en-US"/>
        </w:rPr>
        <w:t xml:space="preserve">Вычисление: </w:t>
      </w:r>
      <w:bookmarkEnd w:id="15"/>
      <w:r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= </w:t>
      </w:r>
      <w:r>
        <w:rPr>
          <w:rFonts w:ascii="Times New Roman" w:hAnsi="Times New Roman"/>
          <w:iCs/>
          <w:spacing w:val="-6"/>
          <w:sz w:val="28"/>
          <w:szCs w:val="28"/>
          <w:lang w:eastAsia="en-US"/>
        </w:rPr>
        <w:t>90+42 =</w:t>
      </w:r>
      <w:r>
        <w:rPr>
          <w:rFonts w:ascii="Times New Roman" w:eastAsia="Calibri" w:hAnsi="Times New Roman"/>
          <w:sz w:val="28"/>
          <w:szCs w:val="28"/>
          <w:lang w:eastAsia="en-US"/>
        </w:rPr>
        <w:t>132  (кДж).</w:t>
      </w:r>
    </w:p>
    <w:p w:rsidR="0009764F" w:rsidRDefault="008B6A9F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>
        <w:rPr>
          <w:rFonts w:ascii="Times New Roman" w:hAnsi="Times New Roman"/>
          <w:sz w:val="28"/>
          <w:szCs w:val="28"/>
          <w:lang w:eastAsia="ja-JP" w:bidi="mr-IN"/>
        </w:rPr>
        <w:t>132 кДж.</w:t>
      </w:r>
    </w:p>
    <w:p w:rsidR="0009764F" w:rsidRDefault="008B6A9F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из формулы первого закона термодинамики выразим количество теплоты системы;</w:t>
      </w:r>
    </w:p>
    <w:p w:rsidR="0009764F" w:rsidRDefault="008B6A9F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:rsidR="0009764F" w:rsidRDefault="008B6A9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5. </w:t>
      </w:r>
      <w:r>
        <w:rPr>
          <w:rFonts w:ascii="Times New Roman" w:eastAsia="Calibri" w:hAnsi="Times New Roman"/>
          <w:sz w:val="28"/>
          <w:szCs w:val="28"/>
          <w:lang w:eastAsia="en-US"/>
        </w:rPr>
        <w:t>Если р</w:t>
      </w:r>
      <w:r>
        <w:rPr>
          <w:rFonts w:ascii="Times New Roman" w:eastAsia="Calibri" w:hAnsi="Times New Roman"/>
          <w:bCs/>
          <w:sz w:val="28"/>
          <w:szCs w:val="28"/>
        </w:rPr>
        <w:t>асстояние между двумя точечными электрическими зарядами уменьшили в 3 раза, а каждый из зарядов увеличили в 3 раза, то модуль сил электростатического взаимодействия между ними увеличился во сколько раз?</w:t>
      </w:r>
    </w:p>
    <w:p w:rsidR="0009764F" w:rsidRDefault="008B6A9F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:rsidR="0009764F" w:rsidRDefault="008B6A9F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:rsidR="0009764F" w:rsidRDefault="008B6A9F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Ож</w:t>
      </w:r>
      <w:r>
        <w:rPr>
          <w:rFonts w:ascii="Times New Roman" w:hAnsi="Times New Roman"/>
          <w:sz w:val="28"/>
          <w:szCs w:val="28"/>
          <w:lang w:eastAsia="ja-JP" w:bidi="mr-IN"/>
        </w:rPr>
        <w:t>идаемый результат:</w:t>
      </w:r>
    </w:p>
    <w:p w:rsidR="0009764F" w:rsidRDefault="008B6A9F">
      <w:pPr>
        <w:pStyle w:val="ad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bookmarkStart w:id="16" w:name="_Hlk191471614"/>
      <w:r>
        <w:rPr>
          <w:rFonts w:ascii="Times New Roman" w:eastAsia="Calibri" w:hAnsi="Times New Roman"/>
          <w:sz w:val="28"/>
          <w:szCs w:val="28"/>
          <w:lang w:eastAsia="en-US"/>
        </w:rPr>
        <w:t xml:space="preserve">Сила взаимодействия двух точечных электрических зарядов </w:t>
      </w:r>
      <w:bookmarkEnd w:id="16"/>
      <w:r>
        <w:rPr>
          <w:rFonts w:ascii="Times New Roman" w:eastAsia="Calibri" w:hAnsi="Times New Roman"/>
          <w:sz w:val="28"/>
          <w:szCs w:val="28"/>
          <w:lang w:eastAsia="en-US"/>
        </w:rPr>
        <w:t xml:space="preserve">равна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:rsidR="0009764F" w:rsidRDefault="008B6A9F">
      <w:pPr>
        <w:pStyle w:val="ad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Сила взаимодействия двух точечных электрических зарядов после изменения расстояния и значений зарядов:</w:t>
      </w: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3</m:t>
                    </m:r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·9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>
        <w:rPr>
          <w:rFonts w:ascii="Times New Roman" w:hAnsi="Times New Roman"/>
          <w:spacing w:val="-6"/>
          <w:sz w:val="28"/>
          <w:szCs w:val="28"/>
          <w:lang w:eastAsia="en-US"/>
        </w:rPr>
        <w:t xml:space="preserve"> = 8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1·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:rsidR="0009764F" w:rsidRDefault="008B6A9F">
      <w:pPr>
        <w:pStyle w:val="ad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</w:rPr>
        <w:t xml:space="preserve">Модуль сил </w:t>
      </w:r>
      <w:r>
        <w:rPr>
          <w:rFonts w:ascii="Times New Roman" w:eastAsia="Calibri" w:hAnsi="Times New Roman"/>
          <w:bCs/>
          <w:sz w:val="28"/>
          <w:szCs w:val="28"/>
        </w:rPr>
        <w:t>электростатического взаимодействия между ними увеличился</w:t>
      </w:r>
      <m:oMath>
        <m:r>
          <w:rPr>
            <w:rFonts w:ascii="Cambria Math" w:eastAsia="Calibri" w:hAnsi="Cambria Math"/>
            <w:sz w:val="28"/>
            <w:szCs w:val="28"/>
          </w:rPr>
          <m:t xml:space="preserve"> 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81</m:t>
        </m:r>
      </m:oMath>
      <w:r>
        <w:rPr>
          <w:rFonts w:ascii="Times New Roman" w:hAnsi="Times New Roman"/>
          <w:spacing w:val="-6"/>
          <w:sz w:val="28"/>
          <w:szCs w:val="28"/>
          <w:lang w:eastAsia="en-US"/>
        </w:rPr>
        <w:t xml:space="preserve"> раз.</w:t>
      </w: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Ответ: 81</w:t>
      </w:r>
    </w:p>
    <w:p w:rsidR="0009764F" w:rsidRDefault="008B6A9F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запись закона Кулона для двух случаев;</w:t>
      </w:r>
    </w:p>
    <w:p w:rsidR="0009764F" w:rsidRDefault="008B6A9F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нахождение отношения сил </w:t>
      </w:r>
      <w:r>
        <w:rPr>
          <w:rFonts w:ascii="Times New Roman" w:eastAsia="Calibri" w:hAnsi="Times New Roman"/>
          <w:sz w:val="28"/>
          <w:szCs w:val="28"/>
          <w:lang w:eastAsia="en-US"/>
        </w:rPr>
        <w:t>взаимодействия двух точечных электрических зарядов для двух случаев</w:t>
      </w: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:rsidR="0009764F" w:rsidRDefault="008B6A9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>6. Чему равен п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отенциал электрического поля в вакууме на расстоянии 80 см от заряда 1 мкКл  (</w:t>
      </w:r>
      <w:r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ε</w:t>
      </w:r>
      <w:r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0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8,85 · 10</w:t>
      </w:r>
      <w:r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-12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Ф/м) .</w:t>
      </w:r>
      <w:r>
        <w:rPr>
          <w:rFonts w:ascii="Times New Roman" w:eastAsia="Calibri" w:hAnsi="Times New Roman"/>
          <w:sz w:val="28"/>
          <w:szCs w:val="28"/>
          <w:lang w:eastAsia="en-US"/>
        </w:rPr>
        <w:t>Ответ дайте в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кВ? </w:t>
      </w:r>
    </w:p>
    <w:p w:rsidR="0009764F" w:rsidRDefault="008B6A9F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7" w:name="_Hlk191471780"/>
      <w:r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:rsidR="0009764F" w:rsidRDefault="008B6A9F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:rsidR="0009764F" w:rsidRDefault="008B6A9F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7"/>
    <w:p w:rsidR="0009764F" w:rsidRDefault="008B6A9F">
      <w:pPr>
        <w:pStyle w:val="ad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Потенциал электрического поля в вакууме равен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φ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1</m:t>
                </m:r>
              </m:sub>
            </m:sSub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r</m:t>
            </m:r>
          </m:den>
        </m:f>
      </m:oMath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, где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4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π</m:t>
            </m:r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ε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о</m:t>
                </m:r>
              </m:sub>
            </m:sSub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=9·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Н∙</m:t>
            </m:r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м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кг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. </m:t>
        </m:r>
      </m:oMath>
    </w:p>
    <w:p w:rsidR="0009764F" w:rsidRDefault="008B6A9F">
      <w:pPr>
        <w:pStyle w:val="ad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hAnsi="Cambria Math"/>
            <w:sz w:val="28"/>
            <w:szCs w:val="28"/>
            <w:lang w:eastAsia="en-US"/>
          </w:rPr>
          <m:t>φ</m:t>
        </m:r>
        <m:r>
          <w:rPr>
            <w:rFonts w:ascii="Cambria Math" w:hAnsi="Cambria Math"/>
            <w:sz w:val="28"/>
            <w:szCs w:val="28"/>
            <w:lang w:eastAsia="en-US"/>
          </w:rPr>
          <m:t>=11,25 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eastAsia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eastAsia="en-US"/>
          </w:rPr>
          <m:t xml:space="preserve">В=11,25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кВ</m:t>
            </m:r>
          </m:e>
        </m:d>
        <m:r>
          <w:rPr>
            <w:rFonts w:ascii="Cambria Math" w:hAnsi="Cambria Math"/>
            <w:sz w:val="28"/>
            <w:szCs w:val="28"/>
            <w:lang w:eastAsia="en-US"/>
          </w:rPr>
          <m:t>.</m:t>
        </m:r>
      </m:oMath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Ответ: 11,25 кВ.</w:t>
      </w:r>
    </w:p>
    <w:p w:rsidR="0009764F" w:rsidRDefault="008B6A9F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запись формулы потенциала 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электрического поля</w:t>
      </w: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:rsidR="0009764F" w:rsidRDefault="008B6A9F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потенциала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электрического поля</w:t>
      </w: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:rsidR="0009764F" w:rsidRDefault="008B6A9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7.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Чему равна длина волны светового излучения, соответствующая энергии фотона 23,4·10</w:t>
      </w:r>
      <w:r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-18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Дж?  (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,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h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=6,63∙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34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Дж∙с)</m:t>
        </m:r>
      </m:oMath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  <w:r>
        <w:rPr>
          <w:rFonts w:ascii="Times New Roman" w:eastAsia="Calibri" w:hAnsi="Times New Roman"/>
          <w:sz w:val="28"/>
          <w:szCs w:val="28"/>
          <w:lang w:eastAsia="en-US"/>
        </w:rPr>
        <w:t>Ответ дайте в нм.</w:t>
      </w:r>
    </w:p>
    <w:p w:rsidR="0009764F" w:rsidRDefault="008B6A9F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:rsidR="0009764F" w:rsidRDefault="008B6A9F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:rsidR="0009764F" w:rsidRDefault="008B6A9F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:rsidR="0009764F" w:rsidRDefault="008B6A9F">
      <w:pPr>
        <w:pStyle w:val="ad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Энергия фотона равна </w:t>
      </w:r>
      <m:oMath>
        <m:r>
          <m:rPr>
            <m:sty m:val="p"/>
          </m:rP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Е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=h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ν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λ</m:t>
            </m:r>
          </m:den>
        </m:f>
      </m:oMath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</w:p>
    <w:p w:rsidR="0009764F" w:rsidRDefault="008B6A9F">
      <w:pPr>
        <w:pStyle w:val="ad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Выразим длину волны из формулы: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λ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Е</m:t>
            </m:r>
          </m:den>
        </m:f>
      </m:oMath>
      <w:r>
        <w:rPr>
          <w:rFonts w:ascii="Times New Roman" w:hAnsi="Times New Roman"/>
          <w:spacing w:val="-6"/>
          <w:sz w:val="28"/>
          <w:szCs w:val="28"/>
          <w:lang w:eastAsia="en-US"/>
        </w:rPr>
        <w:t>.</w:t>
      </w:r>
    </w:p>
    <w:p w:rsidR="0009764F" w:rsidRDefault="008B6A9F">
      <w:pPr>
        <w:pStyle w:val="ad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pacing w:val="-6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λ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=0,85·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м= 8,5 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м</m:t>
        </m:r>
      </m:oMath>
      <w:r>
        <w:rPr>
          <w:rFonts w:ascii="Times New Roman" w:hAnsi="Times New Roman"/>
          <w:spacing w:val="-6"/>
          <w:sz w:val="28"/>
          <w:szCs w:val="28"/>
          <w:lang w:eastAsia="en-US"/>
        </w:rPr>
        <w:t>= 8,5 (нм).</w:t>
      </w: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Ответ: 8,5 нм</w:t>
      </w:r>
    </w:p>
    <w:p w:rsidR="0009764F" w:rsidRDefault="008B6A9F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нахождение длины волны из формулы энергия фотона;</w:t>
      </w:r>
    </w:p>
    <w:p w:rsidR="0009764F" w:rsidRDefault="008B6A9F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длины волны;</w:t>
      </w:r>
    </w:p>
    <w:p w:rsidR="0009764F" w:rsidRDefault="008B6A9F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перевод в </w:t>
      </w: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нм.</w:t>
      </w:r>
    </w:p>
    <w:p w:rsidR="0009764F" w:rsidRDefault="008B6A9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8. Свет распространяется в стеклянной пластине с показателем преломления 1,5. Определите скорость света в этом стекле. 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Скорость света в вакууме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  </w:t>
      </w:r>
      <w:r>
        <w:rPr>
          <w:rFonts w:ascii="Times New Roman" w:eastAsia="Calibri" w:hAnsi="Times New Roman"/>
          <w:sz w:val="28"/>
          <w:szCs w:val="28"/>
          <w:lang w:eastAsia="en-US"/>
        </w:rPr>
        <w:t>Ответ дайте в км/с.</w:t>
      </w:r>
    </w:p>
    <w:p w:rsidR="0009764F" w:rsidRDefault="008B6A9F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:rsidR="0009764F" w:rsidRDefault="008B6A9F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Время выполнения – 10</w:t>
      </w:r>
      <w:r>
        <w:rPr>
          <w:rFonts w:ascii="Times New Roman" w:hAnsi="Times New Roman"/>
          <w:sz w:val="28"/>
          <w:szCs w:val="28"/>
          <w:lang w:eastAsia="ja-JP" w:bidi="mr-IN"/>
        </w:rPr>
        <w:t xml:space="preserve"> мин.</w:t>
      </w:r>
    </w:p>
    <w:p w:rsidR="0009764F" w:rsidRDefault="008B6A9F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:rsidR="0009764F" w:rsidRDefault="008B6A9F">
      <w:pPr>
        <w:pStyle w:val="ad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Показатель преломления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n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υ</m:t>
            </m:r>
          </m:den>
        </m:f>
      </m:oMath>
      <w:r>
        <w:rPr>
          <w:rFonts w:ascii="Times New Roman" w:hAnsi="Times New Roman"/>
          <w:spacing w:val="-6"/>
          <w:sz w:val="28"/>
          <w:szCs w:val="28"/>
          <w:lang w:eastAsia="en-US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тогда скорость света в стекле равна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:rsidR="0009764F" w:rsidRDefault="008B6A9F">
      <w:pPr>
        <w:pStyle w:val="ad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=200000000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=200000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200000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:rsidR="0009764F" w:rsidRDefault="008B6A9F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:rsidR="0009764F" w:rsidRDefault="008B6A9F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lastRenderedPageBreak/>
        <w:t xml:space="preserve">– нахождение скорости света в среде из формулы показателя </w:t>
      </w: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преломления;</w:t>
      </w:r>
    </w:p>
    <w:p w:rsidR="0009764F" w:rsidRDefault="008B6A9F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скорости света в среде;</w:t>
      </w:r>
    </w:p>
    <w:p w:rsidR="0009764F" w:rsidRDefault="008B6A9F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км/с из м/с.</w:t>
      </w:r>
    </w:p>
    <w:p w:rsidR="0009764F" w:rsidRDefault="008B6A9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</w:t>
      </w:r>
      <w:r>
        <w:rPr>
          <w:rFonts w:ascii="Times New Roman" w:eastAsia="Calibri" w:hAnsi="Times New Roman"/>
          <w:sz w:val="28"/>
          <w:szCs w:val="28"/>
          <w:lang w:eastAsia="en-US"/>
        </w:rPr>
        <w:t>-1</w:t>
      </w:r>
    </w:p>
    <w:p w:rsidR="0009764F" w:rsidRDefault="0009764F">
      <w:pPr>
        <w:spacing w:line="240" w:lineRule="auto"/>
        <w:ind w:firstLine="709"/>
        <w:rPr>
          <w:sz w:val="28"/>
          <w:szCs w:val="28"/>
        </w:rPr>
      </w:pPr>
      <w:bookmarkStart w:id="18" w:name="_GoBack"/>
      <w:bookmarkEnd w:id="18"/>
    </w:p>
    <w:sectPr w:rsidR="0009764F">
      <w:footerReference w:type="default" r:id="rId30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6A9F" w:rsidRDefault="008B6A9F">
      <w:pPr>
        <w:spacing w:line="240" w:lineRule="auto"/>
      </w:pPr>
      <w:r>
        <w:separator/>
      </w:r>
    </w:p>
  </w:endnote>
  <w:endnote w:type="continuationSeparator" w:id="0">
    <w:p w:rsidR="008B6A9F" w:rsidRDefault="008B6A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altName w:val="Courier New"/>
    <w:panose1 w:val="00000400000000000000"/>
    <w:charset w:val="01"/>
    <w:family w:val="roman"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default"/>
    <w:sig w:usb0="E00002FF" w:usb1="6AC7FDFB" w:usb2="00000012" w:usb3="00000000" w:csb0="4002009F" w:csb1="DFD70000"/>
  </w:font>
  <w:font w:name="Calibri-Bold">
    <w:altName w:val="Calibri"/>
    <w:charset w:val="00"/>
    <w:family w:val="roman"/>
    <w:pitch w:val="default"/>
  </w:font>
  <w:font w:name="Aptos">
    <w:altName w:val="Arial"/>
    <w:charset w:val="00"/>
    <w:family w:val="swiss"/>
    <w:pitch w:val="default"/>
    <w:sig w:usb0="00000000" w:usb1="00000000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7022944"/>
    </w:sdtPr>
    <w:sdtEndPr>
      <w:rPr>
        <w:rFonts w:ascii="Times New Roman" w:hAnsi="Times New Roman"/>
        <w:sz w:val="24"/>
        <w:szCs w:val="24"/>
      </w:rPr>
    </w:sdtEndPr>
    <w:sdtContent>
      <w:p w:rsidR="0009764F" w:rsidRDefault="008B6A9F">
        <w:pPr>
          <w:pStyle w:val="a9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2D41E3">
          <w:rPr>
            <w:rFonts w:ascii="Times New Roman" w:hAnsi="Times New Roman"/>
            <w:noProof/>
            <w:sz w:val="24"/>
            <w:szCs w:val="24"/>
          </w:rPr>
          <w:t>13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09764F" w:rsidRDefault="0009764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6A9F" w:rsidRDefault="008B6A9F">
      <w:pPr>
        <w:spacing w:after="0"/>
      </w:pPr>
      <w:r>
        <w:separator/>
      </w:r>
    </w:p>
  </w:footnote>
  <w:footnote w:type="continuationSeparator" w:id="0">
    <w:p w:rsidR="008B6A9F" w:rsidRDefault="008B6A9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C4A9D"/>
    <w:multiLevelType w:val="multilevel"/>
    <w:tmpl w:val="1B0C4A9D"/>
    <w:lvl w:ilvl="0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57357C"/>
    <w:multiLevelType w:val="multilevel"/>
    <w:tmpl w:val="2C57357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DA697C"/>
    <w:multiLevelType w:val="multilevel"/>
    <w:tmpl w:val="33DA697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725F1E"/>
    <w:multiLevelType w:val="multilevel"/>
    <w:tmpl w:val="37725F1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D63824"/>
    <w:multiLevelType w:val="multilevel"/>
    <w:tmpl w:val="38D6382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BD6440"/>
    <w:multiLevelType w:val="multilevel"/>
    <w:tmpl w:val="43BD644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D9E312D"/>
    <w:multiLevelType w:val="multilevel"/>
    <w:tmpl w:val="5D9E312D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FFB3580"/>
    <w:multiLevelType w:val="multilevel"/>
    <w:tmpl w:val="6FFB35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FD5"/>
    <w:rsid w:val="0000432E"/>
    <w:rsid w:val="00005CA7"/>
    <w:rsid w:val="00012DE2"/>
    <w:rsid w:val="0001498B"/>
    <w:rsid w:val="00030FE4"/>
    <w:rsid w:val="000356DC"/>
    <w:rsid w:val="000425F2"/>
    <w:rsid w:val="00084DB3"/>
    <w:rsid w:val="0009764F"/>
    <w:rsid w:val="000A660C"/>
    <w:rsid w:val="000B7C7A"/>
    <w:rsid w:val="000C33B7"/>
    <w:rsid w:val="000C7E39"/>
    <w:rsid w:val="000D5406"/>
    <w:rsid w:val="000D6331"/>
    <w:rsid w:val="000E5E41"/>
    <w:rsid w:val="000E6A12"/>
    <w:rsid w:val="001052CD"/>
    <w:rsid w:val="00110BD2"/>
    <w:rsid w:val="00113CCB"/>
    <w:rsid w:val="00142405"/>
    <w:rsid w:val="00155BFE"/>
    <w:rsid w:val="001B6283"/>
    <w:rsid w:val="001B79C6"/>
    <w:rsid w:val="001B7DEE"/>
    <w:rsid w:val="001C23F6"/>
    <w:rsid w:val="001C65B3"/>
    <w:rsid w:val="001D7F92"/>
    <w:rsid w:val="001E57E6"/>
    <w:rsid w:val="001F191C"/>
    <w:rsid w:val="00220F88"/>
    <w:rsid w:val="00232447"/>
    <w:rsid w:val="0023385C"/>
    <w:rsid w:val="0024441C"/>
    <w:rsid w:val="00262927"/>
    <w:rsid w:val="0028661A"/>
    <w:rsid w:val="002D022C"/>
    <w:rsid w:val="002D3D5C"/>
    <w:rsid w:val="002D41E3"/>
    <w:rsid w:val="002D7C83"/>
    <w:rsid w:val="002E2FE2"/>
    <w:rsid w:val="00300F2E"/>
    <w:rsid w:val="00332740"/>
    <w:rsid w:val="003378F9"/>
    <w:rsid w:val="00373568"/>
    <w:rsid w:val="00393B0D"/>
    <w:rsid w:val="003B2807"/>
    <w:rsid w:val="003C165F"/>
    <w:rsid w:val="003D6F98"/>
    <w:rsid w:val="003F026D"/>
    <w:rsid w:val="00413CAE"/>
    <w:rsid w:val="00416E4C"/>
    <w:rsid w:val="00423847"/>
    <w:rsid w:val="00445C47"/>
    <w:rsid w:val="004658D5"/>
    <w:rsid w:val="004B4F8C"/>
    <w:rsid w:val="004C7786"/>
    <w:rsid w:val="004E1B33"/>
    <w:rsid w:val="004E368E"/>
    <w:rsid w:val="004F0C73"/>
    <w:rsid w:val="004F7FE7"/>
    <w:rsid w:val="00513FA3"/>
    <w:rsid w:val="0051444A"/>
    <w:rsid w:val="0052253F"/>
    <w:rsid w:val="0052572A"/>
    <w:rsid w:val="0057744C"/>
    <w:rsid w:val="005A3812"/>
    <w:rsid w:val="005A6EE9"/>
    <w:rsid w:val="005B0DE7"/>
    <w:rsid w:val="005C179C"/>
    <w:rsid w:val="005E2E8E"/>
    <w:rsid w:val="005F0DB4"/>
    <w:rsid w:val="0060759B"/>
    <w:rsid w:val="006144B3"/>
    <w:rsid w:val="006145E7"/>
    <w:rsid w:val="0063694F"/>
    <w:rsid w:val="006A2780"/>
    <w:rsid w:val="006B75F4"/>
    <w:rsid w:val="006D14D5"/>
    <w:rsid w:val="006F035D"/>
    <w:rsid w:val="0070465C"/>
    <w:rsid w:val="00705032"/>
    <w:rsid w:val="007A2643"/>
    <w:rsid w:val="007C0EEA"/>
    <w:rsid w:val="007E1D09"/>
    <w:rsid w:val="007E34F9"/>
    <w:rsid w:val="007E6E53"/>
    <w:rsid w:val="007F0FE9"/>
    <w:rsid w:val="007F3A37"/>
    <w:rsid w:val="007F5329"/>
    <w:rsid w:val="0081148B"/>
    <w:rsid w:val="00813CD1"/>
    <w:rsid w:val="0084032D"/>
    <w:rsid w:val="008822CE"/>
    <w:rsid w:val="008B517A"/>
    <w:rsid w:val="008B6A9F"/>
    <w:rsid w:val="008D1787"/>
    <w:rsid w:val="008F2803"/>
    <w:rsid w:val="00906CAB"/>
    <w:rsid w:val="00941421"/>
    <w:rsid w:val="00966480"/>
    <w:rsid w:val="00976E8C"/>
    <w:rsid w:val="00977173"/>
    <w:rsid w:val="00993990"/>
    <w:rsid w:val="009A2D55"/>
    <w:rsid w:val="009B696D"/>
    <w:rsid w:val="009C06CE"/>
    <w:rsid w:val="00A13C61"/>
    <w:rsid w:val="00A253C1"/>
    <w:rsid w:val="00A404B7"/>
    <w:rsid w:val="00A5507D"/>
    <w:rsid w:val="00A7061D"/>
    <w:rsid w:val="00A74821"/>
    <w:rsid w:val="00AA32EA"/>
    <w:rsid w:val="00AA4B72"/>
    <w:rsid w:val="00AB2C0A"/>
    <w:rsid w:val="00B05056"/>
    <w:rsid w:val="00B21071"/>
    <w:rsid w:val="00B266E0"/>
    <w:rsid w:val="00B366E3"/>
    <w:rsid w:val="00B6049B"/>
    <w:rsid w:val="00B67A03"/>
    <w:rsid w:val="00B8783D"/>
    <w:rsid w:val="00B91DE3"/>
    <w:rsid w:val="00B94EBE"/>
    <w:rsid w:val="00BD0BD2"/>
    <w:rsid w:val="00BD5F55"/>
    <w:rsid w:val="00BF54AA"/>
    <w:rsid w:val="00C47DE5"/>
    <w:rsid w:val="00C51C4D"/>
    <w:rsid w:val="00C61140"/>
    <w:rsid w:val="00C65100"/>
    <w:rsid w:val="00C6749B"/>
    <w:rsid w:val="00C705F0"/>
    <w:rsid w:val="00C7691A"/>
    <w:rsid w:val="00CB3DCD"/>
    <w:rsid w:val="00CB7154"/>
    <w:rsid w:val="00CB75C6"/>
    <w:rsid w:val="00CC1FA5"/>
    <w:rsid w:val="00CD02D6"/>
    <w:rsid w:val="00CE2DCC"/>
    <w:rsid w:val="00CF7F3D"/>
    <w:rsid w:val="00D2193B"/>
    <w:rsid w:val="00D241CC"/>
    <w:rsid w:val="00D273D6"/>
    <w:rsid w:val="00D406F2"/>
    <w:rsid w:val="00D4102D"/>
    <w:rsid w:val="00D42FCE"/>
    <w:rsid w:val="00D60F0C"/>
    <w:rsid w:val="00D72D75"/>
    <w:rsid w:val="00DA3FD5"/>
    <w:rsid w:val="00DB438E"/>
    <w:rsid w:val="00DB5365"/>
    <w:rsid w:val="00DC7F4B"/>
    <w:rsid w:val="00DE4FDF"/>
    <w:rsid w:val="00E02AE8"/>
    <w:rsid w:val="00E06295"/>
    <w:rsid w:val="00E14BBA"/>
    <w:rsid w:val="00E14CD1"/>
    <w:rsid w:val="00E216FC"/>
    <w:rsid w:val="00EB0746"/>
    <w:rsid w:val="00EF16E2"/>
    <w:rsid w:val="00F103C5"/>
    <w:rsid w:val="00F15028"/>
    <w:rsid w:val="00F41C79"/>
    <w:rsid w:val="00F55CB0"/>
    <w:rsid w:val="00F71274"/>
    <w:rsid w:val="00F729A7"/>
    <w:rsid w:val="00F8362E"/>
    <w:rsid w:val="00FA4D40"/>
    <w:rsid w:val="00FC23C5"/>
    <w:rsid w:val="00FD36FD"/>
    <w:rsid w:val="00FD39A7"/>
    <w:rsid w:val="00FD4594"/>
    <w:rsid w:val="00FD6912"/>
    <w:rsid w:val="00FE0661"/>
    <w:rsid w:val="00FE3E94"/>
    <w:rsid w:val="00FF2D14"/>
    <w:rsid w:val="00FF70A0"/>
    <w:rsid w:val="08655719"/>
    <w:rsid w:val="0DBA166C"/>
    <w:rsid w:val="10C20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97B12F3C-A93D-464B-9BDE-891F3717C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c">
    <w:name w:val="Table Grid"/>
    <w:basedOn w:val="a1"/>
    <w:uiPriority w:val="39"/>
    <w:qFormat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eastAsiaTheme="majorEastAsia" w:cstheme="majorBidi"/>
      <w:b/>
      <w:szCs w:val="32"/>
      <w:lang w:eastAsia="ru-RU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qFormat/>
    <w:rPr>
      <w:rFonts w:ascii="Calibri" w:eastAsia="Times New Roman" w:hAnsi="Calibri"/>
      <w:sz w:val="22"/>
      <w:szCs w:val="22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qFormat/>
    <w:rPr>
      <w:rFonts w:ascii="Calibri" w:eastAsia="Times New Roman" w:hAnsi="Calibri"/>
      <w:sz w:val="22"/>
      <w:szCs w:val="22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styleId="ae">
    <w:name w:val="Placeholder Text"/>
    <w:basedOn w:val="a0"/>
    <w:uiPriority w:val="99"/>
    <w:semiHidden/>
    <w:qFormat/>
    <w:rPr>
      <w:color w:val="808080"/>
    </w:rPr>
  </w:style>
  <w:style w:type="paragraph" w:customStyle="1" w:styleId="leftmargin">
    <w:name w:val="left_margin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2">
    <w:name w:val="Текст1"/>
    <w:basedOn w:val="a"/>
    <w:qFormat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f">
    <w:name w:val="Текст в таблице"/>
    <w:basedOn w:val="a"/>
    <w:qFormat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0">
    <w:name w:val="Текст методы"/>
    <w:basedOn w:val="a"/>
    <w:qFormat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1">
    <w:name w:val="Формула без номера"/>
    <w:basedOn w:val="a"/>
    <w:next w:val="a"/>
    <w:qFormat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2">
    <w:name w:val="Формула с номером"/>
    <w:basedOn w:val="a"/>
    <w:next w:val="a"/>
    <w:qFormat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customStyle="1" w:styleId="15">
    <w:name w:val="15"/>
    <w:basedOn w:val="a0"/>
    <w:qFormat/>
    <w:rPr>
      <w:rFonts w:ascii="Calibri-Bold" w:hAnsi="Calibri-Bold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image" Target="media/image8.png"/><Relationship Id="rId26" Type="http://schemas.openxmlformats.org/officeDocument/2006/relationships/image" Target="media/image13.wmf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6.bin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10.wmf"/><Relationship Id="rId29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w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5.bin"/><Relationship Id="rId28" Type="http://schemas.openxmlformats.org/officeDocument/2006/relationships/image" Target="media/image14.wmf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image" Target="media/image11.wmf"/><Relationship Id="rId27" Type="http://schemas.openxmlformats.org/officeDocument/2006/relationships/oleObject" Target="embeddings/oleObject7.bin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357CE-8125-4C8C-85C2-FE56E4411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14</Pages>
  <Words>2741</Words>
  <Characters>15625</Characters>
  <Application>Microsoft Office Word</Application>
  <DocSecurity>0</DocSecurity>
  <Lines>130</Lines>
  <Paragraphs>36</Paragraphs>
  <ScaleCrop>false</ScaleCrop>
  <Company>SPecialiST RePack</Company>
  <LinksUpToDate>false</LinksUpToDate>
  <CharactersWithSpaces>18330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Фастов Евгений</dc:creator>
  <cp:lastModifiedBy>legion</cp:lastModifiedBy>
  <cp:revision>24</cp:revision>
  <dcterms:created xsi:type="dcterms:W3CDTF">2025-02-26T11:17:00Z</dcterms:created>
  <dcterms:modified xsi:type="dcterms:W3CDTF">2025-03-16T19:22:00Z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805FBB6BEFC24DA482449A0A87CD7F71_12</vt:lpwstr>
  </property>
</Properties>
</file>