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8B6" w:rsidRPr="00892FCF" w:rsidRDefault="00B628B6" w:rsidP="00892FCF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 xml:space="preserve">Комплект оценочных материалов по дисциплине </w:t>
      </w: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br/>
        <w:t>«Металлургическая теплотехника»</w:t>
      </w:r>
    </w:p>
    <w:p w:rsidR="00892FCF" w:rsidRDefault="00892FCF" w:rsidP="00892FCF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892FCF" w:rsidRDefault="00892FCF" w:rsidP="00892FCF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628B6" w:rsidRPr="00892FCF" w:rsidRDefault="00B06478" w:rsidP="00892FCF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:rsidR="00892FCF" w:rsidRDefault="00892FCF" w:rsidP="00892FC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</w:p>
    <w:p w:rsidR="00B628B6" w:rsidRPr="00892FCF" w:rsidRDefault="00B628B6" w:rsidP="00892FC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выбор правильного ответа</w:t>
      </w:r>
    </w:p>
    <w:p w:rsidR="00B628B6" w:rsidRDefault="00B628B6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i/>
          <w:kern w:val="2"/>
          <w:sz w:val="28"/>
          <w:szCs w:val="28"/>
        </w:rPr>
        <w:t>Выберите один правильный ответ</w:t>
      </w:r>
    </w:p>
    <w:p w:rsidR="00892FCF" w:rsidRPr="00892FCF" w:rsidRDefault="00892FCF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1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Металлургическое топливо при сгорании образует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пламя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новую фазу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разряжение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давление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</w:p>
    <w:p w:rsidR="00494A03" w:rsidRPr="00892FCF" w:rsidRDefault="005F3250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Компетенции (индикаторы): ОПК-4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(ОПК-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2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Количество </w:t>
      </w:r>
      <w:proofErr w:type="gramStart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тепла</w:t>
      </w:r>
      <w:proofErr w:type="gramEnd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выделенное при</w:t>
      </w:r>
      <w:r w:rsidR="001F1AC8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сгорании топлива обозначается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λ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Q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С</w:t>
      </w:r>
    </w:p>
    <w:p w:rsidR="009C4172" w:rsidRPr="00892FCF" w:rsidRDefault="009C4172" w:rsidP="00892F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Т</w:t>
      </w:r>
      <w:r w:rsidR="00494A03" w:rsidRPr="00892FCF">
        <w:rPr>
          <w:rFonts w:ascii="Times New Roman" w:hAnsi="Times New Roman"/>
          <w:sz w:val="28"/>
          <w:szCs w:val="28"/>
        </w:rPr>
        <w:t xml:space="preserve"> 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</w:t>
      </w:r>
      <w:proofErr w:type="spellStart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ответ</w:t>
      </w:r>
      <w:proofErr w:type="gramStart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: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proofErr w:type="spellEnd"/>
      <w:proofErr w:type="gramEnd"/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3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Для сжигания га</w:t>
      </w:r>
      <w:r w:rsidR="001F1AC8" w:rsidRPr="00892FCF">
        <w:rPr>
          <w:rFonts w:ascii="Times New Roman" w:eastAsia="Aptos" w:hAnsi="Times New Roman"/>
          <w:bCs/>
          <w:kern w:val="2"/>
          <w:sz w:val="28"/>
          <w:szCs w:val="28"/>
        </w:rPr>
        <w:t>зообразного топлива используют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топки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электрические нагреватели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форсунки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горелки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4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proofErr w:type="gramStart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Наука</w:t>
      </w:r>
      <w:proofErr w:type="gramEnd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изучающая состояние газов в </w:t>
      </w:r>
      <w:r w:rsidR="001F1AC8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относительном покое называется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динамикой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механикой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статикой</w:t>
      </w:r>
    </w:p>
    <w:p w:rsidR="00B628B6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кибернетикой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5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Рациональным давлением </w:t>
      </w:r>
      <w:r w:rsidR="001F1AC8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в печи является давление газов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spellStart"/>
      <w:proofErr w:type="gram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</w:t>
      </w:r>
      <w:proofErr w:type="gram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proofErr w:type="spell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&gt;</w:t>
      </w:r>
      <w:proofErr w:type="spell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Pат</w:t>
      </w:r>
      <w:proofErr w:type="spellEnd"/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spellStart"/>
      <w:proofErr w:type="gram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</w:t>
      </w:r>
      <w:proofErr w:type="gram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proofErr w:type="spell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&lt;</w:t>
      </w:r>
      <w:proofErr w:type="spell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Pат</w:t>
      </w:r>
      <w:proofErr w:type="spellEnd"/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spellStart"/>
      <w:proofErr w:type="gram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</w:t>
      </w:r>
      <w:proofErr w:type="gram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г=Pат</w:t>
      </w:r>
      <w:proofErr w:type="spellEnd"/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lastRenderedPageBreak/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gram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P</w:t>
      </w:r>
      <w:proofErr w:type="gramEnd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г=0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6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Дымовая труба предназначена …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для комплекта печи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</w:t>
      </w:r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для чистоты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для регулирования температуры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для удаления продуктов сгорания из печи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7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Тепловой поток, передающийся от более нагретого тела к менее </w:t>
      </w:r>
      <w:proofErr w:type="gramStart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нагретому</w:t>
      </w:r>
      <w:proofErr w:type="gramEnd"/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,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>называется потоком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температуры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жидкости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энергии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газа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8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.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Передача тепла в печах с помощью электромагнитных волн называется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spell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конвецией</w:t>
      </w:r>
      <w:proofErr w:type="spellEnd"/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излучением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теплопроводностью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) </w:t>
      </w:r>
      <w:proofErr w:type="spell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тепломассообменом</w:t>
      </w:r>
      <w:proofErr w:type="spellEnd"/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9 Коэффициент излучения а</w:t>
      </w:r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>бсолютно-черного тела С</w:t>
      </w:r>
      <w:proofErr w:type="gramStart"/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>0</w:t>
      </w:r>
      <w:proofErr w:type="gramEnd"/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равен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3,14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5,7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4,2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9,8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10 Нагрев металла под прокатку в нагревательных печах сопровождают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C47A57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нежелательные процессы 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неравномерность нагрева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пережог металла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термические напряжения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окисление и обезуглероживание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Правильный ответ: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</w:p>
    <w:p w:rsidR="00494A03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lastRenderedPageBreak/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892FCF" w:rsidRPr="00892FCF" w:rsidRDefault="00892FCF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C47A57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11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Часть сооружения, которая </w:t>
      </w:r>
      <w:proofErr w:type="gramStart"/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служит для передачи силы тяжести всего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сооружения на грунт называется</w:t>
      </w:r>
      <w:proofErr w:type="gramEnd"/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>: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фундаментом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каркасом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сводом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кладкой печи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494A03" w:rsidRPr="00892FCF" w:rsidRDefault="00917444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12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Утилизация тепла дымовых газов в металлургических печах позволяет</w:t>
      </w:r>
      <w:r w:rsid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достичь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А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скорости нагрева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экономии топлива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В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высокой температуры</w:t>
      </w:r>
    </w:p>
    <w:p w:rsidR="00494A03" w:rsidRPr="00892FCF" w:rsidRDefault="009C4172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>Г</w:t>
      </w:r>
      <w:r w:rsidR="00494A03" w:rsidRPr="00892FCF">
        <w:rPr>
          <w:rFonts w:ascii="Times New Roman" w:eastAsia="Aptos" w:hAnsi="Times New Roman"/>
          <w:bCs/>
          <w:kern w:val="2"/>
          <w:sz w:val="28"/>
          <w:szCs w:val="28"/>
        </w:rPr>
        <w:t>) перерасхода дутья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Правильный ответ: </w:t>
      </w:r>
      <w:r w:rsidR="009C4172" w:rsidRPr="00892FCF">
        <w:rPr>
          <w:rFonts w:ascii="Times New Roman" w:eastAsia="Aptos" w:hAnsi="Times New Roman"/>
          <w:bCs/>
          <w:kern w:val="2"/>
          <w:sz w:val="28"/>
          <w:szCs w:val="28"/>
        </w:rPr>
        <w:t>Б</w:t>
      </w:r>
    </w:p>
    <w:p w:rsidR="00494A03" w:rsidRPr="00892FCF" w:rsidRDefault="00494A03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kern w:val="2"/>
          <w:sz w:val="28"/>
          <w:szCs w:val="28"/>
        </w:rPr>
        <w:t xml:space="preserve">Компетенции (индикаторы): </w:t>
      </w:r>
      <w:r w:rsidR="005F3250" w:rsidRPr="00892FCF">
        <w:rPr>
          <w:rFonts w:ascii="Times New Roman" w:eastAsia="Aptos" w:hAnsi="Times New Roman"/>
          <w:bCs/>
          <w:kern w:val="2"/>
          <w:sz w:val="28"/>
          <w:szCs w:val="28"/>
        </w:rPr>
        <w:t>ОПК-4 (ОПК-4.1)</w:t>
      </w:r>
    </w:p>
    <w:p w:rsidR="001F1AC8" w:rsidRPr="00892FCF" w:rsidRDefault="001F1AC8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8"/>
        </w:rPr>
      </w:pPr>
    </w:p>
    <w:p w:rsidR="005F3250" w:rsidRPr="00892FCF" w:rsidRDefault="005F3250" w:rsidP="00892FCF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соответствия</w:t>
      </w:r>
    </w:p>
    <w:p w:rsidR="005F3250" w:rsidRPr="00CA40C0" w:rsidRDefault="005F3250" w:rsidP="00892FCF">
      <w:pPr>
        <w:spacing w:after="0" w:line="240" w:lineRule="auto"/>
        <w:ind w:firstLine="709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CA40C0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правильное соответствие.</w:t>
      </w:r>
      <w:r w:rsidR="009E05AC" w:rsidRPr="00CA40C0">
        <w:rPr>
          <w:rFonts w:ascii="Times New Roman" w:eastAsia="Aptos" w:hAnsi="Times New Roman"/>
          <w:i/>
          <w:kern w:val="2"/>
          <w:sz w:val="28"/>
          <w:szCs w:val="28"/>
        </w:rPr>
        <w:t xml:space="preserve"> </w:t>
      </w:r>
      <w:r w:rsidR="00892FCF" w:rsidRPr="00CA40C0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35CD3" w:rsidRPr="00892FCF" w:rsidRDefault="000A1B32" w:rsidP="00892FCF">
      <w:pPr>
        <w:spacing w:after="0" w:line="240" w:lineRule="auto"/>
        <w:ind w:firstLine="708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>1.</w:t>
      </w:r>
      <w:r w:rsidR="00B77888" w:rsidRPr="00892FCF">
        <w:rPr>
          <w:rFonts w:ascii="Times New Roman" w:eastAsia="Aptos" w:hAnsi="Times New Roman"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23831" w:rsidRPr="00892FCF" w:rsidTr="00CE21A9">
        <w:tc>
          <w:tcPr>
            <w:tcW w:w="2500" w:type="pct"/>
          </w:tcPr>
          <w:p w:rsidR="00323831" w:rsidRPr="00892FCF" w:rsidRDefault="00323831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eastAsia="Aptos" w:hAnsi="Times New Roman"/>
                <w:kern w:val="2"/>
                <w:sz w:val="28"/>
                <w:szCs w:val="28"/>
              </w:rPr>
              <w:t>1</w:t>
            </w:r>
            <w:r w:rsidR="00876864">
              <w:rPr>
                <w:rFonts w:ascii="Times New Roman" w:eastAsia="Aptos" w:hAnsi="Times New Roman"/>
                <w:kern w:val="2"/>
                <w:sz w:val="28"/>
                <w:szCs w:val="28"/>
              </w:rPr>
              <w:t>)</w:t>
            </w:r>
            <w:r w:rsidRPr="00892FCF">
              <w:rPr>
                <w:rFonts w:ascii="Times New Roman" w:eastAsia="Aptos" w:hAnsi="Times New Roman"/>
                <w:kern w:val="2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>Устройства, обеспечивающие</w:t>
            </w:r>
            <w:r w:rsid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23831" w:rsidRPr="00892FCF" w:rsidRDefault="00323831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>генерацию тепловой энергии</w:t>
            </w:r>
          </w:p>
        </w:tc>
        <w:tc>
          <w:tcPr>
            <w:tcW w:w="2500" w:type="pct"/>
          </w:tcPr>
          <w:p w:rsidR="00323831" w:rsidRPr="00892FCF" w:rsidRDefault="00323831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876864">
              <w:rPr>
                <w:rFonts w:ascii="Times New Roman" w:hAnsi="Times New Roman"/>
                <w:sz w:val="28"/>
                <w:szCs w:val="28"/>
              </w:rPr>
              <w:t>Р</w:t>
            </w:r>
            <w:r w:rsidRPr="00892FCF">
              <w:rPr>
                <w:rFonts w:ascii="Times New Roman" w:eastAsiaTheme="minorHAnsi" w:hAnsi="Times New Roman"/>
                <w:sz w:val="28"/>
                <w:szCs w:val="28"/>
              </w:rPr>
              <w:t>егенераторы,</w:t>
            </w:r>
            <w:r w:rsidR="00892FCF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eastAsiaTheme="minorHAnsi" w:hAnsi="Times New Roman"/>
                <w:sz w:val="28"/>
                <w:szCs w:val="28"/>
              </w:rPr>
              <w:t>рекуператоры</w:t>
            </w:r>
          </w:p>
        </w:tc>
      </w:tr>
      <w:tr w:rsidR="00323831" w:rsidRPr="00892FCF" w:rsidTr="00CE21A9">
        <w:tc>
          <w:tcPr>
            <w:tcW w:w="2500" w:type="pct"/>
          </w:tcPr>
          <w:p w:rsidR="00323831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>2</w:t>
            </w:r>
            <w:r w:rsidR="00876864">
              <w:rPr>
                <w:rFonts w:ascii="Times New Roman" w:hAnsi="Times New Roman"/>
                <w:sz w:val="28"/>
                <w:szCs w:val="28"/>
              </w:rPr>
              <w:t>)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 xml:space="preserve"> Устройства для удаления продуктов сгорания</w:t>
            </w:r>
            <w:r w:rsid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AE3E9D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876864">
              <w:rPr>
                <w:rFonts w:ascii="Times New Roman" w:hAnsi="Times New Roman"/>
                <w:sz w:val="28"/>
                <w:szCs w:val="28"/>
              </w:rPr>
              <w:t>У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>стройства загрузки, транспортировки и выгрузки материала</w:t>
            </w:r>
          </w:p>
          <w:p w:rsidR="00323831" w:rsidRPr="00892FCF" w:rsidRDefault="00323831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3831" w:rsidRPr="00892FCF" w:rsidTr="00CE21A9">
        <w:tc>
          <w:tcPr>
            <w:tcW w:w="2500" w:type="pct"/>
          </w:tcPr>
          <w:p w:rsidR="00323831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>3</w:t>
            </w:r>
            <w:r w:rsidR="00876864">
              <w:rPr>
                <w:rFonts w:ascii="Times New Roman" w:hAnsi="Times New Roman"/>
                <w:sz w:val="28"/>
                <w:szCs w:val="28"/>
              </w:rPr>
              <w:t>)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 xml:space="preserve"> Устройства для использования тепла отходящих газов</w:t>
            </w:r>
            <w:r w:rsid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323831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76864">
              <w:rPr>
                <w:rFonts w:ascii="Times New Roman" w:hAnsi="Times New Roman"/>
                <w:sz w:val="28"/>
                <w:szCs w:val="28"/>
              </w:rPr>
              <w:t>Т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>опки, горелки, форсунки электронагреватели</w:t>
            </w:r>
          </w:p>
        </w:tc>
      </w:tr>
      <w:tr w:rsidR="00AE3E9D" w:rsidRPr="00892FCF" w:rsidTr="00CE21A9">
        <w:tc>
          <w:tcPr>
            <w:tcW w:w="2500" w:type="pct"/>
          </w:tcPr>
          <w:p w:rsidR="00AE3E9D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>4</w:t>
            </w:r>
            <w:r w:rsidR="00876864">
              <w:rPr>
                <w:rFonts w:ascii="Times New Roman" w:hAnsi="Times New Roman"/>
                <w:sz w:val="28"/>
                <w:szCs w:val="28"/>
              </w:rPr>
              <w:t>)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 xml:space="preserve"> Механическое оборудование</w:t>
            </w:r>
            <w:r w:rsid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AE3E9D" w:rsidRPr="00892FCF" w:rsidRDefault="00AE3E9D" w:rsidP="00892FC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876864">
              <w:rPr>
                <w:rFonts w:ascii="Times New Roman" w:hAnsi="Times New Roman"/>
                <w:sz w:val="28"/>
                <w:szCs w:val="28"/>
              </w:rPr>
              <w:t>Д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>ымовые каналы, дымовые</w:t>
            </w:r>
            <w:r w:rsid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>трубы.</w:t>
            </w:r>
          </w:p>
        </w:tc>
      </w:tr>
    </w:tbl>
    <w:p w:rsidR="000A1B32" w:rsidRPr="00892FCF" w:rsidRDefault="000A1B32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1В, 2Г, 3А, 4Б</w:t>
      </w:r>
    </w:p>
    <w:p w:rsidR="000A1B32" w:rsidRDefault="000A1B32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E21A9" w:rsidRPr="00892FCF" w:rsidRDefault="00CE21A9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E25F9" w:rsidRPr="00892FCF" w:rsidRDefault="000A1B32" w:rsidP="00CE21A9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2.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676BB" w:rsidRPr="00892FCF" w:rsidTr="00892FCF"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hAnsi="Times New Roman"/>
                <w:sz w:val="28"/>
                <w:szCs w:val="28"/>
              </w:rPr>
              <w:t>1</w:t>
            </w:r>
            <w:r w:rsidR="00876864">
              <w:rPr>
                <w:rFonts w:ascii="Times New Roman" w:hAnsi="Times New Roman"/>
                <w:sz w:val="28"/>
                <w:szCs w:val="28"/>
              </w:rPr>
              <w:t>)</w:t>
            </w:r>
            <w:r w:rsidRPr="00892F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Состав </w:t>
            </w:r>
            <w:r w:rsidRPr="00892FCF">
              <w:rPr>
                <w:rFonts w:ascii="Times New Roman" w:eastAsia="TimesNewRoman,BoldItalic" w:hAnsi="Times New Roman"/>
                <w:bCs/>
                <w:iCs/>
                <w:color w:val="000000"/>
                <w:sz w:val="28"/>
                <w:szCs w:val="28"/>
              </w:rPr>
              <w:t xml:space="preserve">рабочей 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массы твердого</w:t>
            </w:r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и жидкого топлива можно представить в виде</w:t>
            </w:r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А) </w:t>
            </w:r>
            <w:proofErr w:type="spellStart"/>
            <w:proofErr w:type="gram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C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Hс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Oс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Nс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Sс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Aс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= 100%.</w:t>
            </w:r>
          </w:p>
        </w:tc>
      </w:tr>
      <w:tr w:rsidR="00A676BB" w:rsidRPr="00892FCF" w:rsidTr="00892FCF"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2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Обезвоженная масса рабочего </w:t>
            </w:r>
          </w:p>
          <w:p w:rsidR="00A676BB" w:rsidRPr="00892FCF" w:rsidRDefault="00892FCF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="00A676BB"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топлива называется </w:t>
            </w:r>
            <w:r w:rsidR="00A676BB" w:rsidRPr="00892FCF">
              <w:rPr>
                <w:rFonts w:ascii="Times New Roman" w:eastAsia="TimesNewRoman,BoldItalic" w:hAnsi="Times New Roman"/>
                <w:bCs/>
                <w:iCs/>
                <w:color w:val="000000"/>
                <w:sz w:val="28"/>
                <w:szCs w:val="28"/>
              </w:rPr>
              <w:t>сухой</w:t>
            </w:r>
            <w:r w:rsidR="00A676BB"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Б) </w:t>
            </w:r>
            <w:proofErr w:type="spellStart"/>
            <w:proofErr w:type="gram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C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Hс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Oс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Nс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Sс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Aс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= 100%.</w:t>
            </w:r>
          </w:p>
        </w:tc>
      </w:tr>
      <w:tr w:rsidR="00A676BB" w:rsidRPr="00892FCF" w:rsidTr="00892FCF"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3</w:t>
            </w:r>
            <w:r w:rsidR="00876864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Безводная и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беззольная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масса </w:t>
            </w: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lastRenderedPageBreak/>
              <w:t>топлива называется условно</w:t>
            </w:r>
            <w:r w:rsid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горючей:</w:t>
            </w:r>
            <w:r w:rsid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lastRenderedPageBreak/>
              <w:t xml:space="preserve">В) </w:t>
            </w:r>
            <w:proofErr w:type="spellStart"/>
            <w:proofErr w:type="gram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C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о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Hо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Oо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Nо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= 100%.</w:t>
            </w:r>
          </w:p>
        </w:tc>
      </w:tr>
      <w:tr w:rsidR="00A676BB" w:rsidRPr="00CA40C0" w:rsidTr="00892FCF"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lastRenderedPageBreak/>
              <w:t>4</w:t>
            </w:r>
            <w:r w:rsidR="00876864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 xml:space="preserve"> Масса топлива, не содержащая горючей серы, называется органической: </w:t>
            </w:r>
          </w:p>
        </w:tc>
        <w:tc>
          <w:tcPr>
            <w:tcW w:w="2500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</w:pP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</w:rPr>
              <w:t>Г</w:t>
            </w:r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) Cp + Hp + Op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>Np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 + Sp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>Ap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 +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>Wp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iCs/>
                <w:color w:val="000000"/>
                <w:sz w:val="28"/>
                <w:szCs w:val="28"/>
                <w:lang w:val="en-US"/>
              </w:rPr>
              <w:t xml:space="preserve"> = 100%.</w:t>
            </w:r>
          </w:p>
        </w:tc>
      </w:tr>
    </w:tbl>
    <w:p w:rsidR="00CE25F9" w:rsidRPr="00892FCF" w:rsidRDefault="00CE25F9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1Г, 2</w:t>
      </w:r>
      <w:r w:rsidR="00276E30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В, 3Г, 4А</w:t>
      </w:r>
    </w:p>
    <w:p w:rsidR="00CE25F9" w:rsidRPr="00892FCF" w:rsidRDefault="00CE25F9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276E30" w:rsidRPr="00892FCF" w:rsidRDefault="00276E30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E26B5" w:rsidRPr="00892FCF" w:rsidRDefault="00276E30" w:rsidP="00CE21A9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522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787"/>
      </w:tblGrid>
      <w:tr w:rsidR="00A676BB" w:rsidRPr="00892FCF" w:rsidTr="00862023">
        <w:tc>
          <w:tcPr>
            <w:tcW w:w="2606" w:type="pct"/>
          </w:tcPr>
          <w:p w:rsidR="00A676BB" w:rsidRPr="00892FCF" w:rsidRDefault="00A676BB" w:rsidP="00CE21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Топливосжигающие</w:t>
            </w:r>
            <w:proofErr w:type="spellEnd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устройства, используемые для сжигания газообразного топлива</w:t>
            </w:r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394" w:type="pct"/>
          </w:tcPr>
          <w:p w:rsidR="00A676BB" w:rsidRPr="00892FCF" w:rsidRDefault="007F00C7" w:rsidP="00892F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А) 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окс</w:t>
            </w:r>
          </w:p>
        </w:tc>
      </w:tr>
      <w:tr w:rsidR="00A676BB" w:rsidRPr="00892FCF" w:rsidTr="00862023">
        <w:tc>
          <w:tcPr>
            <w:tcW w:w="2606" w:type="pct"/>
          </w:tcPr>
          <w:p w:rsidR="00A676BB" w:rsidRPr="00892FCF" w:rsidRDefault="00A676BB" w:rsidP="00CE21A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Топливосжигающие</w:t>
            </w:r>
            <w:proofErr w:type="spellEnd"/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устройства, используемые для сжигания</w:t>
            </w:r>
            <w:r w:rsidR="00CE21A9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жидкого топлива</w:t>
            </w:r>
            <w:r w:rsid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4" w:type="pct"/>
          </w:tcPr>
          <w:p w:rsidR="00A676BB" w:rsidRPr="00892FCF" w:rsidRDefault="007F00C7" w:rsidP="00892F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Б) 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аз</w:t>
            </w:r>
          </w:p>
        </w:tc>
      </w:tr>
      <w:tr w:rsidR="00A676BB" w:rsidRPr="00892FCF" w:rsidTr="00862023">
        <w:tc>
          <w:tcPr>
            <w:tcW w:w="2606" w:type="pct"/>
          </w:tcPr>
          <w:p w:rsidR="00A676BB" w:rsidRPr="00892FCF" w:rsidRDefault="00A676BB" w:rsidP="00892F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Слоевой способ сжигания </w:t>
            </w:r>
            <w:r w:rsidR="007F00C7"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топлива</w:t>
            </w:r>
            <w:r w:rsid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4" w:type="pct"/>
          </w:tcPr>
          <w:p w:rsidR="00A676BB" w:rsidRPr="00892FCF" w:rsidRDefault="007F00C7" w:rsidP="00892FC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В) </w:t>
            </w:r>
            <w:r w:rsidR="00876864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892FCF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азут</w:t>
            </w:r>
          </w:p>
        </w:tc>
      </w:tr>
    </w:tbl>
    <w:p w:rsidR="00E12796" w:rsidRPr="00892FCF" w:rsidRDefault="00E12796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1Б, 2В, 3А </w:t>
      </w:r>
    </w:p>
    <w:p w:rsidR="00E12796" w:rsidRPr="00892FCF" w:rsidRDefault="00E12796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E12796" w:rsidRPr="00892FCF" w:rsidRDefault="00E12796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4744F" w:rsidRPr="00892FCF" w:rsidRDefault="00E12796" w:rsidP="00CE21A9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F00C7" w:rsidRPr="00892FCF" w:rsidTr="00CE21A9"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1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Огнеупорные изделия, основу которых составляет карбид кремния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SiC</w:t>
            </w:r>
            <w:proofErr w:type="spellEnd"/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А) 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В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ысокоглиноземистые</w:t>
            </w:r>
          </w:p>
        </w:tc>
      </w:tr>
      <w:tr w:rsidR="007F00C7" w:rsidRPr="00892FCF" w:rsidTr="00CE21A9"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2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Огнеупорные </w:t>
            </w:r>
            <w:proofErr w:type="gram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изделия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в состав которых входит около</w:t>
            </w:r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30% Cr2O3 и 24% </w:t>
            </w:r>
            <w:proofErr w:type="spell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MgO</w:t>
            </w:r>
            <w:proofErr w:type="spellEnd"/>
          </w:p>
        </w:tc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Б) </w:t>
            </w:r>
            <w:proofErr w:type="spellStart"/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Д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инасовым</w:t>
            </w:r>
            <w:proofErr w:type="spellEnd"/>
          </w:p>
        </w:tc>
      </w:tr>
      <w:tr w:rsidR="007F00C7" w:rsidRPr="00892FCF" w:rsidTr="00CE21A9">
        <w:tc>
          <w:tcPr>
            <w:tcW w:w="2500" w:type="pct"/>
          </w:tcPr>
          <w:p w:rsidR="007F00C7" w:rsidRPr="00892FCF" w:rsidRDefault="007F00C7" w:rsidP="00CE21A9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3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Огнеупорные изделия изготовленных способом формовки и обжигом измельченных кварца, или песчаников и </w:t>
            </w:r>
            <w:proofErr w:type="gram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содержащий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не менее 95% SiO2.</w:t>
            </w:r>
          </w:p>
        </w:tc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В) 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Х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ромистые</w:t>
            </w:r>
          </w:p>
        </w:tc>
      </w:tr>
      <w:tr w:rsidR="007F00C7" w:rsidRPr="00892FCF" w:rsidTr="00CE21A9">
        <w:tc>
          <w:tcPr>
            <w:tcW w:w="2500" w:type="pct"/>
          </w:tcPr>
          <w:p w:rsidR="007F00C7" w:rsidRPr="00892FCF" w:rsidRDefault="007F00C7" w:rsidP="00CE21A9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4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)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Огнеупоры относятся к </w:t>
            </w:r>
            <w:proofErr w:type="gramStart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алюмосиликатным</w:t>
            </w:r>
            <w:proofErr w:type="gramEnd"/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. Они содержат более 45% оксидов алюминия.</w:t>
            </w:r>
            <w:r w:rsid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</w:tcPr>
          <w:p w:rsidR="007F00C7" w:rsidRPr="00892FCF" w:rsidRDefault="007F00C7" w:rsidP="00892FCF">
            <w:pPr>
              <w:spacing w:after="0" w:line="240" w:lineRule="auto"/>
              <w:jc w:val="both"/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</w:pP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 xml:space="preserve">Г) </w:t>
            </w:r>
            <w:r w:rsidR="00876864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К</w:t>
            </w:r>
            <w:r w:rsidRPr="00892FCF">
              <w:rPr>
                <w:rFonts w:ascii="Times New Roman" w:eastAsia="TimesNewRoman,Bold" w:hAnsi="Times New Roman"/>
                <w:bCs/>
                <w:color w:val="000000"/>
                <w:sz w:val="28"/>
                <w:szCs w:val="28"/>
              </w:rPr>
              <w:t>арборундовые</w:t>
            </w:r>
          </w:p>
        </w:tc>
      </w:tr>
    </w:tbl>
    <w:p w:rsidR="00796528" w:rsidRPr="00892FCF" w:rsidRDefault="00796528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1Г, 2В, 3Б, 4А </w:t>
      </w:r>
    </w:p>
    <w:p w:rsidR="00796528" w:rsidRPr="00892FCF" w:rsidRDefault="00796528" w:rsidP="00CE21A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E21A9" w:rsidRPr="00892FCF" w:rsidRDefault="00CE21A9" w:rsidP="009E05A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E21A9" w:rsidRDefault="00357211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 на установление правильной последовательности</w:t>
      </w:r>
    </w:p>
    <w:p w:rsidR="00CE21A9" w:rsidRPr="009E05AC" w:rsidRDefault="00357211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kern w:val="2"/>
          <w:sz w:val="28"/>
          <w:szCs w:val="28"/>
        </w:rPr>
      </w:pPr>
      <w:r w:rsidRPr="009E05AC">
        <w:rPr>
          <w:rFonts w:ascii="Times New Roman" w:eastAsia="Aptos" w:hAnsi="Times New Roman"/>
          <w:kern w:val="2"/>
          <w:sz w:val="28"/>
          <w:szCs w:val="28"/>
        </w:rPr>
        <w:t>Установите правильную последовательность.</w:t>
      </w:r>
    </w:p>
    <w:p w:rsidR="00357211" w:rsidRPr="009E05AC" w:rsidRDefault="00357211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kern w:val="2"/>
          <w:sz w:val="28"/>
          <w:szCs w:val="28"/>
        </w:rPr>
      </w:pPr>
      <w:r w:rsidRPr="009E05AC">
        <w:rPr>
          <w:rFonts w:ascii="Times New Roman" w:eastAsia="Aptos" w:hAnsi="Times New Roman"/>
          <w:kern w:val="2"/>
          <w:sz w:val="28"/>
          <w:szCs w:val="28"/>
        </w:rPr>
        <w:t>Запишите правильную последовательность букв слева направо.</w:t>
      </w:r>
    </w:p>
    <w:p w:rsidR="00CE21A9" w:rsidRPr="00892FCF" w:rsidRDefault="00CE21A9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i/>
          <w:kern w:val="2"/>
          <w:sz w:val="28"/>
          <w:szCs w:val="28"/>
        </w:rPr>
      </w:pPr>
    </w:p>
    <w:p w:rsidR="00B467DD" w:rsidRPr="00892FCF" w:rsidRDefault="00B467D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>1. Установите правильную последовательность сводной</w:t>
      </w:r>
      <w:r w:rsidR="00892FC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технологической карты на отливку.</w:t>
      </w:r>
    </w:p>
    <w:p w:rsidR="005B1C94" w:rsidRPr="00CE21A9" w:rsidRDefault="005B1C94" w:rsidP="00CE21A9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CE21A9">
        <w:rPr>
          <w:rFonts w:ascii="Times New Roman" w:eastAsia="Aptos" w:hAnsi="Times New Roman"/>
          <w:iCs/>
          <w:kern w:val="2"/>
          <w:sz w:val="28"/>
          <w:szCs w:val="28"/>
        </w:rPr>
        <w:lastRenderedPageBreak/>
        <w:t xml:space="preserve">А) </w:t>
      </w:r>
      <w:r w:rsidR="00CE21A9">
        <w:rPr>
          <w:rFonts w:ascii="Times New Roman" w:hAnsi="Times New Roman"/>
          <w:iCs/>
          <w:sz w:val="28"/>
          <w:szCs w:val="28"/>
        </w:rPr>
        <w:t>с</w:t>
      </w:r>
      <w:r w:rsidRPr="00CE21A9">
        <w:rPr>
          <w:rFonts w:ascii="Times New Roman" w:hAnsi="Times New Roman"/>
          <w:iCs/>
          <w:sz w:val="28"/>
          <w:szCs w:val="28"/>
        </w:rPr>
        <w:t>оставление материального баланса процесса горения.</w:t>
      </w:r>
    </w:p>
    <w:p w:rsidR="005B1C94" w:rsidRPr="00892FCF" w:rsidRDefault="005B1C94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Б) </w:t>
      </w:r>
      <w:r w:rsidR="00CE21A9">
        <w:rPr>
          <w:rFonts w:ascii="Times New Roman" w:hAnsi="Times New Roman"/>
          <w:sz w:val="28"/>
          <w:szCs w:val="28"/>
        </w:rPr>
        <w:t>о</w:t>
      </w:r>
      <w:r w:rsidRPr="00892FCF">
        <w:rPr>
          <w:rFonts w:ascii="Times New Roman" w:hAnsi="Times New Roman"/>
          <w:sz w:val="28"/>
          <w:szCs w:val="28"/>
        </w:rPr>
        <w:t>пределение калориметрической температуры горения.</w:t>
      </w:r>
    </w:p>
    <w:p w:rsidR="005B1C94" w:rsidRPr="00892FCF" w:rsidRDefault="005B1C94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>В)</w:t>
      </w:r>
      <w:r w:rsidRPr="00892FC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E21A9">
        <w:rPr>
          <w:rFonts w:ascii="Times New Roman" w:hAnsi="Times New Roman"/>
          <w:sz w:val="28"/>
          <w:szCs w:val="28"/>
        </w:rPr>
        <w:t>р</w:t>
      </w:r>
      <w:r w:rsidRPr="00892FCF">
        <w:rPr>
          <w:rFonts w:ascii="Times New Roman" w:hAnsi="Times New Roman"/>
          <w:sz w:val="28"/>
          <w:szCs w:val="28"/>
        </w:rPr>
        <w:t>асчет теплоты сгорания топлива.</w:t>
      </w:r>
    </w:p>
    <w:p w:rsidR="005B1C94" w:rsidRPr="00892FCF" w:rsidRDefault="005B1C94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Г) </w:t>
      </w:r>
      <w:r w:rsidR="00CE21A9">
        <w:rPr>
          <w:rFonts w:ascii="Times New Roman" w:hAnsi="Times New Roman"/>
          <w:sz w:val="28"/>
          <w:szCs w:val="28"/>
        </w:rPr>
        <w:t>р</w:t>
      </w:r>
      <w:r w:rsidRPr="00892FCF">
        <w:rPr>
          <w:rFonts w:ascii="Times New Roman" w:hAnsi="Times New Roman"/>
          <w:sz w:val="28"/>
          <w:szCs w:val="28"/>
        </w:rPr>
        <w:t>асчет количества воздуха, необходимого для горения.</w:t>
      </w:r>
    </w:p>
    <w:p w:rsidR="005B1C94" w:rsidRPr="00892FCF" w:rsidRDefault="005B1C94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Д) </w:t>
      </w:r>
      <w:r w:rsidR="00CE21A9">
        <w:rPr>
          <w:rFonts w:ascii="Times New Roman" w:hAnsi="Times New Roman"/>
          <w:sz w:val="28"/>
          <w:szCs w:val="28"/>
        </w:rPr>
        <w:t>о</w:t>
      </w:r>
      <w:r w:rsidR="000A51F5" w:rsidRPr="00892FCF">
        <w:rPr>
          <w:rFonts w:ascii="Times New Roman" w:hAnsi="Times New Roman"/>
          <w:sz w:val="28"/>
          <w:szCs w:val="28"/>
        </w:rPr>
        <w:t>пределение состава топлива на рабочую массу.</w:t>
      </w:r>
    </w:p>
    <w:p w:rsidR="000A51F5" w:rsidRPr="00892FCF" w:rsidRDefault="000A51F5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Е) </w:t>
      </w:r>
      <w:r w:rsidR="00CE21A9">
        <w:rPr>
          <w:rFonts w:ascii="Times New Roman" w:hAnsi="Times New Roman"/>
          <w:sz w:val="28"/>
          <w:szCs w:val="28"/>
        </w:rPr>
        <w:t>р</w:t>
      </w:r>
      <w:r w:rsidRPr="00892FCF">
        <w:rPr>
          <w:rFonts w:ascii="Times New Roman" w:hAnsi="Times New Roman"/>
          <w:sz w:val="28"/>
          <w:szCs w:val="28"/>
        </w:rPr>
        <w:t>асчет плотности продуктов горения.</w:t>
      </w:r>
    </w:p>
    <w:p w:rsidR="000A51F5" w:rsidRPr="00892FCF" w:rsidRDefault="000A51F5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</w:rPr>
        <w:t xml:space="preserve">Ж) </w:t>
      </w:r>
      <w:r w:rsidR="00CE21A9">
        <w:rPr>
          <w:rFonts w:ascii="Times New Roman" w:hAnsi="Times New Roman"/>
          <w:sz w:val="28"/>
          <w:szCs w:val="28"/>
        </w:rPr>
        <w:t>о</w:t>
      </w:r>
      <w:r w:rsidRPr="00892FCF">
        <w:rPr>
          <w:rFonts w:ascii="Times New Roman" w:hAnsi="Times New Roman"/>
          <w:sz w:val="28"/>
          <w:szCs w:val="28"/>
        </w:rPr>
        <w:t>пределение теплосодержания продуктов горения.</w:t>
      </w:r>
    </w:p>
    <w:p w:rsidR="000A51F5" w:rsidRPr="00892FCF" w:rsidRDefault="000A51F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В,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Е,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467DD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:rsidR="000A51F5" w:rsidRPr="00892FCF" w:rsidRDefault="000A51F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B467DD" w:rsidRPr="00892FCF" w:rsidRDefault="00B467D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467DD" w:rsidRPr="00892FCF" w:rsidRDefault="00B467D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Установите правильную последовательность сводной</w:t>
      </w:r>
      <w:r w:rsidR="00892FC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технологической карты на отливку.</w:t>
      </w:r>
    </w:p>
    <w:p w:rsidR="004C4345" w:rsidRPr="00892FCF" w:rsidRDefault="004C434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CE21A9">
        <w:rPr>
          <w:rFonts w:ascii="Times New Roman" w:eastAsia="Aptos" w:hAnsi="Times New Roman"/>
          <w:kern w:val="2"/>
          <w:sz w:val="28"/>
          <w:szCs w:val="28"/>
        </w:rPr>
        <w:t>п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о значению температур </w:t>
      </w:r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t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>1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и </w:t>
      </w:r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t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 xml:space="preserve">2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и теплосодержаний, соответствующих этим температурам </w:t>
      </w:r>
      <w:r w:rsidRPr="00892FCF">
        <w:rPr>
          <w:rFonts w:ascii="Times New Roman" w:eastAsia="Aptos" w:hAnsi="Times New Roman"/>
          <w:kern w:val="2"/>
          <w:sz w:val="28"/>
          <w:szCs w:val="28"/>
          <w:lang w:val="uk-UA"/>
        </w:rPr>
        <w:t>і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>1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и </w:t>
      </w:r>
      <w:r w:rsidRPr="00892FCF">
        <w:rPr>
          <w:rFonts w:ascii="Times New Roman" w:eastAsia="Aptos" w:hAnsi="Times New Roman"/>
          <w:kern w:val="2"/>
          <w:sz w:val="28"/>
          <w:szCs w:val="28"/>
          <w:lang w:val="uk-UA"/>
        </w:rPr>
        <w:t>і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>2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находим определяемую температуру </w:t>
      </w:r>
      <w:proofErr w:type="gramStart"/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t</w:t>
      </w:r>
      <w:proofErr w:type="gramEnd"/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>к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.</w:t>
      </w:r>
    </w:p>
    <w:p w:rsidR="00D30B46" w:rsidRPr="00892FCF" w:rsidRDefault="00D30B46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proofErr w:type="gramStart"/>
      <w:r w:rsidRPr="00892FCF">
        <w:rPr>
          <w:rFonts w:ascii="Times New Roman" w:hAnsi="Times New Roman"/>
          <w:sz w:val="28"/>
          <w:szCs w:val="28"/>
          <w:lang w:val="en-US"/>
        </w:rPr>
        <w:t>t</w:t>
      </w:r>
      <w:proofErr w:type="spellStart"/>
      <w:r w:rsidRPr="00892FCF">
        <w:rPr>
          <w:rFonts w:ascii="Times New Roman" w:hAnsi="Times New Roman"/>
          <w:sz w:val="28"/>
          <w:szCs w:val="28"/>
          <w:vertAlign w:val="subscript"/>
        </w:rPr>
        <w:t>к</w:t>
      </w:r>
      <w:proofErr w:type="gramEnd"/>
      <w:r w:rsidRPr="00892FCF">
        <w:rPr>
          <w:rFonts w:ascii="Times New Roman" w:hAnsi="Times New Roman"/>
          <w:sz w:val="28"/>
          <w:szCs w:val="28"/>
        </w:rPr>
        <w:t>=</w:t>
      </w:r>
      <w:proofErr w:type="spellEnd"/>
      <w:r w:rsidRPr="00892FCF">
        <w:rPr>
          <w:rFonts w:ascii="Times New Roman" w:hAnsi="Times New Roman"/>
          <w:sz w:val="28"/>
          <w:szCs w:val="28"/>
        </w:rPr>
        <w:t xml:space="preserve"> </w:t>
      </w:r>
      <w:r w:rsidRPr="00892FCF">
        <w:rPr>
          <w:rFonts w:ascii="Times New Roman" w:hAnsi="Times New Roman"/>
          <w:sz w:val="28"/>
          <w:szCs w:val="28"/>
          <w:lang w:val="en-US"/>
        </w:rPr>
        <w:t>t</w:t>
      </w:r>
      <w:r w:rsidRPr="00892FCF">
        <w:rPr>
          <w:rFonts w:ascii="Times New Roman" w:hAnsi="Times New Roman"/>
          <w:sz w:val="28"/>
          <w:szCs w:val="28"/>
          <w:vertAlign w:val="subscript"/>
        </w:rPr>
        <w:t>2</w:t>
      </w:r>
      <w:r w:rsidRPr="00892FCF">
        <w:rPr>
          <w:rFonts w:ascii="Times New Roman" w:hAnsi="Times New Roman"/>
          <w:sz w:val="28"/>
          <w:szCs w:val="28"/>
        </w:rPr>
        <w:t>-[(</w:t>
      </w: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  <w:vertAlign w:val="subscript"/>
        </w:rPr>
        <w:t>2</w:t>
      </w:r>
      <w:r w:rsidRPr="00892FCF">
        <w:rPr>
          <w:rFonts w:ascii="Times New Roman" w:hAnsi="Times New Roman"/>
          <w:sz w:val="28"/>
          <w:szCs w:val="28"/>
        </w:rPr>
        <w:t xml:space="preserve"> – </w:t>
      </w: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</w:rPr>
        <w:t>действ.</w:t>
      </w:r>
      <w:r w:rsidRPr="00892FCF">
        <w:rPr>
          <w:rFonts w:ascii="Times New Roman" w:hAnsi="Times New Roman"/>
          <w:sz w:val="28"/>
          <w:szCs w:val="28"/>
        </w:rPr>
        <w:t>)</w:t>
      </w:r>
      <w:proofErr w:type="gramStart"/>
      <w:r w:rsidRPr="00892FCF">
        <w:rPr>
          <w:rFonts w:ascii="Times New Roman" w:hAnsi="Times New Roman"/>
          <w:sz w:val="28"/>
          <w:szCs w:val="28"/>
        </w:rPr>
        <w:t>/ (</w:t>
      </w: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  <w:vertAlign w:val="subscript"/>
        </w:rPr>
        <w:t>2</w:t>
      </w:r>
      <w:r w:rsidRPr="00892FCF">
        <w:rPr>
          <w:rFonts w:ascii="Times New Roman" w:hAnsi="Times New Roman"/>
          <w:sz w:val="28"/>
          <w:szCs w:val="28"/>
        </w:rPr>
        <w:t xml:space="preserve"> – </w:t>
      </w: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  <w:vertAlign w:val="subscript"/>
        </w:rPr>
        <w:t>1</w:t>
      </w:r>
      <w:r w:rsidRPr="00892FCF">
        <w:rPr>
          <w:rFonts w:ascii="Times New Roman" w:hAnsi="Times New Roman"/>
          <w:sz w:val="28"/>
          <w:szCs w:val="28"/>
        </w:rPr>
        <w:t xml:space="preserve">)] ·100 </w:t>
      </w:r>
      <w:proofErr w:type="gramEnd"/>
    </w:p>
    <w:p w:rsidR="00D30B46" w:rsidRPr="00892FCF" w:rsidRDefault="004C434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  <w:vertAlign w:val="subscript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Б) </w:t>
      </w:r>
      <w:r w:rsidR="00CE21A9">
        <w:rPr>
          <w:rFonts w:ascii="Times New Roman" w:eastAsia="Aptos" w:hAnsi="Times New Roman"/>
          <w:kern w:val="2"/>
          <w:sz w:val="28"/>
          <w:szCs w:val="28"/>
          <w:lang w:val="uk-UA"/>
        </w:rPr>
        <w:t>п</w:t>
      </w:r>
      <w:r w:rsidRPr="00892FCF">
        <w:rPr>
          <w:rFonts w:ascii="Times New Roman" w:eastAsia="Aptos" w:hAnsi="Times New Roman"/>
          <w:kern w:val="2"/>
          <w:sz w:val="28"/>
          <w:szCs w:val="28"/>
          <w:lang w:val="uk-UA"/>
        </w:rPr>
        <w:t xml:space="preserve">о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значению полученного теплосодержания продуктов горения </w:t>
      </w:r>
      <w:r w:rsidRPr="00892FCF">
        <w:rPr>
          <w:rFonts w:ascii="Times New Roman" w:eastAsia="Aptos" w:hAnsi="Times New Roman"/>
          <w:kern w:val="2"/>
          <w:sz w:val="28"/>
          <w:szCs w:val="28"/>
          <w:lang w:val="uk-UA"/>
        </w:rPr>
        <w:t>і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  <w:lang w:val="en-US"/>
        </w:rPr>
        <w:t>d</w:t>
      </w:r>
      <w:r w:rsidR="00892FC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приблизительно определяем соответствующую ему температуру горения </w:t>
      </w:r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t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</w:rPr>
        <w:t>1</w:t>
      </w:r>
    </w:p>
    <w:p w:rsidR="00D30B46" w:rsidRPr="00892FCF" w:rsidRDefault="004C434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>В)</w:t>
      </w:r>
      <w:r w:rsidR="00892FC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CE21A9">
        <w:rPr>
          <w:rFonts w:ascii="Times New Roman" w:eastAsia="Aptos" w:hAnsi="Times New Roman"/>
          <w:kern w:val="2"/>
          <w:sz w:val="28"/>
          <w:szCs w:val="28"/>
        </w:rPr>
        <w:t>о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пределяется практический расход воздуха </w:t>
      </w:r>
      <w:proofErr w:type="spellStart"/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L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  <w:lang w:val="en-US"/>
        </w:rPr>
        <w:t>n</w:t>
      </w:r>
      <w:proofErr w:type="spellEnd"/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и объем продуктов горения единицы топлива </w:t>
      </w:r>
      <w:proofErr w:type="spellStart"/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V</w:t>
      </w:r>
      <w:r w:rsidRPr="00892FCF">
        <w:rPr>
          <w:rFonts w:ascii="Times New Roman" w:eastAsia="Aptos" w:hAnsi="Times New Roman"/>
          <w:kern w:val="2"/>
          <w:sz w:val="28"/>
          <w:szCs w:val="28"/>
          <w:vertAlign w:val="subscript"/>
          <w:lang w:val="en-US"/>
        </w:rPr>
        <w:t>n</w:t>
      </w:r>
      <w:proofErr w:type="spellEnd"/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 при заданном коэффициенте расхода воздуха </w:t>
      </w:r>
      <w:r w:rsidRPr="00892FCF">
        <w:rPr>
          <w:rFonts w:ascii="Times New Roman" w:eastAsia="Aptos" w:hAnsi="Times New Roman"/>
          <w:kern w:val="2"/>
          <w:sz w:val="28"/>
          <w:szCs w:val="28"/>
          <w:lang w:val="en-US"/>
        </w:rPr>
        <w:t>n</w:t>
      </w:r>
      <w:r w:rsid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30B46" w:rsidRPr="00892FCF" w:rsidRDefault="00D30B46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proofErr w:type="spellStart"/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r w:rsidRPr="00892FCF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n</w:t>
      </w:r>
      <w:proofErr w:type="spellEnd"/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·100</w:t>
      </w:r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r w:rsidRPr="00892FC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0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/100 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/ 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(9)</w:t>
      </w:r>
    </w:p>
    <w:p w:rsidR="00D30B46" w:rsidRPr="00892FCF" w:rsidRDefault="00D30B46" w:rsidP="00CE21A9">
      <w:pPr>
        <w:spacing w:after="0" w:line="240" w:lineRule="auto"/>
        <w:ind w:firstLine="709"/>
        <w:jc w:val="both"/>
        <w:rPr>
          <w:rFonts w:ascii="Times New Roman" w:eastAsia="Aptos" w:hAnsi="Times New Roman"/>
          <w:sz w:val="28"/>
          <w:szCs w:val="28"/>
        </w:rPr>
      </w:pPr>
      <w:proofErr w:type="spellStart"/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892FCF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n</w:t>
      </w:r>
      <w:proofErr w:type="spellEnd"/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=</w:t>
      </w:r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·100</w:t>
      </w:r>
      <w:r w:rsidRPr="00892FCF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892FCF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0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/100 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/ 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C4345" w:rsidRPr="00892FCF" w:rsidRDefault="004C4345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Г) </w:t>
      </w:r>
      <w:r w:rsidR="00CE21A9">
        <w:rPr>
          <w:rFonts w:ascii="Times New Roman" w:eastAsia="Aptos" w:hAnsi="Times New Roman"/>
          <w:kern w:val="2"/>
          <w:sz w:val="28"/>
          <w:szCs w:val="28"/>
        </w:rPr>
        <w:t>п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о температуре t1 расчетным путем определяется теплосодержание 1 м3 продуктов горения данного состава продуктов горения:</w:t>
      </w:r>
    </w:p>
    <w:p w:rsidR="00D30B46" w:rsidRPr="00892FCF" w:rsidRDefault="00D30B46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  <w:vertAlign w:val="subscript"/>
        </w:rPr>
        <w:t>1</w:t>
      </w:r>
      <w:r w:rsidRPr="00892FCF">
        <w:rPr>
          <w:rFonts w:ascii="Times New Roman" w:hAnsi="Times New Roman"/>
          <w:sz w:val="28"/>
          <w:szCs w:val="28"/>
        </w:rPr>
        <w:t>=с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</w:rPr>
        <w:t>·</w:t>
      </w:r>
      <w:r w:rsidRPr="00892FCF">
        <w:rPr>
          <w:rFonts w:ascii="Times New Roman" w:hAnsi="Times New Roman"/>
          <w:sz w:val="28"/>
          <w:szCs w:val="28"/>
          <w:lang w:val="en-US"/>
        </w:rPr>
        <w:t>t</w:t>
      </w:r>
      <w:r w:rsidRPr="00892FCF">
        <w:rPr>
          <w:rFonts w:ascii="Times New Roman" w:hAnsi="Times New Roman"/>
          <w:sz w:val="28"/>
          <w:szCs w:val="28"/>
          <w:vertAlign w:val="subscript"/>
        </w:rPr>
        <w:t>1</w:t>
      </w:r>
      <w:r w:rsidRPr="00892FCF">
        <w:rPr>
          <w:rFonts w:ascii="Times New Roman" w:hAnsi="Times New Roman"/>
          <w:sz w:val="28"/>
          <w:szCs w:val="28"/>
        </w:rPr>
        <w:t>=0.01·(</w:t>
      </w:r>
      <w:r w:rsidRPr="00892FCF">
        <w:rPr>
          <w:rFonts w:ascii="Times New Roman" w:hAnsi="Times New Roman"/>
          <w:sz w:val="28"/>
          <w:szCs w:val="28"/>
          <w:lang w:val="en-US"/>
        </w:rPr>
        <w:t>c</w:t>
      </w:r>
      <w:r w:rsidRPr="00892FCF">
        <w:rPr>
          <w:rFonts w:ascii="Times New Roman" w:hAnsi="Times New Roman"/>
          <w:sz w:val="28"/>
          <w:szCs w:val="28"/>
          <w:vertAlign w:val="superscript"/>
          <w:lang w:val="en-US"/>
        </w:rPr>
        <w:t>t</w:t>
      </w:r>
      <w:r w:rsidRPr="00892FCF">
        <w:rPr>
          <w:rFonts w:ascii="Times New Roman" w:hAnsi="Times New Roman"/>
          <w:sz w:val="28"/>
          <w:szCs w:val="28"/>
          <w:vertAlign w:val="superscript"/>
        </w:rPr>
        <w:t>1</w:t>
      </w:r>
      <w:r w:rsidRPr="00892FCF">
        <w:rPr>
          <w:rFonts w:ascii="Times New Roman" w:hAnsi="Times New Roman"/>
          <w:sz w:val="28"/>
          <w:szCs w:val="28"/>
        </w:rPr>
        <w:t>со</w:t>
      </w:r>
      <w:r w:rsidRPr="00892FCF">
        <w:rPr>
          <w:rFonts w:ascii="Times New Roman" w:hAnsi="Times New Roman"/>
          <w:sz w:val="28"/>
          <w:szCs w:val="28"/>
          <w:vertAlign w:val="subscript"/>
        </w:rPr>
        <w:t>2</w:t>
      </w:r>
      <w:r w:rsidRPr="00892FCF">
        <w:rPr>
          <w:rFonts w:ascii="Times New Roman" w:hAnsi="Times New Roman"/>
          <w:sz w:val="28"/>
          <w:szCs w:val="28"/>
        </w:rPr>
        <w:t>·СО</w:t>
      </w:r>
      <w:r w:rsidRPr="00892FCF">
        <w:rPr>
          <w:rFonts w:ascii="Times New Roman" w:hAnsi="Times New Roman"/>
          <w:sz w:val="28"/>
          <w:szCs w:val="28"/>
          <w:vertAlign w:val="subscript"/>
        </w:rPr>
        <w:t>2</w:t>
      </w:r>
      <w:r w:rsidRPr="00892FCF">
        <w:rPr>
          <w:rFonts w:ascii="Times New Roman" w:hAnsi="Times New Roman"/>
          <w:sz w:val="28"/>
          <w:szCs w:val="28"/>
        </w:rPr>
        <w:t>%+</w:t>
      </w:r>
      <w:r w:rsidRPr="00892FCF">
        <w:rPr>
          <w:rFonts w:ascii="Times New Roman" w:hAnsi="Times New Roman"/>
          <w:sz w:val="28"/>
          <w:szCs w:val="28"/>
          <w:vertAlign w:val="subscript"/>
          <w:lang w:val="uk-UA"/>
        </w:rPr>
        <w:t xml:space="preserve"> </w:t>
      </w:r>
      <w:r w:rsidRPr="00892FCF">
        <w:rPr>
          <w:rFonts w:ascii="Times New Roman" w:hAnsi="Times New Roman"/>
          <w:sz w:val="28"/>
          <w:szCs w:val="28"/>
          <w:lang w:val="en-US"/>
        </w:rPr>
        <w:t>c</w:t>
      </w:r>
      <w:r w:rsidRPr="00892FCF">
        <w:rPr>
          <w:rFonts w:ascii="Times New Roman" w:hAnsi="Times New Roman"/>
          <w:sz w:val="28"/>
          <w:szCs w:val="28"/>
          <w:vertAlign w:val="superscript"/>
          <w:lang w:val="en-US"/>
        </w:rPr>
        <w:t>t</w:t>
      </w:r>
      <w:r w:rsidRPr="00892FCF">
        <w:rPr>
          <w:rFonts w:ascii="Times New Roman" w:hAnsi="Times New Roman"/>
          <w:sz w:val="28"/>
          <w:szCs w:val="28"/>
          <w:vertAlign w:val="superscript"/>
        </w:rPr>
        <w:t>1</w:t>
      </w:r>
      <w:r w:rsidRPr="00892FCF">
        <w:rPr>
          <w:rFonts w:ascii="Times New Roman" w:hAnsi="Times New Roman"/>
          <w:sz w:val="28"/>
          <w:szCs w:val="28"/>
        </w:rPr>
        <w:t>со·СО%+…и т.д.)·</w:t>
      </w:r>
      <w:r w:rsidRPr="00892FCF">
        <w:rPr>
          <w:rFonts w:ascii="Times New Roman" w:hAnsi="Times New Roman"/>
          <w:sz w:val="28"/>
          <w:szCs w:val="28"/>
          <w:lang w:val="en-US"/>
        </w:rPr>
        <w:t>t</w:t>
      </w:r>
      <w:r w:rsidRPr="00892FCF">
        <w:rPr>
          <w:rFonts w:ascii="Times New Roman" w:hAnsi="Times New Roman"/>
          <w:sz w:val="28"/>
          <w:szCs w:val="28"/>
          <w:vertAlign w:val="subscript"/>
        </w:rPr>
        <w:t>1</w:t>
      </w:r>
      <w:r w:rsidRPr="00892FCF">
        <w:rPr>
          <w:rFonts w:ascii="Times New Roman" w:hAnsi="Times New Roman"/>
          <w:sz w:val="28"/>
          <w:szCs w:val="28"/>
        </w:rPr>
        <w:t>,</w:t>
      </w:r>
      <w:r w:rsidR="00892FCF">
        <w:rPr>
          <w:rFonts w:ascii="Times New Roman" w:hAnsi="Times New Roman"/>
          <w:sz w:val="28"/>
          <w:szCs w:val="28"/>
        </w:rPr>
        <w:t xml:space="preserve"> </w:t>
      </w:r>
    </w:p>
    <w:p w:rsidR="004C4345" w:rsidRPr="00892FCF" w:rsidRDefault="004C4345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Д)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пределяем действительное теплосодержание 1м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продуктов горения по формуле:</w:t>
      </w:r>
    </w:p>
    <w:p w:rsidR="00D30B46" w:rsidRPr="00892FCF" w:rsidRDefault="004C4345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892FCF">
        <w:rPr>
          <w:rFonts w:ascii="Times New Roman" w:hAnsi="Times New Roman"/>
          <w:sz w:val="28"/>
          <w:szCs w:val="28"/>
          <w:lang w:val="uk-UA"/>
        </w:rPr>
        <w:t>І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d</w:t>
      </w:r>
      <w:r w:rsidRPr="00892FCF">
        <w:rPr>
          <w:rFonts w:ascii="Times New Roman" w:hAnsi="Times New Roman"/>
          <w:sz w:val="28"/>
          <w:szCs w:val="28"/>
          <w:lang w:val="uk-UA"/>
        </w:rPr>
        <w:t>=</w:t>
      </w:r>
      <w:r w:rsidRPr="00892FCF">
        <w:rPr>
          <w:rFonts w:ascii="Times New Roman" w:hAnsi="Times New Roman"/>
          <w:sz w:val="28"/>
          <w:szCs w:val="28"/>
          <w:lang w:val="en-US"/>
        </w:rPr>
        <w:t>Q</w:t>
      </w:r>
      <w:r w:rsidRPr="00892FCF">
        <w:rPr>
          <w:rFonts w:ascii="Times New Roman" w:hAnsi="Times New Roman"/>
          <w:sz w:val="28"/>
          <w:szCs w:val="28"/>
          <w:vertAlign w:val="subscript"/>
          <w:lang w:val="uk-UA"/>
        </w:rPr>
        <w:t>н</w:t>
      </w:r>
      <w:r w:rsidRPr="00892FCF">
        <w:rPr>
          <w:rFonts w:ascii="Times New Roman" w:hAnsi="Times New Roman"/>
          <w:sz w:val="28"/>
          <w:szCs w:val="28"/>
          <w:lang w:val="uk-UA"/>
        </w:rPr>
        <w:t xml:space="preserve">/ </w:t>
      </w:r>
      <w:proofErr w:type="spellStart"/>
      <w:r w:rsidRPr="00892FCF">
        <w:rPr>
          <w:rFonts w:ascii="Times New Roman" w:hAnsi="Times New Roman"/>
          <w:sz w:val="28"/>
          <w:szCs w:val="28"/>
          <w:lang w:val="en-US"/>
        </w:rPr>
        <w:t>V</w:t>
      </w:r>
      <w:r w:rsidRPr="00892FCF">
        <w:rPr>
          <w:rFonts w:ascii="Times New Roman" w:hAnsi="Times New Roman"/>
          <w:sz w:val="28"/>
          <w:szCs w:val="28"/>
          <w:vertAlign w:val="subscript"/>
          <w:lang w:val="en-US"/>
        </w:rPr>
        <w:t>n</w:t>
      </w:r>
      <w:proofErr w:type="spellEnd"/>
      <w:r w:rsidRPr="00892FCF">
        <w:rPr>
          <w:rFonts w:ascii="Times New Roman" w:hAnsi="Times New Roman"/>
          <w:sz w:val="28"/>
          <w:szCs w:val="28"/>
          <w:lang w:val="uk-UA"/>
        </w:rPr>
        <w:t xml:space="preserve"> кДж/м</w:t>
      </w:r>
      <w:r w:rsidRPr="00892FCF">
        <w:rPr>
          <w:rFonts w:ascii="Times New Roman" w:hAnsi="Times New Roman"/>
          <w:sz w:val="28"/>
          <w:szCs w:val="28"/>
          <w:vertAlign w:val="superscript"/>
          <w:lang w:val="uk-UA"/>
        </w:rPr>
        <w:t>3</w:t>
      </w:r>
      <w:r w:rsidR="00892FCF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</w:t>
      </w:r>
    </w:p>
    <w:p w:rsidR="00B5126A" w:rsidRPr="00892FCF" w:rsidRDefault="00B5126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hAnsi="Times New Roman"/>
          <w:sz w:val="28"/>
          <w:szCs w:val="28"/>
          <w:lang w:val="uk-UA"/>
        </w:rPr>
        <w:t xml:space="preserve">Е) </w:t>
      </w:r>
      <w:r w:rsidR="00CE21A9">
        <w:rPr>
          <w:rFonts w:ascii="Times New Roman" w:hAnsi="Times New Roman"/>
          <w:sz w:val="28"/>
          <w:szCs w:val="28"/>
          <w:lang w:val="uk-UA"/>
        </w:rPr>
        <w:t>в</w:t>
      </w:r>
      <w:proofErr w:type="spellStart"/>
      <w:r w:rsidRPr="00892FC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ыбор</w:t>
      </w:r>
      <w:proofErr w:type="spellEnd"/>
      <w:r w:rsidRPr="00892FCF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устройства для сжигания топлива.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30B46" w:rsidRPr="00892FCF" w:rsidRDefault="00D30B46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Г,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B5126A" w:rsidRPr="00892FCF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B5126A" w:rsidRPr="00892FCF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:rsidR="00D30B46" w:rsidRPr="00892FCF" w:rsidRDefault="00D30B46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D30B46" w:rsidRPr="00892FCF" w:rsidRDefault="00D30B46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D30B46" w:rsidRPr="00892FCF" w:rsidRDefault="00D30B46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Установите правильную последовательность сводной</w:t>
      </w:r>
      <w:r w:rsidR="00892FCF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Pr="00892FCF">
        <w:rPr>
          <w:rFonts w:ascii="Times New Roman" w:eastAsia="Aptos" w:hAnsi="Times New Roman"/>
          <w:kern w:val="2"/>
          <w:sz w:val="28"/>
          <w:szCs w:val="28"/>
        </w:rPr>
        <w:t>технологической карты на отливку.</w:t>
      </w:r>
    </w:p>
    <w:p w:rsidR="00E93DEA" w:rsidRPr="00892FCF" w:rsidRDefault="00D30B46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 xml:space="preserve">А)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93DEA" w:rsidRPr="00892FCF">
        <w:rPr>
          <w:rFonts w:ascii="Times New Roman" w:eastAsia="Times New Roman" w:hAnsi="Times New Roman"/>
          <w:sz w:val="28"/>
          <w:szCs w:val="28"/>
          <w:lang w:eastAsia="ru-RU"/>
        </w:rPr>
        <w:t>пределяем количество воздуха для данного газа: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Aptos" w:hAnsi="Times New Roman"/>
          <w:kern w:val="2"/>
          <w:sz w:val="28"/>
          <w:szCs w:val="28"/>
        </w:rPr>
        <w:t>Б)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ропускная способность горелки м</w:t>
      </w:r>
      <w:r w:rsidRPr="00892FC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/час: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Г)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пределяем объем смеси газа и воздуха: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Д)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пределяем</w:t>
      </w:r>
      <w:r w:rsidRPr="00892FCF">
        <w:rPr>
          <w:rFonts w:ascii="Times New Roman" w:hAnsi="Times New Roman"/>
          <w:sz w:val="28"/>
          <w:szCs w:val="28"/>
        </w:rPr>
        <w:t xml:space="preserve"> количество кислорода необходимое для сжигания смешенных газов; 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Е)</w:t>
      </w:r>
      <w:r w:rsidR="00892FC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E21A9">
        <w:rPr>
          <w:rFonts w:ascii="Times New Roman" w:hAnsi="Times New Roman"/>
          <w:sz w:val="28"/>
          <w:szCs w:val="28"/>
          <w:lang w:val="uk-UA"/>
        </w:rPr>
        <w:t>п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о графику «пропускная способность по воздуху горелок»</w:t>
      </w:r>
      <w:r w:rsid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подбираем горелку.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 xml:space="preserve">Ж) </w:t>
      </w:r>
      <w:r w:rsidR="00CE21A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892FCF">
        <w:rPr>
          <w:rFonts w:ascii="Times New Roman" w:eastAsia="Times New Roman" w:hAnsi="Times New Roman"/>
          <w:sz w:val="28"/>
          <w:szCs w:val="28"/>
          <w:lang w:eastAsia="ru-RU"/>
        </w:rPr>
        <w:t>пределяем скорость истечения газа в секунду:</w:t>
      </w:r>
    </w:p>
    <w:p w:rsidR="00E93DEA" w:rsidRPr="00892FCF" w:rsidRDefault="00E93DEA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Ж,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А,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Д,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Б,</w:t>
      </w:r>
      <w:r w:rsidR="00CE21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Е</w:t>
      </w:r>
    </w:p>
    <w:p w:rsidR="00E93DEA" w:rsidRPr="00892FCF" w:rsidRDefault="00E93DEA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E21A9" w:rsidRPr="00CE21A9" w:rsidRDefault="00CE21A9" w:rsidP="00CE21A9">
      <w:pPr>
        <w:pStyle w:val="a8"/>
        <w:rPr>
          <w:rFonts w:cs="Times New Roman"/>
          <w:szCs w:val="28"/>
        </w:rPr>
      </w:pPr>
    </w:p>
    <w:p w:rsidR="00CE21A9" w:rsidRPr="00CE21A9" w:rsidRDefault="00CE21A9" w:rsidP="00CE21A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CE21A9" w:rsidRPr="00CE21A9" w:rsidRDefault="00CE21A9" w:rsidP="00CE21A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  <w:r w:rsidRPr="00CE21A9">
        <w:rPr>
          <w:rFonts w:ascii="Times New Roman" w:hAnsi="Times New Roman"/>
          <w:b/>
          <w:sz w:val="28"/>
          <w:szCs w:val="28"/>
          <w:lang w:eastAsia="uk-UA"/>
        </w:rPr>
        <w:lastRenderedPageBreak/>
        <w:t>Задания открытого типа</w:t>
      </w:r>
    </w:p>
    <w:p w:rsidR="00CE21A9" w:rsidRPr="00CE21A9" w:rsidRDefault="00CE21A9" w:rsidP="00CE21A9">
      <w:pPr>
        <w:spacing w:after="0" w:line="240" w:lineRule="auto"/>
        <w:rPr>
          <w:rFonts w:ascii="Times New Roman" w:hAnsi="Times New Roman"/>
          <w:b/>
          <w:sz w:val="28"/>
          <w:szCs w:val="28"/>
          <w:lang w:eastAsia="uk-UA"/>
        </w:rPr>
      </w:pPr>
    </w:p>
    <w:p w:rsidR="00CE21A9" w:rsidRPr="00CE21A9" w:rsidRDefault="00CE21A9" w:rsidP="00CE21A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CE21A9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:rsidR="00CE21A9" w:rsidRPr="00CE21A9" w:rsidRDefault="00CE21A9" w:rsidP="00CE21A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CE21A9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:rsidR="00CE21A9" w:rsidRPr="00CE21A9" w:rsidRDefault="00CE21A9" w:rsidP="00CE21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5701" w:rsidRPr="00892FCF" w:rsidRDefault="00E93DEA" w:rsidP="00A068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 w:rsidR="00547C4D" w:rsidRPr="00892FCF">
        <w:rPr>
          <w:rFonts w:ascii="Times New Roman" w:eastAsiaTheme="minorHAnsi" w:hAnsi="Times New Roman"/>
          <w:sz w:val="28"/>
          <w:szCs w:val="28"/>
        </w:rPr>
        <w:t>Для расчета нагрева тел при граничных условиях третьего рода обычно</w:t>
      </w:r>
      <w:r w:rsidR="00A068DD">
        <w:rPr>
          <w:rFonts w:ascii="Times New Roman" w:eastAsiaTheme="minorHAnsi" w:hAnsi="Times New Roman"/>
          <w:sz w:val="28"/>
          <w:szCs w:val="28"/>
        </w:rPr>
        <w:t xml:space="preserve"> </w:t>
      </w:r>
      <w:r w:rsidR="00547C4D" w:rsidRPr="00892FCF">
        <w:rPr>
          <w:rFonts w:ascii="Times New Roman" w:eastAsiaTheme="minorHAnsi" w:hAnsi="Times New Roman"/>
          <w:sz w:val="28"/>
          <w:szCs w:val="28"/>
        </w:rPr>
        <w:t xml:space="preserve">используют закон </w:t>
      </w:r>
      <w:proofErr w:type="gramStart"/>
      <w:r w:rsidR="00547C4D" w:rsidRPr="00892FCF">
        <w:rPr>
          <w:rFonts w:ascii="Times New Roman" w:eastAsiaTheme="minorHAnsi" w:hAnsi="Times New Roman"/>
          <w:sz w:val="28"/>
          <w:szCs w:val="28"/>
        </w:rPr>
        <w:t>конвективной</w:t>
      </w:r>
      <w:proofErr w:type="gramEnd"/>
      <w:r w:rsidR="00547C4D" w:rsidRPr="00892FCF">
        <w:rPr>
          <w:rFonts w:ascii="Times New Roman" w:eastAsiaTheme="minorHAnsi" w:hAnsi="Times New Roman"/>
          <w:sz w:val="28"/>
          <w:szCs w:val="28"/>
        </w:rPr>
        <w:t xml:space="preserve">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A64858" w:rsidRPr="00892FCF" w:rsidRDefault="00A64858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547C4D" w:rsidRPr="00892FCF">
        <w:rPr>
          <w:rFonts w:ascii="Times New Roman" w:eastAsiaTheme="minorHAnsi" w:hAnsi="Times New Roman"/>
          <w:sz w:val="28"/>
          <w:szCs w:val="28"/>
        </w:rPr>
        <w:t>теплоотдачи</w:t>
      </w:r>
      <w:r w:rsidR="00A068DD">
        <w:rPr>
          <w:rFonts w:ascii="Times New Roman" w:eastAsiaTheme="minorHAnsi" w:hAnsi="Times New Roman"/>
          <w:sz w:val="28"/>
          <w:szCs w:val="28"/>
        </w:rPr>
        <w:t>.</w:t>
      </w:r>
    </w:p>
    <w:p w:rsidR="00A64858" w:rsidRPr="00892FCF" w:rsidRDefault="00A64858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2E5701" w:rsidRPr="00892FCF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5701" w:rsidRPr="00892FCF" w:rsidRDefault="00547C4D" w:rsidP="00A068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2.</w:t>
      </w:r>
      <w:r w:rsidRPr="00892FCF">
        <w:rPr>
          <w:rFonts w:ascii="Times New Roman" w:eastAsiaTheme="minorHAnsi" w:hAnsi="Times New Roman"/>
          <w:sz w:val="28"/>
          <w:szCs w:val="28"/>
        </w:rPr>
        <w:t xml:space="preserve"> Основным правилом конструирования печей </w:t>
      </w:r>
      <w:proofErr w:type="gramStart"/>
      <w:r w:rsidRPr="00892FCF">
        <w:rPr>
          <w:rFonts w:ascii="Times New Roman" w:eastAsiaTheme="minorHAnsi" w:hAnsi="Times New Roman"/>
          <w:sz w:val="28"/>
          <w:szCs w:val="28"/>
        </w:rPr>
        <w:t>является</w:t>
      </w:r>
      <w:proofErr w:type="gramEnd"/>
      <w:r w:rsidRPr="00892FCF">
        <w:rPr>
          <w:rFonts w:ascii="Times New Roman" w:eastAsiaTheme="minorHAnsi" w:hAnsi="Times New Roman"/>
          <w:sz w:val="28"/>
          <w:szCs w:val="28"/>
        </w:rPr>
        <w:t xml:space="preserve"> возможно большее увеличение удельной поверхности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547C4D" w:rsidRPr="00892FCF" w:rsidRDefault="00547C4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Theme="minorHAnsi" w:hAnsi="Times New Roman"/>
          <w:sz w:val="28"/>
          <w:szCs w:val="28"/>
        </w:rPr>
        <w:t>нагрева</w:t>
      </w:r>
      <w:r w:rsidR="00A068DD">
        <w:rPr>
          <w:rFonts w:ascii="Times New Roman" w:eastAsiaTheme="minorHAnsi" w:hAnsi="Times New Roman"/>
          <w:sz w:val="28"/>
          <w:szCs w:val="28"/>
        </w:rPr>
        <w:t>.</w:t>
      </w:r>
    </w:p>
    <w:p w:rsidR="00547C4D" w:rsidRPr="00892FCF" w:rsidRDefault="00547C4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2E5701" w:rsidRPr="00892FCF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5701" w:rsidRPr="00892FCF" w:rsidRDefault="00547C4D" w:rsidP="00A068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Pr="00892FCF">
        <w:rPr>
          <w:rFonts w:ascii="Times New Roman" w:eastAsiaTheme="minorHAnsi" w:hAnsi="Times New Roman"/>
          <w:sz w:val="28"/>
          <w:szCs w:val="28"/>
        </w:rPr>
        <w:t xml:space="preserve">Сушка - процесс, при котором влага, находящаяся в материале в химически несвязанном виде, переходит в </w:t>
      </w:r>
      <w:proofErr w:type="gramStart"/>
      <w:r w:rsidRPr="00892FCF">
        <w:rPr>
          <w:rFonts w:ascii="Times New Roman" w:eastAsiaTheme="minorHAnsi" w:hAnsi="Times New Roman"/>
          <w:sz w:val="28"/>
          <w:szCs w:val="28"/>
        </w:rPr>
        <w:t>газообразное</w:t>
      </w:r>
      <w:proofErr w:type="gramEnd"/>
      <w:r w:rsidRPr="00892FCF">
        <w:rPr>
          <w:rFonts w:ascii="Times New Roman" w:eastAsiaTheme="minorHAnsi" w:hAnsi="Times New Roman"/>
          <w:sz w:val="28"/>
          <w:szCs w:val="28"/>
        </w:rPr>
        <w:t xml:space="preserve">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547C4D" w:rsidRPr="00892FCF" w:rsidRDefault="00547C4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Theme="minorHAnsi" w:hAnsi="Times New Roman"/>
          <w:sz w:val="28"/>
          <w:szCs w:val="28"/>
        </w:rPr>
        <w:t>состояние</w:t>
      </w:r>
      <w:r w:rsidR="00A068DD">
        <w:rPr>
          <w:rFonts w:ascii="Times New Roman" w:eastAsiaTheme="minorHAnsi" w:hAnsi="Times New Roman"/>
          <w:sz w:val="28"/>
          <w:szCs w:val="28"/>
        </w:rPr>
        <w:t>.</w:t>
      </w:r>
    </w:p>
    <w:p w:rsidR="00547C4D" w:rsidRPr="00892FCF" w:rsidRDefault="00547C4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547C4D" w:rsidRPr="00892FCF" w:rsidRDefault="00547C4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5701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4.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Факел – гетерогенная среда, в которой присутствует газовая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и твердая (иногда жидкая) фракции, взвешенные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в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газовой фазе.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5.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В чем заключаются задачи внешнего и внутреннего теплообмена при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нагреве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твердых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745AA2" w:rsidRPr="00892FCF" w:rsidRDefault="00745AA2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  <w:lang w:val="uk-UA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материалов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.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6.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Какие режимы применяются для нагрева тел в зависимости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от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их</w:t>
      </w:r>
      <w:proofErr w:type="gramEnd"/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термической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745AA2" w:rsidRPr="00A068DD" w:rsidRDefault="00745AA2" w:rsidP="00CE21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массивности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.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7.</w:t>
      </w:r>
      <w:r w:rsidR="002E5701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Каковы основные особенности тепловой работы </w:t>
      </w:r>
      <w:proofErr w:type="gramStart"/>
      <w:r w:rsidR="002E5701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вакуумных</w:t>
      </w:r>
      <w:proofErr w:type="gramEnd"/>
      <w:r w:rsidR="002E5701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="00A068DD">
        <w:rPr>
          <w:rFonts w:ascii="Times New Roman" w:eastAsiaTheme="minorHAnsi" w:hAnsi="Times New Roman"/>
          <w:sz w:val="28"/>
          <w:szCs w:val="28"/>
        </w:rPr>
        <w:t>_______.</w:t>
      </w:r>
    </w:p>
    <w:p w:rsidR="00745AA2" w:rsidRPr="00A068DD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2E5701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печей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.</w:t>
      </w:r>
    </w:p>
    <w:p w:rsidR="00745AA2" w:rsidRPr="00892FCF" w:rsidRDefault="00745AA2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2E5701" w:rsidRPr="00892FCF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E5701" w:rsidRPr="00892FCF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A068DD">
        <w:rPr>
          <w:rFonts w:ascii="Times New Roman" w:hAnsi="Times New Roman"/>
          <w:color w:val="000000"/>
          <w:sz w:val="28"/>
          <w:szCs w:val="28"/>
          <w:lang w:eastAsia="ru-RU"/>
        </w:rPr>
        <w:t>8.</w:t>
      </w:r>
      <w:r w:rsidRPr="00A068DD">
        <w:rPr>
          <w:rFonts w:ascii="Times New Roman" w:eastAsia="TimesNewRoman,BoldItalic" w:hAnsi="Times New Roman"/>
          <w:bCs/>
          <w:color w:val="000000"/>
          <w:sz w:val="28"/>
          <w:szCs w:val="28"/>
        </w:rPr>
        <w:t xml:space="preserve"> Высшая теплота сгорания </w:t>
      </w:r>
      <w:r w:rsidRP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(</w:t>
      </w:r>
      <w:proofErr w:type="spellStart"/>
      <w:proofErr w:type="gramStart"/>
      <w:r w:rsidRP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Q</w:t>
      </w:r>
      <w:proofErr w:type="gramEnd"/>
      <w:r w:rsidRP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в</w:t>
      </w:r>
      <w:proofErr w:type="spellEnd"/>
      <w:r w:rsidRP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>) - количество теплоты, выделяющейся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при полном сгорании единицы количества </w:t>
      </w:r>
      <w:r w:rsidR="00A068DD">
        <w:rPr>
          <w:rFonts w:ascii="Times New Roman" w:eastAsiaTheme="minorHAnsi" w:hAnsi="Times New Roman"/>
          <w:sz w:val="28"/>
          <w:szCs w:val="28"/>
        </w:rPr>
        <w:t>___________.</w:t>
      </w:r>
    </w:p>
    <w:p w:rsidR="002E5701" w:rsidRPr="00A068DD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топлива.</w:t>
      </w:r>
    </w:p>
    <w:p w:rsidR="002E5701" w:rsidRPr="00892FCF" w:rsidRDefault="002E5701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0B4010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E05AC" w:rsidRPr="00892FCF" w:rsidRDefault="009E05A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010" w:rsidRPr="00892FCF" w:rsidRDefault="000B4010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lastRenderedPageBreak/>
        <w:t>Задания открытого типа с кратким свободным ответом</w:t>
      </w:r>
    </w:p>
    <w:p w:rsidR="000B4010" w:rsidRDefault="000B4010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:rsidR="00A068DD" w:rsidRPr="00892FCF" w:rsidRDefault="00A068DD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0B4010" w:rsidRPr="00892FCF" w:rsidRDefault="000B4010" w:rsidP="00A068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892FCF">
        <w:rPr>
          <w:rFonts w:ascii="Times New Roman" w:eastAsiaTheme="minorHAnsi" w:hAnsi="Times New Roman"/>
          <w:sz w:val="28"/>
          <w:szCs w:val="28"/>
        </w:rPr>
        <w:t xml:space="preserve"> Функционирование литейных, кузнечных, термических цехов машиностроительных заводов возможно только </w:t>
      </w:r>
      <w:proofErr w:type="gramStart"/>
      <w:r w:rsidRPr="00892FCF">
        <w:rPr>
          <w:rFonts w:ascii="Times New Roman" w:eastAsiaTheme="minorHAnsi" w:hAnsi="Times New Roman"/>
          <w:sz w:val="28"/>
          <w:szCs w:val="28"/>
        </w:rPr>
        <w:t>при</w:t>
      </w:r>
      <w:proofErr w:type="gramEnd"/>
      <w:r w:rsidR="00F73877" w:rsidRPr="00892FCF">
        <w:rPr>
          <w:rFonts w:ascii="Times New Roman" w:eastAsiaTheme="minorHAnsi" w:hAnsi="Times New Roman"/>
          <w:sz w:val="28"/>
          <w:szCs w:val="28"/>
        </w:rPr>
        <w:t>________________________</w:t>
      </w:r>
    </w:p>
    <w:p w:rsidR="000B4010" w:rsidRPr="00A068DD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hAnsi="Times New Roman"/>
          <w:sz w:val="28"/>
          <w:szCs w:val="28"/>
        </w:rPr>
        <w:t>бесперебойной работе металлургических печей.</w:t>
      </w:r>
    </w:p>
    <w:p w:rsidR="000B4010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9E05AC" w:rsidRPr="00892FCF" w:rsidRDefault="009E05A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010" w:rsidRPr="00892FCF" w:rsidRDefault="009E05AC" w:rsidP="00A068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0B4010"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0B4010" w:rsidRPr="00892FCF">
        <w:rPr>
          <w:rFonts w:ascii="Times New Roman" w:eastAsiaTheme="minorHAnsi" w:hAnsi="Times New Roman"/>
          <w:sz w:val="28"/>
          <w:szCs w:val="28"/>
        </w:rPr>
        <w:t xml:space="preserve">Оборудование, в котором рабочим видом энергии </w:t>
      </w:r>
      <w:proofErr w:type="gramStart"/>
      <w:r w:rsidR="000B4010" w:rsidRPr="00892FCF">
        <w:rPr>
          <w:rFonts w:ascii="Times New Roman" w:eastAsiaTheme="minorHAnsi" w:hAnsi="Times New Roman"/>
          <w:sz w:val="28"/>
          <w:szCs w:val="28"/>
        </w:rPr>
        <w:t>является тепло называется</w:t>
      </w:r>
      <w:proofErr w:type="gramEnd"/>
      <w:r w:rsidR="000B4010" w:rsidRPr="00892FCF">
        <w:rPr>
          <w:rFonts w:ascii="Times New Roman" w:eastAsiaTheme="minorHAnsi" w:hAnsi="Times New Roman"/>
          <w:sz w:val="28"/>
          <w:szCs w:val="28"/>
        </w:rPr>
        <w:t xml:space="preserve"> </w:t>
      </w:r>
      <w:r w:rsidR="00F73877" w:rsidRPr="00892FCF">
        <w:rPr>
          <w:rFonts w:ascii="Times New Roman" w:eastAsiaTheme="minorHAnsi" w:hAnsi="Times New Roman"/>
          <w:sz w:val="28"/>
          <w:szCs w:val="28"/>
        </w:rPr>
        <w:t>________________________________________________________</w:t>
      </w:r>
    </w:p>
    <w:p w:rsidR="000B4010" w:rsidRPr="00892FCF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spellStart"/>
      <w:r w:rsidRPr="00892FCF">
        <w:rPr>
          <w:rFonts w:ascii="Times New Roman" w:eastAsiaTheme="minorHAnsi" w:hAnsi="Times New Roman"/>
          <w:sz w:val="28"/>
          <w:szCs w:val="28"/>
        </w:rPr>
        <w:t>теплотехнологическим</w:t>
      </w:r>
      <w:proofErr w:type="spellEnd"/>
      <w:r w:rsidRPr="00892FCF">
        <w:rPr>
          <w:rFonts w:ascii="Times New Roman" w:eastAsiaTheme="minorHAnsi" w:hAnsi="Times New Roman"/>
          <w:sz w:val="28"/>
          <w:szCs w:val="28"/>
        </w:rPr>
        <w:t xml:space="preserve"> оборудованием.</w:t>
      </w:r>
    </w:p>
    <w:p w:rsidR="000B4010" w:rsidRPr="00892FCF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0B4010" w:rsidRPr="00892FCF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B4010" w:rsidRPr="00892FCF" w:rsidRDefault="009E05AC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0B4010" w:rsidRPr="00892FCF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="00F73877" w:rsidRPr="00892FCF">
        <w:rPr>
          <w:rFonts w:ascii="Times New Roman" w:eastAsiaTheme="minorHAnsi" w:hAnsi="Times New Roman"/>
          <w:sz w:val="28"/>
          <w:szCs w:val="28"/>
        </w:rPr>
        <w:t xml:space="preserve"> Зона генерации </w:t>
      </w:r>
      <w:proofErr w:type="gramStart"/>
      <w:r w:rsidR="00F73877" w:rsidRPr="00892FCF">
        <w:rPr>
          <w:rFonts w:ascii="Times New Roman" w:eastAsiaTheme="minorHAnsi" w:hAnsi="Times New Roman"/>
          <w:sz w:val="28"/>
          <w:szCs w:val="28"/>
        </w:rPr>
        <w:t>тепла</w:t>
      </w:r>
      <w:proofErr w:type="gramEnd"/>
      <w:r w:rsidR="00F73877" w:rsidRPr="00892FCF">
        <w:rPr>
          <w:rFonts w:ascii="Times New Roman" w:eastAsiaTheme="minorHAnsi" w:hAnsi="Times New Roman"/>
          <w:sz w:val="28"/>
          <w:szCs w:val="28"/>
        </w:rPr>
        <w:t xml:space="preserve"> предназначенная для создания определенных</w:t>
      </w:r>
      <w:r w:rsidR="00A068DD">
        <w:rPr>
          <w:rFonts w:ascii="Times New Roman" w:eastAsiaTheme="minorHAnsi" w:hAnsi="Times New Roman"/>
          <w:sz w:val="28"/>
          <w:szCs w:val="28"/>
        </w:rPr>
        <w:t xml:space="preserve"> </w:t>
      </w:r>
      <w:r w:rsidR="00F73877" w:rsidRPr="00892FCF">
        <w:rPr>
          <w:rFonts w:ascii="Times New Roman" w:eastAsiaTheme="minorHAnsi" w:hAnsi="Times New Roman"/>
          <w:sz w:val="28"/>
          <w:szCs w:val="28"/>
        </w:rPr>
        <w:t>энергетических условий в зоне ____________________________________</w:t>
      </w:r>
    </w:p>
    <w:p w:rsidR="000B4010" w:rsidRPr="00892FCF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F73877"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F73877" w:rsidRPr="00892FCF">
        <w:rPr>
          <w:rFonts w:ascii="Times New Roman" w:eastAsiaTheme="minorHAnsi" w:hAnsi="Times New Roman"/>
          <w:sz w:val="28"/>
          <w:szCs w:val="28"/>
        </w:rPr>
        <w:t>технологического процесса.</w:t>
      </w:r>
    </w:p>
    <w:p w:rsidR="000B4010" w:rsidRPr="00892FCF" w:rsidRDefault="000B401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F73877" w:rsidRPr="00892FCF" w:rsidRDefault="00F7387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73877" w:rsidRPr="00892FCF" w:rsidRDefault="00F73877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 с развернутым ответом</w:t>
      </w:r>
    </w:p>
    <w:p w:rsidR="00F73877" w:rsidRDefault="00F73877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  <w:r w:rsidRPr="00892FCF">
        <w:rPr>
          <w:rFonts w:ascii="Times New Roman" w:eastAsia="Aptos" w:hAnsi="Times New Roman"/>
          <w:bCs/>
          <w:i/>
          <w:kern w:val="2"/>
          <w:sz w:val="28"/>
          <w:szCs w:val="28"/>
        </w:rPr>
        <w:t>Напишите пропущенное слово (словосочетание)</w:t>
      </w:r>
    </w:p>
    <w:p w:rsidR="00A068DD" w:rsidRPr="00892FCF" w:rsidRDefault="00A068DD" w:rsidP="00CE21A9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/>
          <w:bCs/>
          <w:i/>
          <w:kern w:val="2"/>
          <w:sz w:val="28"/>
          <w:szCs w:val="28"/>
        </w:rPr>
      </w:pPr>
    </w:p>
    <w:p w:rsidR="00F73877" w:rsidRPr="00892FCF" w:rsidRDefault="00F73877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892FCF">
        <w:rPr>
          <w:rFonts w:ascii="Times New Roman" w:eastAsiaTheme="minorHAnsi" w:hAnsi="Times New Roman"/>
          <w:sz w:val="28"/>
          <w:szCs w:val="28"/>
        </w:rPr>
        <w:t xml:space="preserve"> Температурный и тепловой режимы, коэффициент полезного теплоиспользования и производительность – ________________________</w:t>
      </w:r>
      <w:r w:rsidR="00A068DD">
        <w:rPr>
          <w:rFonts w:ascii="Times New Roman" w:eastAsiaTheme="minorHAnsi" w:hAnsi="Times New Roman"/>
          <w:sz w:val="28"/>
          <w:szCs w:val="28"/>
        </w:rPr>
        <w:t>.</w:t>
      </w:r>
    </w:p>
    <w:p w:rsidR="00F73877" w:rsidRPr="00892FCF" w:rsidRDefault="00F73877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Theme="minorHAnsi" w:hAnsi="Times New Roman"/>
          <w:sz w:val="28"/>
          <w:szCs w:val="28"/>
        </w:rPr>
        <w:t>наиб</w:t>
      </w:r>
      <w:r w:rsidR="00CB02DC" w:rsidRPr="00892FCF">
        <w:rPr>
          <w:rFonts w:ascii="Times New Roman" w:eastAsiaTheme="minorHAnsi" w:hAnsi="Times New Roman"/>
          <w:sz w:val="28"/>
          <w:szCs w:val="28"/>
        </w:rPr>
        <w:t>олее важные показатели, характе</w:t>
      </w:r>
      <w:r w:rsidRPr="00892FCF">
        <w:rPr>
          <w:rFonts w:ascii="Times New Roman" w:eastAsiaTheme="minorHAnsi" w:hAnsi="Times New Roman"/>
          <w:sz w:val="28"/>
          <w:szCs w:val="28"/>
        </w:rPr>
        <w:t>ризующие работу печи.</w:t>
      </w:r>
    </w:p>
    <w:p w:rsidR="00F73877" w:rsidRPr="00892FCF" w:rsidRDefault="00F7387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F73877" w:rsidRPr="00892FCF" w:rsidRDefault="00F7387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73877" w:rsidRPr="00892FCF" w:rsidRDefault="00F73877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r w:rsidR="00A55FA0" w:rsidRPr="00892FCF">
        <w:rPr>
          <w:rFonts w:ascii="Times New Roman" w:eastAsiaTheme="minorHAnsi" w:hAnsi="Times New Roman"/>
          <w:sz w:val="28"/>
          <w:szCs w:val="28"/>
        </w:rPr>
        <w:t>Цель составления теплового баланса для проектируемой печи - ______</w:t>
      </w:r>
      <w:r w:rsidR="00A068DD">
        <w:rPr>
          <w:rFonts w:ascii="Times New Roman" w:eastAsiaTheme="minorHAnsi" w:hAnsi="Times New Roman"/>
          <w:sz w:val="28"/>
          <w:szCs w:val="28"/>
        </w:rPr>
        <w:t>___.</w:t>
      </w:r>
    </w:p>
    <w:p w:rsidR="00F73877" w:rsidRPr="00892FCF" w:rsidRDefault="00F73877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</w:t>
      </w:r>
      <w:r w:rsidR="00A55FA0"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55FA0" w:rsidRPr="00892FCF">
        <w:rPr>
          <w:rFonts w:ascii="Times New Roman" w:eastAsiaTheme="minorHAnsi" w:hAnsi="Times New Roman"/>
          <w:sz w:val="28"/>
          <w:szCs w:val="28"/>
        </w:rPr>
        <w:t>определение расхода топлива.</w:t>
      </w:r>
    </w:p>
    <w:p w:rsidR="00F73877" w:rsidRPr="00892FCF" w:rsidRDefault="00F7387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CB02DC" w:rsidRPr="00892FCF" w:rsidRDefault="00A55FA0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CB02DC" w:rsidRPr="00892FCF">
        <w:rPr>
          <w:rFonts w:ascii="Times New Roman" w:eastAsiaTheme="minorHAnsi" w:hAnsi="Times New Roman"/>
          <w:sz w:val="28"/>
          <w:szCs w:val="28"/>
        </w:rPr>
        <w:t xml:space="preserve">Зона генерации </w:t>
      </w:r>
      <w:proofErr w:type="gramStart"/>
      <w:r w:rsidR="00CB02DC" w:rsidRPr="00892FCF">
        <w:rPr>
          <w:rFonts w:ascii="Times New Roman" w:eastAsiaTheme="minorHAnsi" w:hAnsi="Times New Roman"/>
          <w:sz w:val="28"/>
          <w:szCs w:val="28"/>
        </w:rPr>
        <w:t>тепла</w:t>
      </w:r>
      <w:proofErr w:type="gramEnd"/>
      <w:r w:rsidR="00CB02DC" w:rsidRPr="00892FCF">
        <w:rPr>
          <w:rFonts w:ascii="Times New Roman" w:eastAsiaTheme="minorHAnsi" w:hAnsi="Times New Roman"/>
          <w:sz w:val="28"/>
          <w:szCs w:val="28"/>
        </w:rPr>
        <w:t xml:space="preserve"> предназначенная для создания определенных</w:t>
      </w:r>
      <w:r w:rsidR="00A068DD">
        <w:rPr>
          <w:rFonts w:ascii="Times New Roman" w:eastAsiaTheme="minorHAnsi" w:hAnsi="Times New Roman"/>
          <w:sz w:val="28"/>
          <w:szCs w:val="28"/>
        </w:rPr>
        <w:t xml:space="preserve"> </w:t>
      </w:r>
      <w:r w:rsidR="00CB02DC" w:rsidRPr="00892FCF">
        <w:rPr>
          <w:rFonts w:ascii="Times New Roman" w:eastAsiaTheme="minorHAnsi" w:hAnsi="Times New Roman"/>
          <w:sz w:val="28"/>
          <w:szCs w:val="28"/>
        </w:rPr>
        <w:t>энергетических условий в зоне_____________________________________</w:t>
      </w:r>
    </w:p>
    <w:p w:rsidR="00CB02DC" w:rsidRPr="00892FCF" w:rsidRDefault="00CB02DC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892FCF">
        <w:rPr>
          <w:rFonts w:ascii="Times New Roman" w:eastAsiaTheme="minorHAnsi" w:hAnsi="Times New Roman"/>
          <w:sz w:val="28"/>
          <w:szCs w:val="28"/>
        </w:rPr>
        <w:t>технологического процесса.</w:t>
      </w: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B02DC" w:rsidRPr="00892FCF" w:rsidRDefault="00CB02DC" w:rsidP="00CE21A9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eastAsiaTheme="minorHAnsi" w:hAnsi="Times New Roman"/>
          <w:sz w:val="28"/>
          <w:szCs w:val="28"/>
        </w:rPr>
        <w:t>4.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По </w:t>
      </w:r>
      <w:r w:rsidRPr="00892FCF">
        <w:rPr>
          <w:rFonts w:ascii="Times New Roman" w:eastAsia="TimesNewRoman,BoldItalic" w:hAnsi="Times New Roman"/>
          <w:bCs/>
          <w:iCs/>
          <w:color w:val="000000"/>
          <w:sz w:val="28"/>
          <w:szCs w:val="28"/>
        </w:rPr>
        <w:t xml:space="preserve">агрегатному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состоянию топливо подразделяется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на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_______________</w:t>
      </w: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твёрдое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, жидкое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и газообразное.</w:t>
      </w: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CB02DC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</w:p>
    <w:p w:rsidR="00655C74" w:rsidRPr="00892FCF" w:rsidRDefault="00CB02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Narrow,Bold" w:hAnsi="Times New Roman"/>
          <w:bCs/>
          <w:color w:val="000000"/>
          <w:sz w:val="28"/>
          <w:szCs w:val="28"/>
        </w:rPr>
      </w:pP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5. </w:t>
      </w:r>
      <w:r w:rsidR="00655C74" w:rsidRPr="00892FCF">
        <w:rPr>
          <w:rFonts w:ascii="Times New Roman" w:eastAsia="ArialNarrow,Bold" w:hAnsi="Times New Roman"/>
          <w:bCs/>
          <w:color w:val="000000"/>
          <w:sz w:val="28"/>
          <w:szCs w:val="28"/>
        </w:rPr>
        <w:t>Плавильные печи предназначены для получения металлов из руд и</w:t>
      </w:r>
      <w:r w:rsidR="00892FCF">
        <w:rPr>
          <w:rFonts w:ascii="Times New Roman" w:eastAsia="ArialNarrow,Bold" w:hAnsi="Times New Roman"/>
          <w:bCs/>
          <w:color w:val="000000"/>
          <w:sz w:val="28"/>
          <w:szCs w:val="28"/>
        </w:rPr>
        <w:t xml:space="preserve"> </w:t>
      </w:r>
      <w:r w:rsidR="00655C74" w:rsidRPr="00892FCF">
        <w:rPr>
          <w:rFonts w:ascii="Times New Roman" w:eastAsia="ArialNarrow,Bold" w:hAnsi="Times New Roman"/>
          <w:bCs/>
          <w:color w:val="000000"/>
          <w:sz w:val="28"/>
          <w:szCs w:val="28"/>
        </w:rPr>
        <w:t xml:space="preserve">переплавки металла с целью придания ему____________________________ </w:t>
      </w:r>
    </w:p>
    <w:p w:rsidR="00CB02DC" w:rsidRPr="00892FCF" w:rsidRDefault="00655C74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Narrow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892FCF">
        <w:rPr>
          <w:rFonts w:ascii="Times New Roman" w:eastAsia="ArialNarrow,Bold" w:hAnsi="Times New Roman"/>
          <w:bCs/>
          <w:color w:val="000000"/>
          <w:sz w:val="28"/>
          <w:szCs w:val="28"/>
        </w:rPr>
        <w:t>необходимых свойств.</w:t>
      </w:r>
    </w:p>
    <w:p w:rsidR="00655C74" w:rsidRPr="00892FCF" w:rsidRDefault="00655C74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655C74" w:rsidRPr="00892FCF" w:rsidRDefault="00655C74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Narrow,Bold" w:hAnsi="Times New Roman"/>
          <w:bCs/>
          <w:color w:val="000000"/>
          <w:sz w:val="28"/>
          <w:szCs w:val="28"/>
        </w:rPr>
      </w:pPr>
    </w:p>
    <w:p w:rsidR="00813867" w:rsidRPr="00892FCF" w:rsidRDefault="00655C74" w:rsidP="00A068D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b/>
          <w:color w:val="000000"/>
          <w:sz w:val="28"/>
          <w:szCs w:val="28"/>
          <w:lang w:eastAsia="ru-RU"/>
        </w:rPr>
        <w:t>Задания открытого типа с развернутым ответом</w:t>
      </w:r>
    </w:p>
    <w:p w:rsidR="00A068DD" w:rsidRDefault="00A068DD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13867" w:rsidRDefault="0081386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1.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Что называется процессом горения?</w:t>
      </w:r>
    </w:p>
    <w:p w:rsidR="00F7034A" w:rsidRPr="00F7034A" w:rsidRDefault="009E05AC" w:rsidP="00F7034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</w:rPr>
      </w:pPr>
      <w:r>
        <w:rPr>
          <w:rFonts w:ascii="Times New Roman" w:eastAsia="Aptos" w:hAnsi="Times New Roman"/>
          <w:kern w:val="2"/>
          <w:sz w:val="28"/>
          <w:szCs w:val="24"/>
        </w:rPr>
        <w:t xml:space="preserve">Время выполнения – </w:t>
      </w:r>
      <w:r w:rsidR="00862023">
        <w:rPr>
          <w:rFonts w:ascii="Times New Roman" w:eastAsia="Aptos" w:hAnsi="Times New Roman"/>
          <w:kern w:val="2"/>
          <w:sz w:val="28"/>
          <w:szCs w:val="24"/>
        </w:rPr>
        <w:t>6</w:t>
      </w:r>
      <w:r w:rsidR="00F7034A" w:rsidRPr="00F7034A">
        <w:rPr>
          <w:rFonts w:ascii="Times New Roman" w:eastAsia="Aptos" w:hAnsi="Times New Roman"/>
          <w:kern w:val="2"/>
          <w:sz w:val="28"/>
          <w:szCs w:val="24"/>
        </w:rPr>
        <w:t xml:space="preserve"> мин.</w:t>
      </w:r>
    </w:p>
    <w:p w:rsidR="00813867" w:rsidRDefault="00CA40C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Ожидаемый ответ: п</w:t>
      </w:r>
      <w:r w:rsidR="00813867" w:rsidRPr="00892FCF">
        <w:rPr>
          <w:rFonts w:ascii="Times New Roman" w:hAnsi="Times New Roman"/>
          <w:color w:val="000000"/>
          <w:sz w:val="28"/>
          <w:szCs w:val="28"/>
          <w:lang w:eastAsia="ru-RU"/>
        </w:rPr>
        <w:t>роцесс горения — это совокупность одновременно протекающих физических процессов (плавление, испарение, ионизация) и химических реакций окисления горючего вещества и материала.</w:t>
      </w:r>
    </w:p>
    <w:p w:rsidR="00CA40C0" w:rsidRPr="00CA40C0" w:rsidRDefault="00CA40C0" w:rsidP="00CA4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CA40C0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655C74" w:rsidRPr="00892FCF" w:rsidRDefault="0081386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813867" w:rsidRPr="00892FCF" w:rsidRDefault="0081386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7615DC" w:rsidRDefault="00813867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eastAsia="ArialNarrow,Bold" w:hAnsi="Times New Roman"/>
          <w:bCs/>
          <w:color w:val="000000"/>
          <w:sz w:val="28"/>
          <w:szCs w:val="28"/>
        </w:rPr>
        <w:t xml:space="preserve">2. </w:t>
      </w:r>
      <w:r w:rsidR="00CA40C0">
        <w:rPr>
          <w:rFonts w:ascii="Times New Roman" w:eastAsia="ArialNarrow,Bold" w:hAnsi="Times New Roman"/>
          <w:bCs/>
          <w:color w:val="000000"/>
          <w:sz w:val="28"/>
          <w:szCs w:val="28"/>
        </w:rPr>
        <w:t>Кратко опишите г</w:t>
      </w:r>
      <w:r w:rsidR="007615DC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орелки с полным предварительным смешением топлива и воздуха</w:t>
      </w:r>
    </w:p>
    <w:p w:rsidR="00F7034A" w:rsidRPr="00892FCF" w:rsidRDefault="009E05A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Время выполнения – </w:t>
      </w:r>
      <w:r w:rsidR="00862023">
        <w:rPr>
          <w:rFonts w:ascii="Times New Roman" w:eastAsia="TimesNewRoman,Bold" w:hAnsi="Times New Roman"/>
          <w:bCs/>
          <w:color w:val="000000"/>
          <w:sz w:val="28"/>
          <w:szCs w:val="28"/>
        </w:rPr>
        <w:t>4</w:t>
      </w:r>
      <w:r w:rsidR="00F7034A" w:rsidRPr="00F7034A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мин.</w:t>
      </w:r>
    </w:p>
    <w:p w:rsidR="00813867" w:rsidRDefault="007615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Ожидаемый ответ: </w:t>
      </w:r>
      <w:r w:rsidR="00CA40C0">
        <w:rPr>
          <w:rFonts w:ascii="Times New Roman" w:eastAsia="TimesNewRoman,Bold" w:hAnsi="Times New Roman"/>
          <w:bCs/>
          <w:color w:val="000000"/>
          <w:sz w:val="28"/>
          <w:szCs w:val="28"/>
        </w:rPr>
        <w:t>в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горелках этого типа полное перемешивание топлива и воздуха происходит в корпусе горелки.</w:t>
      </w:r>
    </w:p>
    <w:p w:rsidR="00CA40C0" w:rsidRPr="00892FCF" w:rsidRDefault="00CA40C0" w:rsidP="00CA4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CA40C0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7615DC" w:rsidRPr="00892FCF" w:rsidRDefault="007615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ОПК-4 (ОПК-4.1)</w:t>
      </w:r>
    </w:p>
    <w:p w:rsidR="00655C74" w:rsidRPr="00892FCF" w:rsidRDefault="00655C74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Narrow,Bold" w:hAnsi="Times New Roman"/>
          <w:bCs/>
          <w:color w:val="000000"/>
          <w:sz w:val="28"/>
          <w:szCs w:val="28"/>
        </w:rPr>
      </w:pPr>
    </w:p>
    <w:p w:rsidR="00CA40C0" w:rsidRDefault="007615DC" w:rsidP="00CA4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eastAsia="ArialNarrow,Bold" w:hAnsi="Times New Roman"/>
          <w:bCs/>
          <w:color w:val="000000"/>
          <w:sz w:val="28"/>
          <w:szCs w:val="28"/>
        </w:rPr>
        <w:t xml:space="preserve">3. </w:t>
      </w:r>
      <w:r w:rsidRPr="00892FCF">
        <w:rPr>
          <w:rFonts w:ascii="Times New Roman" w:eastAsia="TimesNewRoman" w:hAnsi="Times New Roman"/>
          <w:bCs/>
          <w:color w:val="000000"/>
          <w:sz w:val="28"/>
          <w:szCs w:val="28"/>
        </w:rPr>
        <w:t>Ж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идкое топливо в сравнении с </w:t>
      </w:r>
      <w:proofErr w:type="gramStart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газообразным</w:t>
      </w:r>
      <w:proofErr w:type="gramEnd"/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и твердым имеет свои</w:t>
      </w:r>
      <w:r w:rsidR="00A068DD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особенности горения.</w:t>
      </w:r>
      <w:r w:rsidR="00CA40C0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Обоснуйте.</w:t>
      </w:r>
    </w:p>
    <w:p w:rsidR="00CA40C0" w:rsidRPr="00892FCF" w:rsidRDefault="009E05AC" w:rsidP="00CA4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Время выполнения – </w:t>
      </w:r>
      <w:r w:rsidR="00CA40C0">
        <w:rPr>
          <w:rFonts w:ascii="Times New Roman" w:eastAsia="TimesNewRoman,Bold" w:hAnsi="Times New Roman"/>
          <w:bCs/>
          <w:color w:val="000000"/>
          <w:sz w:val="28"/>
          <w:szCs w:val="28"/>
        </w:rPr>
        <w:t>4</w:t>
      </w:r>
      <w:r w:rsidR="00F7034A" w:rsidRPr="00F7034A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мин.</w:t>
      </w:r>
    </w:p>
    <w:p w:rsidR="007615DC" w:rsidRDefault="007615DC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>Ожидаемый ответ:</w:t>
      </w:r>
      <w:r w:rsidR="00CA40C0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="00862023" w:rsidRPr="00892FCF">
        <w:rPr>
          <w:rFonts w:ascii="Times New Roman" w:eastAsia="TimesNewRoman" w:hAnsi="Times New Roman"/>
          <w:bCs/>
          <w:color w:val="000000"/>
          <w:sz w:val="28"/>
          <w:szCs w:val="28"/>
        </w:rPr>
        <w:t>Ж</w:t>
      </w:r>
      <w:r w:rsidR="00862023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идкое топливо в сравнении с </w:t>
      </w:r>
      <w:proofErr w:type="gramStart"/>
      <w:r w:rsidR="00862023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газообразным</w:t>
      </w:r>
      <w:proofErr w:type="gramEnd"/>
      <w:r w:rsidR="00862023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и твердым имеет свои</w:t>
      </w:r>
      <w:r w:rsidR="00862023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 </w:t>
      </w:r>
      <w:r w:rsidR="00862023"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особенности горения</w:t>
      </w:r>
      <w:r w:rsidR="00862023">
        <w:rPr>
          <w:rFonts w:ascii="Times New Roman" w:eastAsia="TimesNewRoman,Bold" w:hAnsi="Times New Roman"/>
          <w:bCs/>
          <w:color w:val="000000"/>
          <w:sz w:val="28"/>
          <w:szCs w:val="28"/>
        </w:rPr>
        <w:t xml:space="preserve">, </w:t>
      </w:r>
      <w:r w:rsidR="00CA40C0">
        <w:rPr>
          <w:rFonts w:ascii="Times New Roman" w:eastAsia="TimesNewRoman,Bold" w:hAnsi="Times New Roman"/>
          <w:bCs/>
          <w:color w:val="000000"/>
          <w:sz w:val="28"/>
          <w:szCs w:val="28"/>
        </w:rPr>
        <w:t>ч</w:t>
      </w:r>
      <w:r w:rsidRPr="00892FCF">
        <w:rPr>
          <w:rFonts w:ascii="Times New Roman" w:eastAsia="TimesNewRoman,Bold" w:hAnsi="Times New Roman"/>
          <w:bCs/>
          <w:color w:val="000000"/>
          <w:sz w:val="28"/>
          <w:szCs w:val="28"/>
        </w:rPr>
        <w:t>тобы качественно сжечь мазут необходимо его распылить.</w:t>
      </w:r>
    </w:p>
    <w:p w:rsidR="00CA40C0" w:rsidRPr="00CA40C0" w:rsidRDefault="00CA40C0" w:rsidP="00CE21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,Bold" w:hAnsi="Times New Roman"/>
          <w:bCs/>
          <w:color w:val="000000"/>
          <w:sz w:val="28"/>
          <w:szCs w:val="28"/>
        </w:rPr>
      </w:pPr>
      <w:r w:rsidRPr="00CA40C0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:rsidR="00862023" w:rsidRDefault="007615DC" w:rsidP="008620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kern w:val="32"/>
          <w:sz w:val="32"/>
          <w:szCs w:val="32"/>
        </w:rPr>
      </w:pPr>
      <w:r w:rsidRPr="00CA40C0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</w:t>
      </w:r>
      <w:r w:rsidRPr="00892FC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(индикаторы): ОПК-4 (ОПК-4.1)</w:t>
      </w:r>
      <w:bookmarkStart w:id="0" w:name="_GoBack"/>
      <w:bookmarkEnd w:id="0"/>
    </w:p>
    <w:sectPr w:rsidR="00862023" w:rsidSect="0039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A75" w:rsidRDefault="00684A75" w:rsidP="00EC0A1C">
      <w:pPr>
        <w:spacing w:after="0" w:line="240" w:lineRule="auto"/>
      </w:pPr>
      <w:r>
        <w:separator/>
      </w:r>
    </w:p>
  </w:endnote>
  <w:endnote w:type="continuationSeparator" w:id="0">
    <w:p w:rsidR="00684A75" w:rsidRDefault="00684A75" w:rsidP="00EC0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,Bold">
    <w:altName w:val="Arial Unicode MS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TimesNewRoman,Bold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A75" w:rsidRDefault="00684A75" w:rsidP="00EC0A1C">
      <w:pPr>
        <w:spacing w:after="0" w:line="240" w:lineRule="auto"/>
      </w:pPr>
      <w:r>
        <w:separator/>
      </w:r>
    </w:p>
  </w:footnote>
  <w:footnote w:type="continuationSeparator" w:id="0">
    <w:p w:rsidR="00684A75" w:rsidRDefault="00684A75" w:rsidP="00EC0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C31FD"/>
    <w:multiLevelType w:val="multilevel"/>
    <w:tmpl w:val="7FFEA684"/>
    <w:lvl w:ilvl="0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86" w:hanging="2160"/>
      </w:pPr>
      <w:rPr>
        <w:rFonts w:hint="default"/>
        <w:u w:val="none"/>
      </w:rPr>
    </w:lvl>
  </w:abstractNum>
  <w:abstractNum w:abstractNumId="1">
    <w:nsid w:val="510FE7F3"/>
    <w:multiLevelType w:val="hybridMultilevel"/>
    <w:tmpl w:val="8ECE891E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14D0"/>
    <w:rsid w:val="000546F1"/>
    <w:rsid w:val="000A1B32"/>
    <w:rsid w:val="000A51F5"/>
    <w:rsid w:val="000B4010"/>
    <w:rsid w:val="000E6123"/>
    <w:rsid w:val="001E26B5"/>
    <w:rsid w:val="001F1AC8"/>
    <w:rsid w:val="00262B56"/>
    <w:rsid w:val="00276E30"/>
    <w:rsid w:val="00287E8E"/>
    <w:rsid w:val="002E5701"/>
    <w:rsid w:val="00321D9A"/>
    <w:rsid w:val="00323142"/>
    <w:rsid w:val="00323831"/>
    <w:rsid w:val="003413EF"/>
    <w:rsid w:val="00357211"/>
    <w:rsid w:val="00391B31"/>
    <w:rsid w:val="0044744F"/>
    <w:rsid w:val="00494A03"/>
    <w:rsid w:val="004C4345"/>
    <w:rsid w:val="00547C4D"/>
    <w:rsid w:val="00591252"/>
    <w:rsid w:val="005B1C94"/>
    <w:rsid w:val="005F3250"/>
    <w:rsid w:val="006114D0"/>
    <w:rsid w:val="0063126E"/>
    <w:rsid w:val="00655C74"/>
    <w:rsid w:val="006616F0"/>
    <w:rsid w:val="00684A75"/>
    <w:rsid w:val="006C619E"/>
    <w:rsid w:val="006D2978"/>
    <w:rsid w:val="006E382F"/>
    <w:rsid w:val="006F0B1D"/>
    <w:rsid w:val="007267CC"/>
    <w:rsid w:val="00745AA2"/>
    <w:rsid w:val="007615DC"/>
    <w:rsid w:val="00796528"/>
    <w:rsid w:val="007A5526"/>
    <w:rsid w:val="007F00C7"/>
    <w:rsid w:val="00813867"/>
    <w:rsid w:val="008156F7"/>
    <w:rsid w:val="00846A80"/>
    <w:rsid w:val="00862023"/>
    <w:rsid w:val="00876864"/>
    <w:rsid w:val="00890EA9"/>
    <w:rsid w:val="00892FCF"/>
    <w:rsid w:val="00917444"/>
    <w:rsid w:val="009A30DF"/>
    <w:rsid w:val="009C4172"/>
    <w:rsid w:val="009E05AC"/>
    <w:rsid w:val="00A068DD"/>
    <w:rsid w:val="00A55FA0"/>
    <w:rsid w:val="00A64858"/>
    <w:rsid w:val="00A676BB"/>
    <w:rsid w:val="00AE021A"/>
    <w:rsid w:val="00AE3E9D"/>
    <w:rsid w:val="00B06478"/>
    <w:rsid w:val="00B467DD"/>
    <w:rsid w:val="00B5126A"/>
    <w:rsid w:val="00B628B6"/>
    <w:rsid w:val="00B77888"/>
    <w:rsid w:val="00BB509B"/>
    <w:rsid w:val="00C47A57"/>
    <w:rsid w:val="00CA40C0"/>
    <w:rsid w:val="00CB02DC"/>
    <w:rsid w:val="00CE21A9"/>
    <w:rsid w:val="00CE25F9"/>
    <w:rsid w:val="00D30B46"/>
    <w:rsid w:val="00D35CD3"/>
    <w:rsid w:val="00DC6312"/>
    <w:rsid w:val="00E12796"/>
    <w:rsid w:val="00E93DEA"/>
    <w:rsid w:val="00EC0A1C"/>
    <w:rsid w:val="00F7034A"/>
    <w:rsid w:val="00F73877"/>
    <w:rsid w:val="00F94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AA2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6202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0A1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C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C0A1C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3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CE21A9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kern w:val="2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2023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a9">
    <w:name w:val="No Spacing"/>
    <w:uiPriority w:val="1"/>
    <w:qFormat/>
    <w:rsid w:val="0086202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620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20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</TotalTime>
  <Pages>8</Pages>
  <Words>1717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21</cp:revision>
  <cp:lastPrinted>2025-06-25T07:08:00Z</cp:lastPrinted>
  <dcterms:created xsi:type="dcterms:W3CDTF">2025-02-17T17:31:00Z</dcterms:created>
  <dcterms:modified xsi:type="dcterms:W3CDTF">2025-06-25T07:08:00Z</dcterms:modified>
</cp:coreProperties>
</file>