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w:t>
      </w:r>
      <w:r w:rsidR="00A274BD">
        <w:rPr>
          <w:rFonts w:cs="Times New Roman"/>
          <w:b/>
          <w:bCs/>
          <w:szCs w:val="28"/>
        </w:rPr>
        <w:t>кая культура и спорт»</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 xml:space="preserve">Какой метод наиболее эффективно оценивает уровень </w:t>
      </w:r>
      <w:proofErr w:type="gramStart"/>
      <w:r w:rsidRPr="00757D38">
        <w:rPr>
          <w:rFonts w:cs="Times New Roman"/>
          <w:szCs w:val="28"/>
        </w:rPr>
        <w:t>физической</w:t>
      </w:r>
      <w:proofErr w:type="gramEnd"/>
      <w:r w:rsidRPr="00757D38">
        <w:rPr>
          <w:rFonts w:cs="Times New Roman"/>
          <w:szCs w:val="28"/>
        </w:rPr>
        <w:t xml:space="preserve">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gramStart"/>
      <w:r w:rsidRPr="007E5332">
        <w:rPr>
          <w:rFonts w:cs="Times New Roman"/>
          <w:szCs w:val="28"/>
        </w:rPr>
        <w:t>Б</w:t>
      </w:r>
      <w:proofErr w:type="gramEnd"/>
      <w:r w:rsidRPr="007E5332">
        <w:rPr>
          <w:rFonts w:cs="Times New Roman"/>
          <w:szCs w:val="28"/>
        </w:rPr>
        <w:t>,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w:t>
      </w:r>
      <w:proofErr w:type="gramStart"/>
      <w:r w:rsidRPr="009C09AD">
        <w:rPr>
          <w:rFonts w:cs="Times New Roman"/>
          <w:szCs w:val="28"/>
        </w:rPr>
        <w:t>рук</w:t>
      </w:r>
      <w:proofErr w:type="gramEnd"/>
      <w:r w:rsidRPr="009C09AD">
        <w:rPr>
          <w:rFonts w:cs="Times New Roman"/>
          <w:szCs w:val="28"/>
        </w:rPr>
        <w:t xml:space="preserve">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 xml:space="preserve">Правильный ответ: </w:t>
      </w:r>
      <w:proofErr w:type="gramStart"/>
      <w:r w:rsidRPr="00CA3055">
        <w:rPr>
          <w:rFonts w:cs="Times New Roman"/>
          <w:szCs w:val="28"/>
        </w:rPr>
        <w:t>сердечно-сосудистых</w:t>
      </w:r>
      <w:proofErr w:type="gramEnd"/>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 xml:space="preserve">Одним из важнейших показателей </w:t>
      </w:r>
      <w:proofErr w:type="gramStart"/>
      <w:r w:rsidRPr="007E5332">
        <w:rPr>
          <w:rFonts w:cs="Times New Roman"/>
          <w:szCs w:val="28"/>
        </w:rPr>
        <w:t>с</w:t>
      </w:r>
      <w:r>
        <w:rPr>
          <w:rFonts w:cs="Times New Roman"/>
          <w:szCs w:val="28"/>
        </w:rPr>
        <w:t>ердечно-сосудистой</w:t>
      </w:r>
      <w:proofErr w:type="gramEnd"/>
      <w:r>
        <w:rPr>
          <w:rFonts w:cs="Times New Roman"/>
          <w:szCs w:val="28"/>
        </w:rPr>
        <w:t xml:space="preserve">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proofErr w:type="gramStart"/>
      <w:r w:rsidRPr="006A12F6">
        <w:rPr>
          <w:rFonts w:eastAsia="Calibri" w:cs="Times New Roman"/>
          <w:szCs w:val="28"/>
        </w:rPr>
        <w:t>Перечислите для чего необходимы</w:t>
      </w:r>
      <w:proofErr w:type="gramEnd"/>
      <w:r w:rsidRPr="006A12F6">
        <w:rPr>
          <w:rFonts w:eastAsia="Calibri" w:cs="Times New Roman"/>
          <w:szCs w:val="28"/>
        </w:rPr>
        <w:t xml:space="preserve">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 xml:space="preserve">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w:t>
      </w:r>
      <w:proofErr w:type="gramStart"/>
      <w:r w:rsidRPr="006A12F6">
        <w:rPr>
          <w:rFonts w:eastAsia="Calibri" w:cs="Times New Roman"/>
          <w:szCs w:val="28"/>
        </w:rPr>
        <w:t>сердечно-</w:t>
      </w:r>
      <w:r>
        <w:rPr>
          <w:rFonts w:eastAsia="Calibri" w:cs="Times New Roman"/>
          <w:szCs w:val="28"/>
        </w:rPr>
        <w:t>сосудистой</w:t>
      </w:r>
      <w:proofErr w:type="gramEnd"/>
      <w:r>
        <w:rPr>
          <w:rFonts w:eastAsia="Calibri" w:cs="Times New Roman"/>
          <w:szCs w:val="28"/>
        </w:rPr>
        <w:t xml:space="preserve">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w:t>
      </w:r>
      <w:proofErr w:type="gramStart"/>
      <w:r w:rsidRPr="006A12F6">
        <w:rPr>
          <w:rFonts w:eastAsia="Calibri" w:cs="Times New Roman"/>
          <w:szCs w:val="28"/>
        </w:rPr>
        <w:t>дыхательной</w:t>
      </w:r>
      <w:proofErr w:type="gramEnd"/>
      <w:r w:rsidRPr="006A12F6">
        <w:rPr>
          <w:rFonts w:eastAsia="Calibri" w:cs="Times New Roman"/>
          <w:szCs w:val="28"/>
        </w:rPr>
        <w:t xml:space="preserve">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 xml:space="preserve">и </w:t>
      </w:r>
      <w:proofErr w:type="gramStart"/>
      <w:r w:rsidRPr="008A343D">
        <w:rPr>
          <w:rFonts w:eastAsia="Calibri" w:cs="Times New Roman"/>
          <w:szCs w:val="28"/>
        </w:rPr>
        <w:t>методике</w:t>
      </w:r>
      <w:proofErr w:type="gramEnd"/>
      <w:r w:rsidRPr="008A343D">
        <w:rPr>
          <w:rFonts w:eastAsia="Calibri" w:cs="Times New Roman"/>
          <w:szCs w:val="28"/>
        </w:rPr>
        <w:t xml:space="preserve">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w:t>
      </w:r>
      <w:proofErr w:type="gramStart"/>
      <w:r w:rsidRPr="00CB5E7A">
        <w:rPr>
          <w:rFonts w:eastAsia="Calibri" w:cs="Times New Roman"/>
          <w:szCs w:val="28"/>
        </w:rPr>
        <w:t>,</w:t>
      </w:r>
      <w:proofErr w:type="gramEnd"/>
      <w:r w:rsidRPr="00CB5E7A">
        <w:rPr>
          <w:rFonts w:eastAsia="Calibri" w:cs="Times New Roman"/>
          <w:szCs w:val="28"/>
        </w:rPr>
        <w:t xml:space="preserve">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proofErr w:type="gramStart"/>
      <w:r w:rsidRPr="00CB5E7A">
        <w:rPr>
          <w:rFonts w:eastAsia="Calibri" w:cs="Times New Roman"/>
          <w:szCs w:val="28"/>
        </w:rPr>
        <w:t>– личные, в которых результаты личных встреч засчитывают каждому участнику отдельно;</w:t>
      </w:r>
      <w:proofErr w:type="gramEnd"/>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bookmarkStart w:id="10" w:name="_GoBack"/>
      <w:bookmarkEnd w:id="10"/>
    </w:p>
    <w:sectPr w:rsidR="00096711" w:rsidSect="004C7CB7">
      <w:footerReference w:type="default" r:id="rId7"/>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AEC" w:rsidRDefault="00F84AEC" w:rsidP="00096711">
      <w:r>
        <w:separator/>
      </w:r>
    </w:p>
  </w:endnote>
  <w:endnote w:type="continuationSeparator" w:id="0">
    <w:p w:rsidR="00F84AEC" w:rsidRDefault="00F84AEC"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2875C3">
          <w:rPr>
            <w:noProof/>
          </w:rPr>
          <w:t>7</w:t>
        </w:r>
        <w:r>
          <w:fldChar w:fldCharType="end"/>
        </w:r>
      </w:p>
    </w:sdtContent>
  </w:sdt>
  <w:p w:rsidR="00096711" w:rsidRDefault="0009671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AEC" w:rsidRDefault="00F84AEC" w:rsidP="00096711">
      <w:r>
        <w:separator/>
      </w:r>
    </w:p>
  </w:footnote>
  <w:footnote w:type="continuationSeparator" w:id="0">
    <w:p w:rsidR="00F84AEC" w:rsidRDefault="00F84AEC"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6711"/>
    <w:rsid w:val="00271BF7"/>
    <w:rsid w:val="002875C3"/>
    <w:rsid w:val="002C3764"/>
    <w:rsid w:val="003A7812"/>
    <w:rsid w:val="00423E44"/>
    <w:rsid w:val="004C7CB7"/>
    <w:rsid w:val="00712A7D"/>
    <w:rsid w:val="00A274BD"/>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4C7CB7"/>
    <w:rPr>
      <w:rFonts w:ascii="Tahoma" w:hAnsi="Tahoma" w:cs="Tahoma"/>
      <w:sz w:val="16"/>
      <w:szCs w:val="16"/>
    </w:rPr>
  </w:style>
  <w:style w:type="character" w:customStyle="1" w:styleId="a9">
    <w:name w:val="Текст выноски Знак"/>
    <w:basedOn w:val="a0"/>
    <w:link w:val="a8"/>
    <w:uiPriority w:val="99"/>
    <w:semiHidden/>
    <w:rsid w:val="004C7CB7"/>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4C7CB7"/>
    <w:rPr>
      <w:rFonts w:ascii="Tahoma" w:hAnsi="Tahoma" w:cs="Tahoma"/>
      <w:sz w:val="16"/>
      <w:szCs w:val="16"/>
    </w:rPr>
  </w:style>
  <w:style w:type="character" w:customStyle="1" w:styleId="a9">
    <w:name w:val="Текст выноски Знак"/>
    <w:basedOn w:val="a0"/>
    <w:link w:val="a8"/>
    <w:uiPriority w:val="99"/>
    <w:semiHidden/>
    <w:rsid w:val="004C7CB7"/>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8672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Nataly</cp:lastModifiedBy>
  <cp:revision>2</cp:revision>
  <dcterms:created xsi:type="dcterms:W3CDTF">2025-03-24T10:25:00Z</dcterms:created>
  <dcterms:modified xsi:type="dcterms:W3CDTF">2025-03-24T10:25:00Z</dcterms:modified>
</cp:coreProperties>
</file>