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478CF83" w14:textId="77777777" w:rsidR="00044376" w:rsidRPr="00223A9D" w:rsidRDefault="00044376" w:rsidP="00044376">
      <w:pPr>
        <w:autoSpaceDE w:val="0"/>
        <w:autoSpaceDN w:val="0"/>
        <w:adjustRightInd w:val="0"/>
        <w:spacing w:after="0" w:line="360" w:lineRule="auto"/>
        <w:ind w:firstLine="0"/>
        <w:jc w:val="center"/>
        <w:rPr>
          <w:rFonts w:eastAsia="Calibri"/>
          <w:b/>
          <w:color w:val="auto"/>
          <w:szCs w:val="28"/>
        </w:rPr>
      </w:pPr>
      <w:r w:rsidRPr="00223A9D">
        <w:rPr>
          <w:rFonts w:eastAsia="Calibri"/>
          <w:b/>
          <w:color w:val="auto"/>
          <w:szCs w:val="28"/>
        </w:rPr>
        <w:t>Комплект оценочных материалов по дисциплине</w:t>
      </w:r>
    </w:p>
    <w:p w14:paraId="59BDCAAD" w14:textId="5AF45134" w:rsidR="00044376" w:rsidRPr="00223A9D" w:rsidRDefault="00044376" w:rsidP="00044376">
      <w:pPr>
        <w:spacing w:after="0" w:line="360" w:lineRule="auto"/>
        <w:ind w:firstLine="0"/>
        <w:jc w:val="center"/>
        <w:rPr>
          <w:rFonts w:eastAsia="Calibri"/>
          <w:b/>
          <w:bCs/>
          <w:color w:val="auto"/>
          <w:szCs w:val="28"/>
        </w:rPr>
      </w:pPr>
      <w:bookmarkStart w:id="0" w:name="_Hlk138590592"/>
      <w:r w:rsidRPr="00223A9D">
        <w:rPr>
          <w:rFonts w:eastAsia="Calibri"/>
          <w:b/>
          <w:bCs/>
          <w:szCs w:val="28"/>
        </w:rPr>
        <w:t>«</w:t>
      </w:r>
      <w:r w:rsidR="00517CAD" w:rsidRPr="00517CAD">
        <w:rPr>
          <w:rFonts w:eastAsia="Calibri"/>
          <w:b/>
          <w:bCs/>
          <w:szCs w:val="28"/>
        </w:rPr>
        <w:t>Нормативно-техническая документация средств автоматизации</w:t>
      </w:r>
      <w:r w:rsidRPr="00223A9D">
        <w:rPr>
          <w:rFonts w:eastAsia="Calibri"/>
          <w:b/>
          <w:bCs/>
          <w:szCs w:val="28"/>
        </w:rPr>
        <w:t>»</w:t>
      </w:r>
      <w:bookmarkEnd w:id="0"/>
    </w:p>
    <w:p w14:paraId="52A1D817" w14:textId="77777777" w:rsidR="00044376" w:rsidRDefault="00044376" w:rsidP="00044376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rFonts w:eastAsiaTheme="minorEastAsia"/>
          <w:b/>
          <w:bCs/>
          <w:szCs w:val="28"/>
        </w:rPr>
      </w:pPr>
    </w:p>
    <w:p w14:paraId="60D2B0DA" w14:textId="10E8EB91" w:rsidR="00044376" w:rsidRPr="00BD4F8B" w:rsidRDefault="00044376" w:rsidP="00044376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rFonts w:eastAsiaTheme="minorEastAsia"/>
          <w:szCs w:val="28"/>
        </w:rPr>
      </w:pPr>
      <w:r w:rsidRPr="00BD4F8B">
        <w:rPr>
          <w:rFonts w:eastAsiaTheme="minorEastAsia"/>
          <w:b/>
          <w:bCs/>
          <w:szCs w:val="28"/>
        </w:rPr>
        <w:t xml:space="preserve">Задания закрытого типа </w:t>
      </w:r>
    </w:p>
    <w:p w14:paraId="0DD7866C" w14:textId="77777777" w:rsidR="00044376" w:rsidRPr="00223A9D" w:rsidRDefault="00044376" w:rsidP="00044376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rFonts w:eastAsiaTheme="minorEastAsia"/>
          <w:b/>
          <w:bCs/>
          <w:szCs w:val="28"/>
        </w:rPr>
      </w:pPr>
      <w:r w:rsidRPr="00BD4F8B">
        <w:rPr>
          <w:rFonts w:eastAsiaTheme="minorEastAsia"/>
          <w:b/>
          <w:bCs/>
          <w:szCs w:val="28"/>
        </w:rPr>
        <w:t xml:space="preserve">Задания закрытого типа на выбор правильного ответа </w:t>
      </w:r>
    </w:p>
    <w:p w14:paraId="204C8DF1" w14:textId="77777777" w:rsidR="00044376" w:rsidRPr="00223A9D" w:rsidRDefault="00044376" w:rsidP="00492149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rFonts w:eastAsiaTheme="minorEastAsia"/>
          <w:bCs/>
          <w:i/>
          <w:szCs w:val="28"/>
        </w:rPr>
      </w:pPr>
      <w:r w:rsidRPr="00223A9D">
        <w:rPr>
          <w:rFonts w:eastAsiaTheme="minorEastAsia"/>
          <w:bCs/>
          <w:i/>
          <w:szCs w:val="28"/>
        </w:rPr>
        <w:t xml:space="preserve">Выберите один правильный ответ </w:t>
      </w:r>
    </w:p>
    <w:p w14:paraId="33EE0C93" w14:textId="1EB1CB13" w:rsidR="00044376" w:rsidRPr="00BD4F8B" w:rsidRDefault="00A67013" w:rsidP="00492149">
      <w:pPr>
        <w:numPr>
          <w:ilvl w:val="0"/>
          <w:numId w:val="2"/>
        </w:numPr>
        <w:tabs>
          <w:tab w:val="left" w:pos="426"/>
        </w:tabs>
        <w:spacing w:after="0" w:line="360" w:lineRule="auto"/>
        <w:ind w:left="0" w:firstLine="0"/>
        <w:rPr>
          <w:color w:val="auto"/>
          <w:szCs w:val="28"/>
          <w:lang w:eastAsia="ru-RU"/>
        </w:rPr>
      </w:pPr>
      <w:r w:rsidRPr="00A67013">
        <w:rPr>
          <w:color w:val="auto"/>
          <w:szCs w:val="28"/>
          <w:lang w:eastAsia="ru-RU"/>
        </w:rPr>
        <w:t>Что такое ГОСТ?</w:t>
      </w:r>
    </w:p>
    <w:p w14:paraId="573732FF" w14:textId="1C00ECD4" w:rsidR="00A67013" w:rsidRDefault="00A67013" w:rsidP="0041731E">
      <w:pPr>
        <w:numPr>
          <w:ilvl w:val="0"/>
          <w:numId w:val="1"/>
        </w:numPr>
        <w:tabs>
          <w:tab w:val="left" w:pos="426"/>
        </w:tabs>
        <w:spacing w:after="0" w:line="360" w:lineRule="auto"/>
        <w:ind w:left="0" w:firstLine="0"/>
        <w:jc w:val="left"/>
        <w:rPr>
          <w:color w:val="auto"/>
          <w:szCs w:val="28"/>
          <w:lang w:eastAsia="ru-RU"/>
        </w:rPr>
      </w:pPr>
      <w:r w:rsidRPr="00A67013">
        <w:rPr>
          <w:color w:val="auto"/>
          <w:szCs w:val="28"/>
          <w:lang w:eastAsia="ru-RU"/>
        </w:rPr>
        <w:t xml:space="preserve">Государственная организация стандартизации </w:t>
      </w:r>
    </w:p>
    <w:p w14:paraId="49B8E76E" w14:textId="77777777" w:rsidR="00A67013" w:rsidRDefault="00A67013" w:rsidP="00492149">
      <w:pPr>
        <w:numPr>
          <w:ilvl w:val="0"/>
          <w:numId w:val="1"/>
        </w:numPr>
        <w:tabs>
          <w:tab w:val="left" w:pos="426"/>
        </w:tabs>
        <w:spacing w:after="0" w:line="360" w:lineRule="auto"/>
        <w:ind w:left="0" w:firstLine="0"/>
        <w:jc w:val="left"/>
        <w:rPr>
          <w:color w:val="auto"/>
          <w:szCs w:val="28"/>
          <w:lang w:eastAsia="ru-RU"/>
        </w:rPr>
      </w:pPr>
      <w:r w:rsidRPr="00A67013">
        <w:rPr>
          <w:color w:val="auto"/>
          <w:szCs w:val="28"/>
          <w:lang w:eastAsia="ru-RU"/>
        </w:rPr>
        <w:t xml:space="preserve">Государственный образовательный стандарт </w:t>
      </w:r>
    </w:p>
    <w:p w14:paraId="726480FC" w14:textId="559347B1" w:rsidR="00A67013" w:rsidRDefault="00A67013" w:rsidP="00492149">
      <w:pPr>
        <w:numPr>
          <w:ilvl w:val="0"/>
          <w:numId w:val="1"/>
        </w:numPr>
        <w:tabs>
          <w:tab w:val="left" w:pos="426"/>
        </w:tabs>
        <w:spacing w:after="0" w:line="360" w:lineRule="auto"/>
        <w:ind w:left="0" w:firstLine="0"/>
        <w:jc w:val="left"/>
        <w:rPr>
          <w:color w:val="auto"/>
          <w:szCs w:val="28"/>
          <w:lang w:eastAsia="ru-RU"/>
        </w:rPr>
      </w:pPr>
      <w:r w:rsidRPr="00A67013">
        <w:rPr>
          <w:color w:val="auto"/>
          <w:szCs w:val="28"/>
          <w:lang w:eastAsia="ru-RU"/>
        </w:rPr>
        <w:t>Государственный стандарт</w:t>
      </w:r>
    </w:p>
    <w:p w14:paraId="388AD4C6" w14:textId="575B8A2E" w:rsidR="00A67013" w:rsidRPr="00A67013" w:rsidRDefault="00A67013" w:rsidP="00492149">
      <w:pPr>
        <w:numPr>
          <w:ilvl w:val="0"/>
          <w:numId w:val="1"/>
        </w:numPr>
        <w:tabs>
          <w:tab w:val="left" w:pos="426"/>
        </w:tabs>
        <w:spacing w:after="0" w:line="360" w:lineRule="auto"/>
        <w:ind w:left="0" w:firstLine="0"/>
        <w:jc w:val="left"/>
        <w:rPr>
          <w:color w:val="auto"/>
          <w:szCs w:val="28"/>
          <w:lang w:eastAsia="ru-RU"/>
        </w:rPr>
      </w:pPr>
      <w:r w:rsidRPr="00A67013">
        <w:rPr>
          <w:color w:val="auto"/>
          <w:szCs w:val="28"/>
          <w:lang w:eastAsia="ru-RU"/>
        </w:rPr>
        <w:t>Глобальная организация стандартов</w:t>
      </w:r>
    </w:p>
    <w:p w14:paraId="756F444D" w14:textId="0525E627" w:rsidR="00044376" w:rsidRPr="00A67013" w:rsidRDefault="00044376" w:rsidP="00492149">
      <w:pPr>
        <w:tabs>
          <w:tab w:val="left" w:pos="426"/>
        </w:tabs>
        <w:spacing w:after="0" w:line="360" w:lineRule="auto"/>
        <w:ind w:firstLine="0"/>
        <w:jc w:val="left"/>
        <w:rPr>
          <w:color w:val="auto"/>
          <w:szCs w:val="28"/>
          <w:lang w:eastAsia="ru-RU"/>
        </w:rPr>
      </w:pPr>
      <w:r w:rsidRPr="00223A9D">
        <w:rPr>
          <w:color w:val="auto"/>
          <w:szCs w:val="28"/>
          <w:lang w:eastAsia="ru-RU"/>
        </w:rPr>
        <w:t xml:space="preserve">Правильный ответ: </w:t>
      </w:r>
      <w:r w:rsidR="00A67013">
        <w:rPr>
          <w:color w:val="auto"/>
          <w:szCs w:val="28"/>
          <w:lang w:eastAsia="ru-RU"/>
        </w:rPr>
        <w:t>В</w:t>
      </w:r>
    </w:p>
    <w:p w14:paraId="489C382E" w14:textId="2700A296" w:rsidR="00044376" w:rsidRPr="00580C34" w:rsidRDefault="00044376" w:rsidP="00492149">
      <w:pPr>
        <w:tabs>
          <w:tab w:val="left" w:pos="426"/>
        </w:tabs>
        <w:spacing w:after="0" w:line="360" w:lineRule="auto"/>
        <w:ind w:firstLine="0"/>
        <w:jc w:val="left"/>
        <w:rPr>
          <w:color w:val="auto"/>
          <w:szCs w:val="28"/>
          <w:lang w:eastAsia="ru-RU"/>
        </w:rPr>
      </w:pPr>
      <w:r w:rsidRPr="00FD5D9E">
        <w:rPr>
          <w:color w:val="auto"/>
          <w:szCs w:val="28"/>
          <w:lang w:eastAsia="ru-RU"/>
        </w:rPr>
        <w:t xml:space="preserve">Компетенции (индикаторы) </w:t>
      </w:r>
      <w:r w:rsidRPr="00FD5D9E">
        <w:rPr>
          <w:color w:val="auto"/>
          <w:szCs w:val="28"/>
        </w:rPr>
        <w:t>ПК-</w:t>
      </w:r>
      <w:r w:rsidR="00745A09">
        <w:rPr>
          <w:color w:val="auto"/>
          <w:szCs w:val="28"/>
        </w:rPr>
        <w:t>1</w:t>
      </w:r>
    </w:p>
    <w:p w14:paraId="29BFC5A0" w14:textId="77777777" w:rsidR="00BC1E9F" w:rsidRPr="00BD4F8B" w:rsidRDefault="00BC1E9F" w:rsidP="00492149">
      <w:pPr>
        <w:tabs>
          <w:tab w:val="left" w:pos="426"/>
        </w:tabs>
        <w:spacing w:after="0" w:line="360" w:lineRule="auto"/>
        <w:ind w:firstLine="0"/>
        <w:jc w:val="left"/>
        <w:rPr>
          <w:color w:val="auto"/>
          <w:szCs w:val="28"/>
          <w:lang w:eastAsia="ru-RU"/>
        </w:rPr>
      </w:pPr>
    </w:p>
    <w:p w14:paraId="00FD5FD4" w14:textId="7AF83B74" w:rsidR="00044376" w:rsidRPr="00BD4F8B" w:rsidRDefault="00A67013" w:rsidP="00492149">
      <w:pPr>
        <w:numPr>
          <w:ilvl w:val="0"/>
          <w:numId w:val="2"/>
        </w:numPr>
        <w:tabs>
          <w:tab w:val="left" w:pos="426"/>
        </w:tabs>
        <w:spacing w:after="0" w:line="360" w:lineRule="auto"/>
        <w:ind w:left="0" w:firstLine="0"/>
        <w:rPr>
          <w:color w:val="auto"/>
          <w:szCs w:val="28"/>
          <w:lang w:eastAsia="ru-RU"/>
        </w:rPr>
      </w:pPr>
      <w:r w:rsidRPr="00A67013">
        <w:rPr>
          <w:color w:val="auto"/>
          <w:szCs w:val="28"/>
          <w:lang w:eastAsia="ru-RU"/>
        </w:rPr>
        <w:t>Какие виды документов входят в состав нормативно-технической документации</w:t>
      </w:r>
      <w:r w:rsidR="00916DFD" w:rsidRPr="00916DFD">
        <w:rPr>
          <w:color w:val="auto"/>
          <w:szCs w:val="28"/>
          <w:lang w:eastAsia="ru-RU"/>
        </w:rPr>
        <w:t>?</w:t>
      </w:r>
    </w:p>
    <w:p w14:paraId="1351F427" w14:textId="09EFC397" w:rsidR="00044376" w:rsidRPr="00BD4F8B" w:rsidRDefault="0067097C" w:rsidP="00492149">
      <w:pPr>
        <w:numPr>
          <w:ilvl w:val="0"/>
          <w:numId w:val="3"/>
        </w:numPr>
        <w:tabs>
          <w:tab w:val="left" w:pos="426"/>
        </w:tabs>
        <w:spacing w:after="0" w:line="360" w:lineRule="auto"/>
        <w:ind w:left="0" w:firstLine="0"/>
        <w:jc w:val="left"/>
        <w:rPr>
          <w:color w:val="auto"/>
          <w:szCs w:val="28"/>
          <w:lang w:eastAsia="ru-RU"/>
        </w:rPr>
      </w:pPr>
      <w:r w:rsidRPr="0067097C">
        <w:rPr>
          <w:color w:val="auto"/>
          <w:szCs w:val="28"/>
          <w:lang w:eastAsia="ru-RU"/>
        </w:rPr>
        <w:t>Технические условия, стандарты, инструкции</w:t>
      </w:r>
    </w:p>
    <w:p w14:paraId="4A102F1F" w14:textId="5B6592F8" w:rsidR="00044376" w:rsidRPr="00BD4F8B" w:rsidRDefault="0067097C" w:rsidP="00492149">
      <w:pPr>
        <w:numPr>
          <w:ilvl w:val="0"/>
          <w:numId w:val="3"/>
        </w:numPr>
        <w:tabs>
          <w:tab w:val="left" w:pos="426"/>
        </w:tabs>
        <w:spacing w:after="0" w:line="360" w:lineRule="auto"/>
        <w:ind w:left="0" w:firstLine="0"/>
        <w:jc w:val="left"/>
        <w:rPr>
          <w:color w:val="auto"/>
          <w:szCs w:val="28"/>
          <w:lang w:eastAsia="ru-RU"/>
        </w:rPr>
      </w:pPr>
      <w:r w:rsidRPr="0067097C">
        <w:rPr>
          <w:color w:val="auto"/>
          <w:szCs w:val="28"/>
          <w:lang w:eastAsia="ru-RU"/>
        </w:rPr>
        <w:t>Технологические карты, чертежи, схемы</w:t>
      </w:r>
    </w:p>
    <w:p w14:paraId="1B83A3DA" w14:textId="77777777" w:rsidR="0067097C" w:rsidRDefault="0067097C" w:rsidP="00492149">
      <w:pPr>
        <w:numPr>
          <w:ilvl w:val="0"/>
          <w:numId w:val="3"/>
        </w:numPr>
        <w:tabs>
          <w:tab w:val="left" w:pos="426"/>
        </w:tabs>
        <w:spacing w:after="0" w:line="360" w:lineRule="auto"/>
        <w:ind w:left="0" w:firstLine="0"/>
        <w:jc w:val="left"/>
        <w:rPr>
          <w:color w:val="auto"/>
          <w:szCs w:val="28"/>
          <w:lang w:eastAsia="ru-RU"/>
        </w:rPr>
      </w:pPr>
      <w:r w:rsidRPr="0067097C">
        <w:rPr>
          <w:color w:val="auto"/>
          <w:szCs w:val="28"/>
          <w:lang w:eastAsia="ru-RU"/>
        </w:rPr>
        <w:t xml:space="preserve">Паспорта оборудования, сертификаты соответствия </w:t>
      </w:r>
    </w:p>
    <w:p w14:paraId="43079128" w14:textId="4F6CC9B9" w:rsidR="0067097C" w:rsidRPr="0067097C" w:rsidRDefault="0067097C" w:rsidP="00492149">
      <w:pPr>
        <w:numPr>
          <w:ilvl w:val="0"/>
          <w:numId w:val="3"/>
        </w:numPr>
        <w:tabs>
          <w:tab w:val="left" w:pos="426"/>
        </w:tabs>
        <w:spacing w:after="0" w:line="360" w:lineRule="auto"/>
        <w:ind w:left="0" w:firstLine="0"/>
        <w:jc w:val="left"/>
        <w:rPr>
          <w:color w:val="auto"/>
          <w:szCs w:val="28"/>
          <w:lang w:eastAsia="ru-RU"/>
        </w:rPr>
      </w:pPr>
      <w:r w:rsidRPr="0067097C">
        <w:rPr>
          <w:color w:val="auto"/>
          <w:szCs w:val="28"/>
          <w:lang w:eastAsia="ru-RU"/>
        </w:rPr>
        <w:t xml:space="preserve">Все вышеперечисленное </w:t>
      </w:r>
    </w:p>
    <w:p w14:paraId="76D9CE8D" w14:textId="1CAF6003" w:rsidR="00044376" w:rsidRPr="00916DFD" w:rsidRDefault="00044376" w:rsidP="00492149">
      <w:pPr>
        <w:tabs>
          <w:tab w:val="left" w:pos="426"/>
        </w:tabs>
        <w:spacing w:after="0" w:line="360" w:lineRule="auto"/>
        <w:ind w:firstLine="0"/>
        <w:jc w:val="left"/>
        <w:rPr>
          <w:color w:val="auto"/>
          <w:szCs w:val="28"/>
          <w:lang w:eastAsia="ru-RU"/>
        </w:rPr>
      </w:pPr>
      <w:r w:rsidRPr="00223A9D">
        <w:rPr>
          <w:color w:val="auto"/>
          <w:szCs w:val="28"/>
          <w:lang w:eastAsia="ru-RU"/>
        </w:rPr>
        <w:t xml:space="preserve">Правильный ответ: </w:t>
      </w:r>
      <w:r w:rsidR="0067097C">
        <w:rPr>
          <w:color w:val="auto"/>
          <w:szCs w:val="28"/>
          <w:lang w:eastAsia="ru-RU"/>
        </w:rPr>
        <w:t>Г</w:t>
      </w:r>
    </w:p>
    <w:p w14:paraId="1CD5FFE5" w14:textId="1C10350C" w:rsidR="00044376" w:rsidRPr="00223A9D" w:rsidRDefault="00044376" w:rsidP="00492149">
      <w:pPr>
        <w:tabs>
          <w:tab w:val="left" w:pos="426"/>
        </w:tabs>
        <w:spacing w:after="0" w:line="360" w:lineRule="auto"/>
        <w:ind w:firstLine="0"/>
        <w:jc w:val="left"/>
        <w:rPr>
          <w:color w:val="auto"/>
          <w:szCs w:val="28"/>
          <w:lang w:eastAsia="ru-RU"/>
        </w:rPr>
      </w:pPr>
      <w:r w:rsidRPr="00FD5D9E">
        <w:rPr>
          <w:color w:val="auto"/>
          <w:szCs w:val="28"/>
          <w:lang w:eastAsia="ru-RU"/>
        </w:rPr>
        <w:t xml:space="preserve">Компетенции (индикаторы) </w:t>
      </w:r>
      <w:r w:rsidR="00745A09" w:rsidRPr="00FD5D9E">
        <w:rPr>
          <w:color w:val="auto"/>
          <w:szCs w:val="28"/>
        </w:rPr>
        <w:t>ПК-</w:t>
      </w:r>
      <w:r w:rsidR="00745A09">
        <w:rPr>
          <w:color w:val="auto"/>
          <w:szCs w:val="28"/>
        </w:rPr>
        <w:t>1</w:t>
      </w:r>
    </w:p>
    <w:p w14:paraId="58C6B3A8" w14:textId="77777777" w:rsidR="00044376" w:rsidRPr="00223A9D" w:rsidRDefault="00044376" w:rsidP="00492149">
      <w:pPr>
        <w:tabs>
          <w:tab w:val="left" w:pos="426"/>
        </w:tabs>
        <w:spacing w:after="0" w:line="360" w:lineRule="auto"/>
        <w:ind w:firstLine="0"/>
        <w:jc w:val="left"/>
        <w:rPr>
          <w:color w:val="auto"/>
          <w:szCs w:val="28"/>
          <w:lang w:eastAsia="ru-RU"/>
        </w:rPr>
      </w:pPr>
    </w:p>
    <w:p w14:paraId="59E70819" w14:textId="55569DEE" w:rsidR="00044376" w:rsidRPr="00BD4F8B" w:rsidRDefault="0067097C" w:rsidP="00492149">
      <w:pPr>
        <w:numPr>
          <w:ilvl w:val="0"/>
          <w:numId w:val="2"/>
        </w:numPr>
        <w:tabs>
          <w:tab w:val="left" w:pos="426"/>
        </w:tabs>
        <w:spacing w:after="0" w:line="360" w:lineRule="auto"/>
        <w:ind w:left="0" w:firstLine="0"/>
        <w:rPr>
          <w:color w:val="auto"/>
          <w:szCs w:val="28"/>
          <w:lang w:eastAsia="ru-RU"/>
        </w:rPr>
      </w:pPr>
      <w:r w:rsidRPr="0067097C">
        <w:rPr>
          <w:color w:val="auto"/>
          <w:szCs w:val="28"/>
          <w:lang w:eastAsia="ru-RU"/>
        </w:rPr>
        <w:t>Какова цель разработки технических условий (ТУ)?</w:t>
      </w:r>
    </w:p>
    <w:p w14:paraId="0F2E9FA5" w14:textId="012E3C4D" w:rsidR="00044376" w:rsidRPr="00BD4F8B" w:rsidRDefault="0067097C" w:rsidP="00492149">
      <w:pPr>
        <w:numPr>
          <w:ilvl w:val="0"/>
          <w:numId w:val="4"/>
        </w:numPr>
        <w:tabs>
          <w:tab w:val="left" w:pos="426"/>
        </w:tabs>
        <w:spacing w:after="0" w:line="360" w:lineRule="auto"/>
        <w:ind w:left="0" w:firstLine="0"/>
        <w:jc w:val="left"/>
        <w:rPr>
          <w:color w:val="auto"/>
          <w:szCs w:val="28"/>
          <w:lang w:eastAsia="ru-RU"/>
        </w:rPr>
      </w:pPr>
      <w:r w:rsidRPr="0067097C">
        <w:rPr>
          <w:color w:val="auto"/>
          <w:szCs w:val="28"/>
          <w:lang w:eastAsia="ru-RU"/>
        </w:rPr>
        <w:t>Описание конструкции изделия</w:t>
      </w:r>
    </w:p>
    <w:p w14:paraId="1ADF13BA" w14:textId="77777777" w:rsidR="0067097C" w:rsidRDefault="0067097C" w:rsidP="00492149">
      <w:pPr>
        <w:numPr>
          <w:ilvl w:val="0"/>
          <w:numId w:val="4"/>
        </w:numPr>
        <w:tabs>
          <w:tab w:val="left" w:pos="426"/>
        </w:tabs>
        <w:spacing w:after="0" w:line="360" w:lineRule="auto"/>
        <w:ind w:left="0" w:firstLine="0"/>
        <w:jc w:val="left"/>
        <w:rPr>
          <w:color w:val="auto"/>
          <w:szCs w:val="28"/>
          <w:lang w:eastAsia="ru-RU"/>
        </w:rPr>
      </w:pPr>
      <w:r w:rsidRPr="0067097C">
        <w:rPr>
          <w:color w:val="auto"/>
          <w:szCs w:val="28"/>
          <w:lang w:eastAsia="ru-RU"/>
        </w:rPr>
        <w:t>Установление требований к продукции, процессам или услугам</w:t>
      </w:r>
    </w:p>
    <w:p w14:paraId="3D390AEC" w14:textId="000761F3" w:rsidR="002F452C" w:rsidRDefault="0067097C" w:rsidP="00492149">
      <w:pPr>
        <w:numPr>
          <w:ilvl w:val="0"/>
          <w:numId w:val="4"/>
        </w:numPr>
        <w:tabs>
          <w:tab w:val="left" w:pos="426"/>
        </w:tabs>
        <w:spacing w:after="0" w:line="360" w:lineRule="auto"/>
        <w:ind w:left="0" w:firstLine="0"/>
        <w:jc w:val="left"/>
        <w:rPr>
          <w:color w:val="auto"/>
          <w:szCs w:val="28"/>
          <w:lang w:eastAsia="ru-RU"/>
        </w:rPr>
      </w:pPr>
      <w:r w:rsidRPr="0067097C">
        <w:rPr>
          <w:color w:val="auto"/>
          <w:szCs w:val="28"/>
          <w:lang w:eastAsia="ru-RU"/>
        </w:rPr>
        <w:t>Определение технологических процессов производства</w:t>
      </w:r>
    </w:p>
    <w:p w14:paraId="118A9359" w14:textId="52A99094" w:rsidR="00044376" w:rsidRPr="00BD4F8B" w:rsidRDefault="0067097C" w:rsidP="00492149">
      <w:pPr>
        <w:numPr>
          <w:ilvl w:val="0"/>
          <w:numId w:val="4"/>
        </w:numPr>
        <w:tabs>
          <w:tab w:val="left" w:pos="426"/>
        </w:tabs>
        <w:spacing w:after="0" w:line="360" w:lineRule="auto"/>
        <w:ind w:left="0" w:firstLine="0"/>
        <w:jc w:val="left"/>
        <w:rPr>
          <w:color w:val="auto"/>
          <w:szCs w:val="28"/>
          <w:lang w:eastAsia="ru-RU"/>
        </w:rPr>
      </w:pPr>
      <w:r w:rsidRPr="0067097C">
        <w:rPr>
          <w:color w:val="auto"/>
          <w:szCs w:val="28"/>
          <w:lang w:eastAsia="ru-RU"/>
        </w:rPr>
        <w:t>Оформление гарантийных обязательств производителя</w:t>
      </w:r>
    </w:p>
    <w:p w14:paraId="0C4370D0" w14:textId="27CC0D43" w:rsidR="00044376" w:rsidRPr="00223A9D" w:rsidRDefault="00044376" w:rsidP="00492149">
      <w:pPr>
        <w:tabs>
          <w:tab w:val="left" w:pos="426"/>
        </w:tabs>
        <w:spacing w:after="0" w:line="360" w:lineRule="auto"/>
        <w:ind w:firstLine="0"/>
        <w:jc w:val="left"/>
        <w:rPr>
          <w:color w:val="auto"/>
          <w:szCs w:val="28"/>
          <w:lang w:eastAsia="ru-RU"/>
        </w:rPr>
      </w:pPr>
      <w:r w:rsidRPr="00223A9D">
        <w:rPr>
          <w:color w:val="auto"/>
          <w:szCs w:val="28"/>
          <w:lang w:eastAsia="ru-RU"/>
        </w:rPr>
        <w:t xml:space="preserve">Правильный ответ: </w:t>
      </w:r>
      <w:r w:rsidR="002F452C">
        <w:rPr>
          <w:color w:val="auto"/>
          <w:szCs w:val="28"/>
          <w:lang w:eastAsia="ru-RU"/>
        </w:rPr>
        <w:t>Б</w:t>
      </w:r>
    </w:p>
    <w:p w14:paraId="124B86E0" w14:textId="22593594" w:rsidR="00044376" w:rsidRPr="00223A9D" w:rsidRDefault="00044376" w:rsidP="00492149">
      <w:pPr>
        <w:tabs>
          <w:tab w:val="left" w:pos="426"/>
        </w:tabs>
        <w:spacing w:after="0" w:line="360" w:lineRule="auto"/>
        <w:ind w:firstLine="0"/>
        <w:jc w:val="left"/>
        <w:rPr>
          <w:color w:val="auto"/>
          <w:szCs w:val="28"/>
          <w:lang w:eastAsia="ru-RU"/>
        </w:rPr>
      </w:pPr>
      <w:r w:rsidRPr="00FD5D9E">
        <w:rPr>
          <w:color w:val="auto"/>
          <w:szCs w:val="28"/>
          <w:lang w:eastAsia="ru-RU"/>
        </w:rPr>
        <w:t xml:space="preserve">Компетенции (индикаторы) </w:t>
      </w:r>
      <w:r w:rsidR="00745A09" w:rsidRPr="00FD5D9E">
        <w:rPr>
          <w:color w:val="auto"/>
          <w:szCs w:val="28"/>
        </w:rPr>
        <w:t>ПК-</w:t>
      </w:r>
      <w:r w:rsidR="00745A09">
        <w:rPr>
          <w:color w:val="auto"/>
          <w:szCs w:val="28"/>
        </w:rPr>
        <w:t>1</w:t>
      </w:r>
    </w:p>
    <w:p w14:paraId="7681F266" w14:textId="77777777" w:rsidR="00044376" w:rsidRPr="00223A9D" w:rsidRDefault="00044376" w:rsidP="00492149">
      <w:pPr>
        <w:tabs>
          <w:tab w:val="left" w:pos="426"/>
        </w:tabs>
        <w:spacing w:after="0" w:line="360" w:lineRule="auto"/>
        <w:ind w:firstLine="0"/>
        <w:jc w:val="left"/>
        <w:rPr>
          <w:color w:val="auto"/>
          <w:szCs w:val="28"/>
          <w:lang w:eastAsia="ru-RU"/>
        </w:rPr>
      </w:pPr>
    </w:p>
    <w:p w14:paraId="723D27A4" w14:textId="72D3C3CE" w:rsidR="00044376" w:rsidRDefault="0067097C" w:rsidP="00492149">
      <w:pPr>
        <w:numPr>
          <w:ilvl w:val="0"/>
          <w:numId w:val="2"/>
        </w:numPr>
        <w:tabs>
          <w:tab w:val="left" w:pos="426"/>
        </w:tabs>
        <w:spacing w:after="0" w:line="360" w:lineRule="auto"/>
        <w:ind w:left="0" w:firstLine="0"/>
        <w:rPr>
          <w:color w:val="auto"/>
          <w:szCs w:val="28"/>
          <w:lang w:eastAsia="ru-RU"/>
        </w:rPr>
      </w:pPr>
      <w:r w:rsidRPr="0067097C">
        <w:rPr>
          <w:color w:val="auto"/>
          <w:szCs w:val="28"/>
          <w:lang w:eastAsia="ru-RU"/>
        </w:rPr>
        <w:t>В каком документе содержатся сведения о правилах эксплуатации оборудования</w:t>
      </w:r>
      <w:r w:rsidR="002F452C" w:rsidRPr="002F452C">
        <w:rPr>
          <w:color w:val="auto"/>
          <w:szCs w:val="28"/>
          <w:lang w:eastAsia="ru-RU"/>
        </w:rPr>
        <w:t>?</w:t>
      </w:r>
    </w:p>
    <w:p w14:paraId="4E07C58E" w14:textId="37995C5E" w:rsidR="001F152F" w:rsidRPr="00BD4F8B" w:rsidRDefault="00145E43" w:rsidP="00492149">
      <w:pPr>
        <w:numPr>
          <w:ilvl w:val="0"/>
          <w:numId w:val="5"/>
        </w:numPr>
        <w:tabs>
          <w:tab w:val="left" w:pos="426"/>
        </w:tabs>
        <w:spacing w:after="0" w:line="360" w:lineRule="auto"/>
        <w:ind w:left="0" w:firstLine="0"/>
        <w:jc w:val="left"/>
        <w:rPr>
          <w:color w:val="auto"/>
          <w:szCs w:val="28"/>
          <w:lang w:eastAsia="ru-RU"/>
        </w:rPr>
      </w:pPr>
      <w:r w:rsidRPr="00145E43">
        <w:rPr>
          <w:color w:val="auto"/>
          <w:szCs w:val="28"/>
          <w:lang w:eastAsia="ru-RU"/>
        </w:rPr>
        <w:t>Чертеж</w:t>
      </w:r>
    </w:p>
    <w:p w14:paraId="67EE98B8" w14:textId="224C2EC0" w:rsidR="002F452C" w:rsidRDefault="00145E43" w:rsidP="00492149">
      <w:pPr>
        <w:numPr>
          <w:ilvl w:val="0"/>
          <w:numId w:val="5"/>
        </w:numPr>
        <w:tabs>
          <w:tab w:val="left" w:pos="426"/>
        </w:tabs>
        <w:spacing w:after="0" w:line="360" w:lineRule="auto"/>
        <w:ind w:left="0" w:firstLine="0"/>
        <w:jc w:val="left"/>
        <w:rPr>
          <w:color w:val="auto"/>
          <w:szCs w:val="28"/>
          <w:lang w:eastAsia="ru-RU"/>
        </w:rPr>
      </w:pPr>
      <w:r w:rsidRPr="00145E43">
        <w:rPr>
          <w:color w:val="auto"/>
          <w:szCs w:val="28"/>
          <w:lang w:eastAsia="ru-RU"/>
        </w:rPr>
        <w:t>Инструкция по эксплуатации</w:t>
      </w:r>
    </w:p>
    <w:p w14:paraId="74186101" w14:textId="3D5F7565" w:rsidR="002F452C" w:rsidRDefault="00145E43" w:rsidP="00492149">
      <w:pPr>
        <w:numPr>
          <w:ilvl w:val="0"/>
          <w:numId w:val="5"/>
        </w:numPr>
        <w:tabs>
          <w:tab w:val="left" w:pos="426"/>
        </w:tabs>
        <w:spacing w:after="0" w:line="360" w:lineRule="auto"/>
        <w:ind w:left="0" w:firstLine="0"/>
        <w:jc w:val="left"/>
        <w:rPr>
          <w:color w:val="auto"/>
          <w:szCs w:val="28"/>
          <w:lang w:eastAsia="ru-RU"/>
        </w:rPr>
      </w:pPr>
      <w:r w:rsidRPr="00145E43">
        <w:rPr>
          <w:color w:val="auto"/>
          <w:szCs w:val="28"/>
          <w:lang w:eastAsia="ru-RU"/>
        </w:rPr>
        <w:t>Сертификат соответствия</w:t>
      </w:r>
    </w:p>
    <w:p w14:paraId="283115E9" w14:textId="45CB0877" w:rsidR="002F452C" w:rsidRDefault="00145E43" w:rsidP="00492149">
      <w:pPr>
        <w:numPr>
          <w:ilvl w:val="0"/>
          <w:numId w:val="5"/>
        </w:numPr>
        <w:tabs>
          <w:tab w:val="left" w:pos="426"/>
        </w:tabs>
        <w:spacing w:after="0" w:line="360" w:lineRule="auto"/>
        <w:ind w:left="0" w:firstLine="0"/>
        <w:jc w:val="left"/>
        <w:rPr>
          <w:color w:val="auto"/>
          <w:szCs w:val="28"/>
          <w:lang w:eastAsia="ru-RU"/>
        </w:rPr>
      </w:pPr>
      <w:r w:rsidRPr="00145E43">
        <w:rPr>
          <w:color w:val="auto"/>
          <w:szCs w:val="28"/>
          <w:lang w:eastAsia="ru-RU"/>
        </w:rPr>
        <w:t>Паспорт оборудования</w:t>
      </w:r>
    </w:p>
    <w:p w14:paraId="0EF0E639" w14:textId="2D9732AB" w:rsidR="001F152F" w:rsidRPr="002F452C" w:rsidRDefault="001F152F" w:rsidP="00492149">
      <w:pPr>
        <w:tabs>
          <w:tab w:val="left" w:pos="426"/>
        </w:tabs>
        <w:spacing w:after="0" w:line="360" w:lineRule="auto"/>
        <w:ind w:firstLine="0"/>
        <w:jc w:val="left"/>
        <w:rPr>
          <w:color w:val="auto"/>
          <w:szCs w:val="28"/>
          <w:lang w:eastAsia="ru-RU"/>
        </w:rPr>
      </w:pPr>
      <w:r w:rsidRPr="002F452C">
        <w:rPr>
          <w:color w:val="auto"/>
          <w:szCs w:val="28"/>
          <w:lang w:eastAsia="ru-RU"/>
        </w:rPr>
        <w:t xml:space="preserve">Правильный ответ: </w:t>
      </w:r>
      <w:r w:rsidR="00145E43">
        <w:rPr>
          <w:color w:val="auto"/>
          <w:szCs w:val="28"/>
          <w:lang w:eastAsia="ru-RU"/>
        </w:rPr>
        <w:t>Б</w:t>
      </w:r>
    </w:p>
    <w:p w14:paraId="4ABCD77F" w14:textId="062AB57B" w:rsidR="001F152F" w:rsidRPr="00223A9D" w:rsidRDefault="001F152F" w:rsidP="00492149">
      <w:pPr>
        <w:tabs>
          <w:tab w:val="left" w:pos="426"/>
        </w:tabs>
        <w:spacing w:after="0" w:line="360" w:lineRule="auto"/>
        <w:ind w:firstLine="0"/>
        <w:jc w:val="left"/>
        <w:rPr>
          <w:color w:val="auto"/>
          <w:szCs w:val="28"/>
          <w:lang w:eastAsia="ru-RU"/>
        </w:rPr>
      </w:pPr>
      <w:r w:rsidRPr="00FD5D9E">
        <w:rPr>
          <w:color w:val="auto"/>
          <w:szCs w:val="28"/>
          <w:lang w:eastAsia="ru-RU"/>
        </w:rPr>
        <w:t xml:space="preserve">Компетенции (индикаторы) </w:t>
      </w:r>
      <w:r w:rsidR="00745A09" w:rsidRPr="00FD5D9E">
        <w:rPr>
          <w:color w:val="auto"/>
          <w:szCs w:val="28"/>
        </w:rPr>
        <w:t>ПК-</w:t>
      </w:r>
      <w:r w:rsidR="00745A09">
        <w:rPr>
          <w:color w:val="auto"/>
          <w:szCs w:val="28"/>
        </w:rPr>
        <w:t>1</w:t>
      </w:r>
    </w:p>
    <w:p w14:paraId="6F5ABEA7" w14:textId="77777777" w:rsidR="00BA04D4" w:rsidRPr="00BD4F8B" w:rsidRDefault="00BA04D4" w:rsidP="0067097C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rFonts w:eastAsiaTheme="minorEastAsia"/>
          <w:szCs w:val="28"/>
        </w:rPr>
      </w:pPr>
    </w:p>
    <w:p w14:paraId="0750FF89" w14:textId="77777777" w:rsidR="00BA04D4" w:rsidRPr="00223A9D" w:rsidRDefault="00BA04D4" w:rsidP="00BA04D4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rFonts w:eastAsiaTheme="minorEastAsia"/>
          <w:b/>
          <w:bCs/>
          <w:szCs w:val="28"/>
        </w:rPr>
      </w:pPr>
      <w:r w:rsidRPr="00BD4F8B">
        <w:rPr>
          <w:rFonts w:eastAsiaTheme="minorEastAsia"/>
          <w:b/>
          <w:bCs/>
          <w:szCs w:val="28"/>
        </w:rPr>
        <w:t xml:space="preserve">Задания закрытого типа на установление соответствия </w:t>
      </w:r>
    </w:p>
    <w:p w14:paraId="4967EFC7" w14:textId="77777777" w:rsidR="00BA04D4" w:rsidRPr="00223A9D" w:rsidRDefault="00BA04D4" w:rsidP="00BA04D4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rFonts w:eastAsiaTheme="minorEastAsia"/>
          <w:bCs/>
          <w:i/>
          <w:szCs w:val="28"/>
        </w:rPr>
      </w:pPr>
      <w:r w:rsidRPr="00223A9D">
        <w:rPr>
          <w:rFonts w:eastAsiaTheme="minorEastAsia"/>
          <w:bCs/>
          <w:i/>
          <w:szCs w:val="28"/>
        </w:rPr>
        <w:t>Установите правильное соответствие.</w:t>
      </w:r>
    </w:p>
    <w:p w14:paraId="33668A4C" w14:textId="77777777" w:rsidR="00BA04D4" w:rsidRPr="00223A9D" w:rsidRDefault="00BA04D4" w:rsidP="00BA04D4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rFonts w:eastAsiaTheme="minorEastAsia"/>
          <w:bCs/>
          <w:i/>
          <w:szCs w:val="28"/>
        </w:rPr>
      </w:pPr>
      <w:r w:rsidRPr="00223A9D">
        <w:rPr>
          <w:rFonts w:eastAsiaTheme="minorEastAsia"/>
          <w:bCs/>
          <w:i/>
          <w:szCs w:val="28"/>
        </w:rPr>
        <w:t>Каждому элементу левого столбца соответствует только один элемент правого столбца.</w:t>
      </w:r>
    </w:p>
    <w:p w14:paraId="7FD459C0" w14:textId="6AB20545" w:rsidR="00BA04D4" w:rsidRPr="00223A9D" w:rsidRDefault="0072718B" w:rsidP="00BA04D4">
      <w:pPr>
        <w:numPr>
          <w:ilvl w:val="0"/>
          <w:numId w:val="6"/>
        </w:numPr>
        <w:tabs>
          <w:tab w:val="left" w:pos="426"/>
        </w:tabs>
        <w:spacing w:after="0" w:line="360" w:lineRule="auto"/>
        <w:rPr>
          <w:color w:val="auto"/>
          <w:szCs w:val="28"/>
          <w:lang w:eastAsia="ru-RU"/>
        </w:rPr>
      </w:pPr>
      <w:r w:rsidRPr="0072718B">
        <w:rPr>
          <w:color w:val="auto"/>
          <w:szCs w:val="28"/>
          <w:lang w:eastAsia="ru-RU"/>
        </w:rPr>
        <w:t>Соотнесите виды документов с их назначением</w:t>
      </w:r>
      <w:r w:rsidR="00BA04D4" w:rsidRPr="00223A9D">
        <w:rPr>
          <w:color w:val="auto"/>
          <w:szCs w:val="28"/>
          <w:lang w:eastAsia="ru-RU"/>
        </w:rPr>
        <w:t>.</w:t>
      </w:r>
    </w:p>
    <w:tbl>
      <w:tblPr>
        <w:tblStyle w:val="ac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57"/>
        <w:gridCol w:w="4388"/>
      </w:tblGrid>
      <w:tr w:rsidR="00BA04D4" w:rsidRPr="00223A9D" w14:paraId="550BE12D" w14:textId="77777777" w:rsidTr="006F7E13">
        <w:tc>
          <w:tcPr>
            <w:tcW w:w="4957" w:type="dxa"/>
          </w:tcPr>
          <w:p w14:paraId="10841A48" w14:textId="01F95309" w:rsidR="00BA04D4" w:rsidRPr="00223A9D" w:rsidRDefault="0072718B" w:rsidP="004E3EF9">
            <w:pPr>
              <w:autoSpaceDE w:val="0"/>
              <w:autoSpaceDN w:val="0"/>
              <w:adjustRightInd w:val="0"/>
              <w:spacing w:after="0" w:line="360" w:lineRule="auto"/>
              <w:ind w:firstLine="0"/>
              <w:jc w:val="center"/>
              <w:rPr>
                <w:rFonts w:eastAsiaTheme="minorEastAsia"/>
                <w:bCs/>
                <w:szCs w:val="28"/>
              </w:rPr>
            </w:pPr>
            <w:r w:rsidRPr="0072718B">
              <w:rPr>
                <w:rFonts w:eastAsiaTheme="minorEastAsia"/>
                <w:bCs/>
                <w:szCs w:val="28"/>
              </w:rPr>
              <w:t>Вид документа</w:t>
            </w:r>
          </w:p>
        </w:tc>
        <w:tc>
          <w:tcPr>
            <w:tcW w:w="4388" w:type="dxa"/>
          </w:tcPr>
          <w:p w14:paraId="36F0F5A1" w14:textId="69137F9D" w:rsidR="00BA04D4" w:rsidRPr="00223A9D" w:rsidRDefault="0072718B" w:rsidP="004E3EF9">
            <w:pPr>
              <w:autoSpaceDE w:val="0"/>
              <w:autoSpaceDN w:val="0"/>
              <w:adjustRightInd w:val="0"/>
              <w:spacing w:after="0" w:line="360" w:lineRule="auto"/>
              <w:ind w:firstLine="0"/>
              <w:jc w:val="center"/>
              <w:rPr>
                <w:rFonts w:eastAsiaTheme="minorEastAsia"/>
                <w:bCs/>
                <w:szCs w:val="28"/>
              </w:rPr>
            </w:pPr>
            <w:r w:rsidRPr="0072718B">
              <w:rPr>
                <w:rFonts w:eastAsiaTheme="minorEastAsia"/>
                <w:bCs/>
                <w:szCs w:val="28"/>
              </w:rPr>
              <w:t>Назначение</w:t>
            </w:r>
            <w:r w:rsidR="00BA04D4" w:rsidRPr="00223A9D">
              <w:rPr>
                <w:rFonts w:eastAsiaTheme="minorEastAsia"/>
                <w:bCs/>
                <w:szCs w:val="28"/>
              </w:rPr>
              <w:t xml:space="preserve"> </w:t>
            </w:r>
          </w:p>
        </w:tc>
      </w:tr>
      <w:tr w:rsidR="00BA04D4" w:rsidRPr="00223A9D" w14:paraId="72F56D79" w14:textId="77777777" w:rsidTr="006F7E13">
        <w:tc>
          <w:tcPr>
            <w:tcW w:w="4957" w:type="dxa"/>
          </w:tcPr>
          <w:p w14:paraId="43CA6453" w14:textId="461198BA" w:rsidR="00BA04D4" w:rsidRPr="00223A9D" w:rsidRDefault="0072718B" w:rsidP="00BA04D4">
            <w:pPr>
              <w:numPr>
                <w:ilvl w:val="0"/>
                <w:numId w:val="7"/>
              </w:numPr>
              <w:tabs>
                <w:tab w:val="left" w:pos="426"/>
              </w:tabs>
              <w:spacing w:after="0" w:line="360" w:lineRule="auto"/>
              <w:ind w:left="426" w:hanging="426"/>
              <w:rPr>
                <w:color w:val="auto"/>
                <w:szCs w:val="28"/>
                <w:lang w:eastAsia="ru-RU"/>
              </w:rPr>
            </w:pPr>
            <w:r w:rsidRPr="0072718B">
              <w:rPr>
                <w:color w:val="auto"/>
                <w:szCs w:val="28"/>
                <w:lang w:eastAsia="ru-RU"/>
              </w:rPr>
              <w:t>ГОСТ</w:t>
            </w:r>
          </w:p>
        </w:tc>
        <w:tc>
          <w:tcPr>
            <w:tcW w:w="4388" w:type="dxa"/>
          </w:tcPr>
          <w:p w14:paraId="467789FC" w14:textId="2E6391A6" w:rsidR="00BA04D4" w:rsidRPr="00223A9D" w:rsidRDefault="0072718B" w:rsidP="00BA04D4">
            <w:pPr>
              <w:numPr>
                <w:ilvl w:val="0"/>
                <w:numId w:val="8"/>
              </w:numPr>
              <w:tabs>
                <w:tab w:val="left" w:pos="426"/>
              </w:tabs>
              <w:spacing w:after="0" w:line="360" w:lineRule="auto"/>
              <w:ind w:left="0" w:firstLine="0"/>
              <w:jc w:val="left"/>
              <w:rPr>
                <w:color w:val="auto"/>
                <w:szCs w:val="28"/>
                <w:lang w:eastAsia="ru-RU"/>
              </w:rPr>
            </w:pPr>
            <w:r w:rsidRPr="0072718B">
              <w:rPr>
                <w:color w:val="auto"/>
                <w:szCs w:val="28"/>
                <w:lang w:eastAsia="ru-RU"/>
              </w:rPr>
              <w:t>Описание правил эксплуатации оборудования</w:t>
            </w:r>
          </w:p>
        </w:tc>
      </w:tr>
      <w:tr w:rsidR="00BA04D4" w:rsidRPr="00223A9D" w14:paraId="6D929D48" w14:textId="77777777" w:rsidTr="006F7E13">
        <w:tc>
          <w:tcPr>
            <w:tcW w:w="4957" w:type="dxa"/>
          </w:tcPr>
          <w:p w14:paraId="4C75AE7F" w14:textId="0A02E805" w:rsidR="00BA04D4" w:rsidRPr="00223A9D" w:rsidRDefault="0072718B" w:rsidP="00BA04D4">
            <w:pPr>
              <w:numPr>
                <w:ilvl w:val="0"/>
                <w:numId w:val="7"/>
              </w:numPr>
              <w:tabs>
                <w:tab w:val="left" w:pos="426"/>
              </w:tabs>
              <w:spacing w:after="0" w:line="360" w:lineRule="auto"/>
              <w:ind w:left="426" w:hanging="426"/>
              <w:rPr>
                <w:color w:val="auto"/>
                <w:szCs w:val="28"/>
                <w:lang w:eastAsia="ru-RU"/>
              </w:rPr>
            </w:pPr>
            <w:r w:rsidRPr="0072718B">
              <w:rPr>
                <w:color w:val="auto"/>
                <w:szCs w:val="28"/>
                <w:lang w:eastAsia="ru-RU"/>
              </w:rPr>
              <w:t>ТУ</w:t>
            </w:r>
          </w:p>
        </w:tc>
        <w:tc>
          <w:tcPr>
            <w:tcW w:w="4388" w:type="dxa"/>
          </w:tcPr>
          <w:p w14:paraId="59B41B92" w14:textId="1DA3C7A2" w:rsidR="00BA04D4" w:rsidRPr="00223A9D" w:rsidRDefault="0072718B" w:rsidP="00BA04D4">
            <w:pPr>
              <w:numPr>
                <w:ilvl w:val="0"/>
                <w:numId w:val="8"/>
              </w:numPr>
              <w:tabs>
                <w:tab w:val="left" w:pos="426"/>
              </w:tabs>
              <w:spacing w:after="0" w:line="360" w:lineRule="auto"/>
              <w:ind w:left="0" w:firstLine="0"/>
              <w:jc w:val="left"/>
              <w:rPr>
                <w:color w:val="auto"/>
                <w:szCs w:val="28"/>
                <w:lang w:eastAsia="ru-RU"/>
              </w:rPr>
            </w:pPr>
            <w:r w:rsidRPr="0072718B">
              <w:rPr>
                <w:color w:val="auto"/>
                <w:szCs w:val="28"/>
                <w:lang w:eastAsia="ru-RU"/>
              </w:rPr>
              <w:t>Устанавливает требования к продукции, процессам или услугам</w:t>
            </w:r>
          </w:p>
        </w:tc>
      </w:tr>
      <w:tr w:rsidR="00BA04D4" w:rsidRPr="00223A9D" w14:paraId="7C6CB961" w14:textId="77777777" w:rsidTr="006F7E13">
        <w:tc>
          <w:tcPr>
            <w:tcW w:w="4957" w:type="dxa"/>
          </w:tcPr>
          <w:p w14:paraId="2CA8CCEB" w14:textId="1C839A05" w:rsidR="00BA04D4" w:rsidRPr="00223A9D" w:rsidRDefault="0072718B" w:rsidP="00BA04D4">
            <w:pPr>
              <w:numPr>
                <w:ilvl w:val="0"/>
                <w:numId w:val="7"/>
              </w:numPr>
              <w:tabs>
                <w:tab w:val="left" w:pos="426"/>
              </w:tabs>
              <w:spacing w:after="0" w:line="360" w:lineRule="auto"/>
              <w:ind w:left="426" w:hanging="426"/>
              <w:rPr>
                <w:color w:val="auto"/>
                <w:szCs w:val="28"/>
                <w:lang w:eastAsia="ru-RU"/>
              </w:rPr>
            </w:pPr>
            <w:r w:rsidRPr="0072718B">
              <w:rPr>
                <w:color w:val="auto"/>
                <w:szCs w:val="28"/>
                <w:lang w:eastAsia="ru-RU"/>
              </w:rPr>
              <w:t>Инструкция по эксплуатации</w:t>
            </w:r>
          </w:p>
        </w:tc>
        <w:tc>
          <w:tcPr>
            <w:tcW w:w="4388" w:type="dxa"/>
          </w:tcPr>
          <w:p w14:paraId="62CA0D4A" w14:textId="3208306B" w:rsidR="00BA04D4" w:rsidRPr="00223A9D" w:rsidRDefault="0072718B" w:rsidP="00BA04D4">
            <w:pPr>
              <w:numPr>
                <w:ilvl w:val="0"/>
                <w:numId w:val="8"/>
              </w:numPr>
              <w:tabs>
                <w:tab w:val="left" w:pos="426"/>
              </w:tabs>
              <w:spacing w:after="0" w:line="360" w:lineRule="auto"/>
              <w:ind w:left="0" w:firstLine="0"/>
              <w:jc w:val="left"/>
              <w:rPr>
                <w:color w:val="auto"/>
                <w:szCs w:val="28"/>
                <w:lang w:eastAsia="ru-RU"/>
              </w:rPr>
            </w:pPr>
            <w:r w:rsidRPr="0072718B">
              <w:rPr>
                <w:color w:val="auto"/>
                <w:szCs w:val="28"/>
                <w:lang w:eastAsia="ru-RU"/>
              </w:rPr>
              <w:t>Содержит общие технические требования и нормы</w:t>
            </w:r>
          </w:p>
        </w:tc>
      </w:tr>
      <w:tr w:rsidR="00BA04D4" w:rsidRPr="00223A9D" w14:paraId="69B06E89" w14:textId="77777777" w:rsidTr="006F7E13">
        <w:tc>
          <w:tcPr>
            <w:tcW w:w="4957" w:type="dxa"/>
          </w:tcPr>
          <w:p w14:paraId="7210B4D9" w14:textId="30427146" w:rsidR="00BA04D4" w:rsidRPr="00223A9D" w:rsidRDefault="0072718B" w:rsidP="00BA04D4">
            <w:pPr>
              <w:numPr>
                <w:ilvl w:val="0"/>
                <w:numId w:val="7"/>
              </w:numPr>
              <w:tabs>
                <w:tab w:val="left" w:pos="426"/>
              </w:tabs>
              <w:spacing w:after="0" w:line="360" w:lineRule="auto"/>
              <w:ind w:left="426" w:hanging="426"/>
              <w:rPr>
                <w:color w:val="auto"/>
                <w:szCs w:val="28"/>
                <w:lang w:eastAsia="ru-RU"/>
              </w:rPr>
            </w:pPr>
            <w:r w:rsidRPr="0072718B">
              <w:rPr>
                <w:color w:val="auto"/>
                <w:szCs w:val="28"/>
                <w:lang w:eastAsia="ru-RU"/>
              </w:rPr>
              <w:t>Технический паспорт</w:t>
            </w:r>
          </w:p>
        </w:tc>
        <w:tc>
          <w:tcPr>
            <w:tcW w:w="4388" w:type="dxa"/>
          </w:tcPr>
          <w:p w14:paraId="05F6D75B" w14:textId="48BDBCFE" w:rsidR="00BA04D4" w:rsidRPr="00223A9D" w:rsidRDefault="0072718B" w:rsidP="00BA04D4">
            <w:pPr>
              <w:numPr>
                <w:ilvl w:val="0"/>
                <w:numId w:val="8"/>
              </w:numPr>
              <w:tabs>
                <w:tab w:val="left" w:pos="426"/>
              </w:tabs>
              <w:spacing w:after="0" w:line="360" w:lineRule="auto"/>
              <w:ind w:left="0" w:firstLine="0"/>
              <w:jc w:val="left"/>
              <w:rPr>
                <w:color w:val="auto"/>
                <w:szCs w:val="28"/>
                <w:lang w:eastAsia="ru-RU"/>
              </w:rPr>
            </w:pPr>
            <w:r w:rsidRPr="0072718B">
              <w:rPr>
                <w:color w:val="auto"/>
                <w:szCs w:val="28"/>
                <w:lang w:eastAsia="ru-RU"/>
              </w:rPr>
              <w:t>Указывает правила монтажа и подключения оборудования</w:t>
            </w:r>
          </w:p>
        </w:tc>
      </w:tr>
    </w:tbl>
    <w:p w14:paraId="308D6B9E" w14:textId="77777777" w:rsidR="00BA04D4" w:rsidRPr="00223A9D" w:rsidRDefault="00BA04D4" w:rsidP="00BA04D4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color w:val="auto"/>
          <w:szCs w:val="28"/>
          <w:lang w:eastAsia="ru-RU"/>
        </w:rPr>
      </w:pPr>
    </w:p>
    <w:p w14:paraId="3C664AD0" w14:textId="77777777" w:rsidR="00BA04D4" w:rsidRPr="00223A9D" w:rsidRDefault="00BA04D4" w:rsidP="00BA04D4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rFonts w:eastAsiaTheme="minorEastAsia"/>
          <w:bCs/>
          <w:szCs w:val="28"/>
        </w:rPr>
      </w:pPr>
      <w:r w:rsidRPr="00223A9D">
        <w:rPr>
          <w:color w:val="auto"/>
          <w:szCs w:val="28"/>
          <w:lang w:eastAsia="ru-RU"/>
        </w:rPr>
        <w:t>Правильный ответ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336"/>
        <w:gridCol w:w="2336"/>
        <w:gridCol w:w="2337"/>
        <w:gridCol w:w="2336"/>
      </w:tblGrid>
      <w:tr w:rsidR="00BA04D4" w14:paraId="737FBFCB" w14:textId="77777777" w:rsidTr="004E3EF9">
        <w:tc>
          <w:tcPr>
            <w:tcW w:w="2410" w:type="dxa"/>
          </w:tcPr>
          <w:p w14:paraId="3B50F32A" w14:textId="77777777" w:rsidR="00BA04D4" w:rsidRDefault="00BA04D4" w:rsidP="004E3EF9">
            <w:pPr>
              <w:autoSpaceDE w:val="0"/>
              <w:autoSpaceDN w:val="0"/>
              <w:adjustRightInd w:val="0"/>
              <w:spacing w:after="0" w:line="360" w:lineRule="auto"/>
              <w:ind w:firstLine="0"/>
              <w:jc w:val="center"/>
              <w:rPr>
                <w:rFonts w:eastAsiaTheme="minorEastAsia"/>
                <w:bCs/>
                <w:szCs w:val="28"/>
              </w:rPr>
            </w:pPr>
            <w:r>
              <w:rPr>
                <w:rFonts w:eastAsiaTheme="minorEastAsia"/>
                <w:bCs/>
                <w:szCs w:val="28"/>
              </w:rPr>
              <w:t>1</w:t>
            </w:r>
          </w:p>
        </w:tc>
        <w:tc>
          <w:tcPr>
            <w:tcW w:w="2411" w:type="dxa"/>
          </w:tcPr>
          <w:p w14:paraId="2B8D77CA" w14:textId="77777777" w:rsidR="00BA04D4" w:rsidRDefault="00BA04D4" w:rsidP="004E3EF9">
            <w:pPr>
              <w:autoSpaceDE w:val="0"/>
              <w:autoSpaceDN w:val="0"/>
              <w:adjustRightInd w:val="0"/>
              <w:spacing w:after="0" w:line="360" w:lineRule="auto"/>
              <w:ind w:firstLine="0"/>
              <w:jc w:val="center"/>
              <w:rPr>
                <w:rFonts w:eastAsiaTheme="minorEastAsia"/>
                <w:bCs/>
                <w:szCs w:val="28"/>
              </w:rPr>
            </w:pPr>
            <w:r>
              <w:rPr>
                <w:rFonts w:eastAsiaTheme="minorEastAsia"/>
                <w:bCs/>
                <w:szCs w:val="28"/>
              </w:rPr>
              <w:t>2</w:t>
            </w:r>
          </w:p>
        </w:tc>
        <w:tc>
          <w:tcPr>
            <w:tcW w:w="2411" w:type="dxa"/>
          </w:tcPr>
          <w:p w14:paraId="6D393894" w14:textId="77777777" w:rsidR="00BA04D4" w:rsidRDefault="00BA04D4" w:rsidP="004E3EF9">
            <w:pPr>
              <w:autoSpaceDE w:val="0"/>
              <w:autoSpaceDN w:val="0"/>
              <w:adjustRightInd w:val="0"/>
              <w:spacing w:after="0" w:line="360" w:lineRule="auto"/>
              <w:ind w:firstLine="0"/>
              <w:jc w:val="center"/>
              <w:rPr>
                <w:rFonts w:eastAsiaTheme="minorEastAsia"/>
                <w:bCs/>
                <w:szCs w:val="28"/>
              </w:rPr>
            </w:pPr>
            <w:r>
              <w:rPr>
                <w:rFonts w:eastAsiaTheme="minorEastAsia"/>
                <w:bCs/>
                <w:szCs w:val="28"/>
              </w:rPr>
              <w:t>3</w:t>
            </w:r>
          </w:p>
        </w:tc>
        <w:tc>
          <w:tcPr>
            <w:tcW w:w="2411" w:type="dxa"/>
          </w:tcPr>
          <w:p w14:paraId="473C6872" w14:textId="77777777" w:rsidR="00BA04D4" w:rsidRDefault="00BA04D4" w:rsidP="004E3EF9">
            <w:pPr>
              <w:autoSpaceDE w:val="0"/>
              <w:autoSpaceDN w:val="0"/>
              <w:adjustRightInd w:val="0"/>
              <w:spacing w:after="0" w:line="360" w:lineRule="auto"/>
              <w:ind w:firstLine="0"/>
              <w:jc w:val="center"/>
              <w:rPr>
                <w:rFonts w:eastAsiaTheme="minorEastAsia"/>
                <w:bCs/>
                <w:szCs w:val="28"/>
              </w:rPr>
            </w:pPr>
            <w:r>
              <w:rPr>
                <w:rFonts w:eastAsiaTheme="minorEastAsia"/>
                <w:bCs/>
                <w:szCs w:val="28"/>
              </w:rPr>
              <w:t>4</w:t>
            </w:r>
          </w:p>
        </w:tc>
      </w:tr>
      <w:tr w:rsidR="00BA04D4" w14:paraId="61E42396" w14:textId="77777777" w:rsidTr="004E3EF9">
        <w:tc>
          <w:tcPr>
            <w:tcW w:w="2410" w:type="dxa"/>
          </w:tcPr>
          <w:p w14:paraId="06EDBB8C" w14:textId="61F602F4" w:rsidR="00BA04D4" w:rsidRDefault="0072718B" w:rsidP="004E3EF9">
            <w:pPr>
              <w:autoSpaceDE w:val="0"/>
              <w:autoSpaceDN w:val="0"/>
              <w:adjustRightInd w:val="0"/>
              <w:spacing w:after="0" w:line="360" w:lineRule="auto"/>
              <w:ind w:firstLine="0"/>
              <w:jc w:val="center"/>
              <w:rPr>
                <w:rFonts w:eastAsiaTheme="minorEastAsia"/>
                <w:bCs/>
                <w:szCs w:val="28"/>
              </w:rPr>
            </w:pPr>
            <w:r>
              <w:rPr>
                <w:rFonts w:eastAsiaTheme="minorEastAsia"/>
                <w:bCs/>
                <w:szCs w:val="28"/>
              </w:rPr>
              <w:t>В</w:t>
            </w:r>
          </w:p>
        </w:tc>
        <w:tc>
          <w:tcPr>
            <w:tcW w:w="2411" w:type="dxa"/>
          </w:tcPr>
          <w:p w14:paraId="69409371" w14:textId="59311733" w:rsidR="00BA04D4" w:rsidRDefault="0072718B" w:rsidP="004E3EF9">
            <w:pPr>
              <w:autoSpaceDE w:val="0"/>
              <w:autoSpaceDN w:val="0"/>
              <w:adjustRightInd w:val="0"/>
              <w:spacing w:after="0" w:line="360" w:lineRule="auto"/>
              <w:ind w:firstLine="0"/>
              <w:jc w:val="center"/>
              <w:rPr>
                <w:rFonts w:eastAsiaTheme="minorEastAsia"/>
                <w:bCs/>
                <w:szCs w:val="28"/>
              </w:rPr>
            </w:pPr>
            <w:r>
              <w:rPr>
                <w:rFonts w:eastAsiaTheme="minorEastAsia"/>
                <w:bCs/>
                <w:szCs w:val="28"/>
              </w:rPr>
              <w:t>Б</w:t>
            </w:r>
          </w:p>
        </w:tc>
        <w:tc>
          <w:tcPr>
            <w:tcW w:w="2411" w:type="dxa"/>
          </w:tcPr>
          <w:p w14:paraId="6D654EFC" w14:textId="6CCC258A" w:rsidR="00BA04D4" w:rsidRDefault="0072718B" w:rsidP="004E3EF9">
            <w:pPr>
              <w:autoSpaceDE w:val="0"/>
              <w:autoSpaceDN w:val="0"/>
              <w:adjustRightInd w:val="0"/>
              <w:spacing w:after="0" w:line="360" w:lineRule="auto"/>
              <w:ind w:firstLine="0"/>
              <w:jc w:val="center"/>
              <w:rPr>
                <w:rFonts w:eastAsiaTheme="minorEastAsia"/>
                <w:bCs/>
                <w:szCs w:val="28"/>
              </w:rPr>
            </w:pPr>
            <w:r>
              <w:rPr>
                <w:rFonts w:eastAsiaTheme="minorEastAsia"/>
                <w:bCs/>
                <w:szCs w:val="28"/>
              </w:rPr>
              <w:t>А</w:t>
            </w:r>
          </w:p>
        </w:tc>
        <w:tc>
          <w:tcPr>
            <w:tcW w:w="2411" w:type="dxa"/>
          </w:tcPr>
          <w:p w14:paraId="6293F9D4" w14:textId="32C44F03" w:rsidR="00BA04D4" w:rsidRDefault="0072718B" w:rsidP="004E3EF9">
            <w:pPr>
              <w:autoSpaceDE w:val="0"/>
              <w:autoSpaceDN w:val="0"/>
              <w:adjustRightInd w:val="0"/>
              <w:spacing w:after="0" w:line="360" w:lineRule="auto"/>
              <w:ind w:firstLine="0"/>
              <w:jc w:val="center"/>
              <w:rPr>
                <w:rFonts w:eastAsiaTheme="minorEastAsia"/>
                <w:bCs/>
                <w:szCs w:val="28"/>
              </w:rPr>
            </w:pPr>
            <w:r>
              <w:rPr>
                <w:rFonts w:eastAsiaTheme="minorEastAsia"/>
                <w:bCs/>
                <w:szCs w:val="28"/>
              </w:rPr>
              <w:t>Г</w:t>
            </w:r>
          </w:p>
        </w:tc>
      </w:tr>
    </w:tbl>
    <w:p w14:paraId="08362F13" w14:textId="4E1A67BD" w:rsidR="00BA04D4" w:rsidRPr="00223A9D" w:rsidRDefault="00BA04D4" w:rsidP="00BA04D4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rFonts w:eastAsiaTheme="minorEastAsia"/>
          <w:bCs/>
          <w:szCs w:val="28"/>
        </w:rPr>
      </w:pPr>
      <w:r w:rsidRPr="00223A9D">
        <w:rPr>
          <w:color w:val="auto"/>
          <w:szCs w:val="28"/>
          <w:lang w:eastAsia="ru-RU"/>
        </w:rPr>
        <w:t>Компетенции (индикаторы) ПК-</w:t>
      </w:r>
      <w:r w:rsidR="00B718B8">
        <w:rPr>
          <w:color w:val="auto"/>
          <w:szCs w:val="28"/>
          <w:lang w:eastAsia="ru-RU"/>
        </w:rPr>
        <w:t>1</w:t>
      </w:r>
    </w:p>
    <w:p w14:paraId="30564CFB" w14:textId="176F00E7" w:rsidR="00BA04D4" w:rsidRDefault="00BA04D4" w:rsidP="00BA04D4">
      <w:pPr>
        <w:spacing w:after="160" w:line="259" w:lineRule="auto"/>
        <w:ind w:firstLine="0"/>
        <w:jc w:val="left"/>
        <w:rPr>
          <w:rFonts w:eastAsiaTheme="minorEastAsia"/>
          <w:bCs/>
          <w:szCs w:val="28"/>
        </w:rPr>
      </w:pPr>
    </w:p>
    <w:p w14:paraId="79D40D1A" w14:textId="6FDEEA62" w:rsidR="00BA04D4" w:rsidRPr="00223A9D" w:rsidRDefault="00F0328A" w:rsidP="00BA04D4">
      <w:pPr>
        <w:numPr>
          <w:ilvl w:val="0"/>
          <w:numId w:val="6"/>
        </w:numPr>
        <w:tabs>
          <w:tab w:val="left" w:pos="426"/>
        </w:tabs>
        <w:spacing w:after="0" w:line="360" w:lineRule="auto"/>
        <w:rPr>
          <w:color w:val="auto"/>
          <w:szCs w:val="28"/>
          <w:lang w:eastAsia="ru-RU"/>
        </w:rPr>
      </w:pPr>
      <w:r w:rsidRPr="00F0328A">
        <w:rPr>
          <w:color w:val="auto"/>
          <w:szCs w:val="28"/>
          <w:lang w:eastAsia="ru-RU"/>
        </w:rPr>
        <w:t>Соотнесите типы сертификатов с объектами сертификации</w:t>
      </w:r>
      <w:r w:rsidR="00BA04D4" w:rsidRPr="00223A9D">
        <w:rPr>
          <w:color w:val="auto"/>
          <w:szCs w:val="28"/>
          <w:lang w:eastAsia="ru-RU"/>
        </w:rPr>
        <w:t>.</w:t>
      </w:r>
    </w:p>
    <w:tbl>
      <w:tblPr>
        <w:tblStyle w:val="ac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382"/>
        <w:gridCol w:w="3963"/>
      </w:tblGrid>
      <w:tr w:rsidR="0031654A" w:rsidRPr="00223A9D" w14:paraId="57966A91" w14:textId="77777777" w:rsidTr="006F7E13">
        <w:tc>
          <w:tcPr>
            <w:tcW w:w="5382" w:type="dxa"/>
          </w:tcPr>
          <w:p w14:paraId="57078911" w14:textId="5948AC5C" w:rsidR="0031654A" w:rsidRPr="00223A9D" w:rsidRDefault="00790923" w:rsidP="0031654A">
            <w:pPr>
              <w:autoSpaceDE w:val="0"/>
              <w:autoSpaceDN w:val="0"/>
              <w:adjustRightInd w:val="0"/>
              <w:spacing w:after="0" w:line="360" w:lineRule="auto"/>
              <w:ind w:firstLine="0"/>
              <w:jc w:val="center"/>
              <w:rPr>
                <w:rFonts w:eastAsiaTheme="minorEastAsia"/>
                <w:bCs/>
                <w:szCs w:val="28"/>
              </w:rPr>
            </w:pPr>
            <w:r w:rsidRPr="00790923">
              <w:rPr>
                <w:rFonts w:eastAsiaTheme="minorEastAsia"/>
                <w:bCs/>
                <w:szCs w:val="28"/>
              </w:rPr>
              <w:t>Тип сертификата</w:t>
            </w:r>
          </w:p>
        </w:tc>
        <w:tc>
          <w:tcPr>
            <w:tcW w:w="3963" w:type="dxa"/>
          </w:tcPr>
          <w:p w14:paraId="57223D4C" w14:textId="06214774" w:rsidR="0031654A" w:rsidRPr="00223A9D" w:rsidRDefault="00790923" w:rsidP="0031654A">
            <w:pPr>
              <w:autoSpaceDE w:val="0"/>
              <w:autoSpaceDN w:val="0"/>
              <w:adjustRightInd w:val="0"/>
              <w:spacing w:after="0" w:line="360" w:lineRule="auto"/>
              <w:ind w:firstLine="0"/>
              <w:jc w:val="center"/>
              <w:rPr>
                <w:rFonts w:eastAsiaTheme="minorEastAsia"/>
                <w:bCs/>
                <w:szCs w:val="28"/>
              </w:rPr>
            </w:pPr>
            <w:r w:rsidRPr="00790923">
              <w:rPr>
                <w:rFonts w:eastAsiaTheme="minorEastAsia"/>
                <w:bCs/>
                <w:szCs w:val="28"/>
              </w:rPr>
              <w:t>Объект сертификации</w:t>
            </w:r>
            <w:r w:rsidR="0031654A" w:rsidRPr="00223A9D">
              <w:rPr>
                <w:rFonts w:eastAsiaTheme="minorEastAsia"/>
                <w:bCs/>
                <w:szCs w:val="28"/>
              </w:rPr>
              <w:t xml:space="preserve"> </w:t>
            </w:r>
          </w:p>
        </w:tc>
      </w:tr>
      <w:tr w:rsidR="00BA04D4" w:rsidRPr="00223A9D" w14:paraId="16554F00" w14:textId="77777777" w:rsidTr="006F7E13">
        <w:tc>
          <w:tcPr>
            <w:tcW w:w="5382" w:type="dxa"/>
          </w:tcPr>
          <w:p w14:paraId="40833456" w14:textId="2A2A5AE0" w:rsidR="00BA04D4" w:rsidRPr="00223A9D" w:rsidRDefault="0021266D" w:rsidP="00BA04D4">
            <w:pPr>
              <w:numPr>
                <w:ilvl w:val="0"/>
                <w:numId w:val="9"/>
              </w:numPr>
              <w:tabs>
                <w:tab w:val="left" w:pos="426"/>
              </w:tabs>
              <w:spacing w:after="0" w:line="360" w:lineRule="auto"/>
              <w:ind w:left="426" w:hanging="426"/>
              <w:rPr>
                <w:color w:val="auto"/>
                <w:szCs w:val="28"/>
                <w:lang w:eastAsia="ru-RU"/>
              </w:rPr>
            </w:pPr>
            <w:r w:rsidRPr="0021266D">
              <w:t>Сертификат соответствия</w:t>
            </w:r>
          </w:p>
        </w:tc>
        <w:tc>
          <w:tcPr>
            <w:tcW w:w="3963" w:type="dxa"/>
          </w:tcPr>
          <w:p w14:paraId="047BA428" w14:textId="64FDB60D" w:rsidR="00BA04D4" w:rsidRPr="00223A9D" w:rsidRDefault="00A1696C" w:rsidP="007F0828">
            <w:pPr>
              <w:numPr>
                <w:ilvl w:val="0"/>
                <w:numId w:val="10"/>
              </w:numPr>
              <w:tabs>
                <w:tab w:val="left" w:pos="426"/>
              </w:tabs>
              <w:spacing w:after="0" w:line="360" w:lineRule="auto"/>
              <w:ind w:left="0" w:firstLine="0"/>
              <w:jc w:val="left"/>
              <w:rPr>
                <w:color w:val="auto"/>
                <w:szCs w:val="28"/>
                <w:lang w:eastAsia="ru-RU"/>
              </w:rPr>
            </w:pPr>
            <w:r w:rsidRPr="00A1696C">
              <w:t>Продукция</w:t>
            </w:r>
          </w:p>
        </w:tc>
      </w:tr>
      <w:tr w:rsidR="00BA04D4" w:rsidRPr="00223A9D" w14:paraId="3BF4C1F9" w14:textId="77777777" w:rsidTr="006F7E13">
        <w:tc>
          <w:tcPr>
            <w:tcW w:w="5382" w:type="dxa"/>
          </w:tcPr>
          <w:p w14:paraId="61C47CE1" w14:textId="2A5214FA" w:rsidR="00BA04D4" w:rsidRPr="00223A9D" w:rsidRDefault="0021266D" w:rsidP="00BA04D4">
            <w:pPr>
              <w:numPr>
                <w:ilvl w:val="0"/>
                <w:numId w:val="9"/>
              </w:numPr>
              <w:tabs>
                <w:tab w:val="left" w:pos="426"/>
              </w:tabs>
              <w:spacing w:after="0" w:line="360" w:lineRule="auto"/>
              <w:ind w:left="426" w:hanging="426"/>
              <w:rPr>
                <w:color w:val="auto"/>
                <w:szCs w:val="28"/>
                <w:lang w:eastAsia="ru-RU"/>
              </w:rPr>
            </w:pPr>
            <w:r w:rsidRPr="0021266D">
              <w:t>Декларация соответствия</w:t>
            </w:r>
          </w:p>
        </w:tc>
        <w:tc>
          <w:tcPr>
            <w:tcW w:w="3963" w:type="dxa"/>
          </w:tcPr>
          <w:p w14:paraId="49F7A153" w14:textId="743DEEE8" w:rsidR="00BA04D4" w:rsidRPr="00223A9D" w:rsidRDefault="00A1696C" w:rsidP="00BA04D4">
            <w:pPr>
              <w:numPr>
                <w:ilvl w:val="0"/>
                <w:numId w:val="10"/>
              </w:numPr>
              <w:tabs>
                <w:tab w:val="left" w:pos="426"/>
              </w:tabs>
              <w:spacing w:after="0" w:line="360" w:lineRule="auto"/>
              <w:ind w:left="0" w:firstLine="0"/>
              <w:jc w:val="left"/>
              <w:rPr>
                <w:color w:val="auto"/>
                <w:szCs w:val="28"/>
                <w:lang w:eastAsia="ru-RU"/>
              </w:rPr>
            </w:pPr>
            <w:r w:rsidRPr="00A1696C">
              <w:t>Процесс производства</w:t>
            </w:r>
          </w:p>
        </w:tc>
      </w:tr>
      <w:tr w:rsidR="00BA04D4" w:rsidRPr="00223A9D" w14:paraId="4BCC90FA" w14:textId="77777777" w:rsidTr="006F7E13">
        <w:tc>
          <w:tcPr>
            <w:tcW w:w="5382" w:type="dxa"/>
          </w:tcPr>
          <w:p w14:paraId="37C2389C" w14:textId="2A88B486" w:rsidR="00BA04D4" w:rsidRPr="00223A9D" w:rsidRDefault="0021266D" w:rsidP="00BA04D4">
            <w:pPr>
              <w:numPr>
                <w:ilvl w:val="0"/>
                <w:numId w:val="9"/>
              </w:numPr>
              <w:tabs>
                <w:tab w:val="left" w:pos="426"/>
              </w:tabs>
              <w:spacing w:after="0" w:line="360" w:lineRule="auto"/>
              <w:ind w:left="426" w:hanging="426"/>
              <w:rPr>
                <w:color w:val="auto"/>
                <w:szCs w:val="28"/>
                <w:lang w:eastAsia="ru-RU"/>
              </w:rPr>
            </w:pPr>
            <w:r w:rsidRPr="0021266D">
              <w:t>Сертификат менеджмента качества</w:t>
            </w:r>
          </w:p>
        </w:tc>
        <w:tc>
          <w:tcPr>
            <w:tcW w:w="3963" w:type="dxa"/>
          </w:tcPr>
          <w:p w14:paraId="310299A1" w14:textId="66D15A41" w:rsidR="00BA04D4" w:rsidRPr="00223A9D" w:rsidRDefault="00A1696C" w:rsidP="007F0828">
            <w:pPr>
              <w:numPr>
                <w:ilvl w:val="0"/>
                <w:numId w:val="10"/>
              </w:numPr>
              <w:tabs>
                <w:tab w:val="left" w:pos="426"/>
              </w:tabs>
              <w:spacing w:after="0" w:line="360" w:lineRule="auto"/>
              <w:ind w:left="0" w:firstLine="0"/>
              <w:jc w:val="left"/>
              <w:rPr>
                <w:color w:val="auto"/>
                <w:szCs w:val="28"/>
                <w:lang w:eastAsia="ru-RU"/>
              </w:rPr>
            </w:pPr>
            <w:r w:rsidRPr="00A1696C">
              <w:t>Система управления качеством</w:t>
            </w:r>
          </w:p>
        </w:tc>
      </w:tr>
      <w:tr w:rsidR="00010BA2" w:rsidRPr="00223A9D" w14:paraId="4202D731" w14:textId="77777777" w:rsidTr="006F7E13">
        <w:tc>
          <w:tcPr>
            <w:tcW w:w="5382" w:type="dxa"/>
          </w:tcPr>
          <w:p w14:paraId="595613F7" w14:textId="6DF51640" w:rsidR="00010BA2" w:rsidRDefault="00A1696C" w:rsidP="00BA04D4">
            <w:pPr>
              <w:numPr>
                <w:ilvl w:val="0"/>
                <w:numId w:val="9"/>
              </w:numPr>
              <w:tabs>
                <w:tab w:val="left" w:pos="426"/>
              </w:tabs>
              <w:spacing w:after="0" w:line="360" w:lineRule="auto"/>
              <w:ind w:left="426" w:hanging="426"/>
            </w:pPr>
            <w:r w:rsidRPr="00A1696C">
              <w:t>Экологический сертификат</w:t>
            </w:r>
          </w:p>
        </w:tc>
        <w:tc>
          <w:tcPr>
            <w:tcW w:w="3963" w:type="dxa"/>
          </w:tcPr>
          <w:p w14:paraId="5648CD8F" w14:textId="639BB08F" w:rsidR="00010BA2" w:rsidRPr="00010BA2" w:rsidRDefault="00A1696C" w:rsidP="007F0828">
            <w:pPr>
              <w:numPr>
                <w:ilvl w:val="0"/>
                <w:numId w:val="10"/>
              </w:numPr>
              <w:tabs>
                <w:tab w:val="left" w:pos="426"/>
              </w:tabs>
              <w:spacing w:after="0" w:line="360" w:lineRule="auto"/>
              <w:ind w:left="0" w:firstLine="0"/>
              <w:jc w:val="left"/>
            </w:pPr>
            <w:r w:rsidRPr="00A1696C">
              <w:t>Окружающая среда</w:t>
            </w:r>
          </w:p>
        </w:tc>
      </w:tr>
    </w:tbl>
    <w:p w14:paraId="01E29859" w14:textId="77777777" w:rsidR="00BA04D4" w:rsidRPr="00223A9D" w:rsidRDefault="00BA04D4" w:rsidP="00BA04D4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color w:val="auto"/>
          <w:szCs w:val="28"/>
          <w:lang w:eastAsia="ru-RU"/>
        </w:rPr>
      </w:pPr>
    </w:p>
    <w:p w14:paraId="6CFB336B" w14:textId="77777777" w:rsidR="00BA04D4" w:rsidRPr="00223A9D" w:rsidRDefault="00BA04D4" w:rsidP="00BA04D4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rFonts w:eastAsiaTheme="minorEastAsia"/>
          <w:bCs/>
          <w:szCs w:val="28"/>
        </w:rPr>
      </w:pPr>
      <w:r w:rsidRPr="00223A9D">
        <w:rPr>
          <w:color w:val="auto"/>
          <w:szCs w:val="28"/>
          <w:lang w:eastAsia="ru-RU"/>
        </w:rPr>
        <w:t>Правильный ответ</w:t>
      </w:r>
    </w:p>
    <w:tbl>
      <w:tblPr>
        <w:tblStyle w:val="ac"/>
        <w:tblW w:w="5000" w:type="pct"/>
        <w:tblLook w:val="04A0" w:firstRow="1" w:lastRow="0" w:firstColumn="1" w:lastColumn="0" w:noHBand="0" w:noVBand="1"/>
      </w:tblPr>
      <w:tblGrid>
        <w:gridCol w:w="2335"/>
        <w:gridCol w:w="2337"/>
        <w:gridCol w:w="2337"/>
        <w:gridCol w:w="2336"/>
      </w:tblGrid>
      <w:tr w:rsidR="00635EF6" w14:paraId="6E68110A" w14:textId="7B0DDD8F" w:rsidTr="00635EF6">
        <w:tc>
          <w:tcPr>
            <w:tcW w:w="1249" w:type="pct"/>
          </w:tcPr>
          <w:p w14:paraId="7BF08CB3" w14:textId="77777777" w:rsidR="00635EF6" w:rsidRDefault="00635EF6" w:rsidP="004E3EF9">
            <w:pPr>
              <w:autoSpaceDE w:val="0"/>
              <w:autoSpaceDN w:val="0"/>
              <w:adjustRightInd w:val="0"/>
              <w:spacing w:after="0" w:line="360" w:lineRule="auto"/>
              <w:ind w:firstLine="0"/>
              <w:jc w:val="center"/>
              <w:rPr>
                <w:rFonts w:eastAsiaTheme="minorEastAsia"/>
                <w:bCs/>
                <w:szCs w:val="28"/>
              </w:rPr>
            </w:pPr>
            <w:r>
              <w:rPr>
                <w:rFonts w:eastAsiaTheme="minorEastAsia"/>
                <w:bCs/>
                <w:szCs w:val="28"/>
              </w:rPr>
              <w:t>1</w:t>
            </w:r>
          </w:p>
        </w:tc>
        <w:tc>
          <w:tcPr>
            <w:tcW w:w="1250" w:type="pct"/>
          </w:tcPr>
          <w:p w14:paraId="5652B779" w14:textId="77777777" w:rsidR="00635EF6" w:rsidRDefault="00635EF6" w:rsidP="004E3EF9">
            <w:pPr>
              <w:autoSpaceDE w:val="0"/>
              <w:autoSpaceDN w:val="0"/>
              <w:adjustRightInd w:val="0"/>
              <w:spacing w:after="0" w:line="360" w:lineRule="auto"/>
              <w:ind w:firstLine="0"/>
              <w:jc w:val="center"/>
              <w:rPr>
                <w:rFonts w:eastAsiaTheme="minorEastAsia"/>
                <w:bCs/>
                <w:szCs w:val="28"/>
              </w:rPr>
            </w:pPr>
            <w:r>
              <w:rPr>
                <w:rFonts w:eastAsiaTheme="minorEastAsia"/>
                <w:bCs/>
                <w:szCs w:val="28"/>
              </w:rPr>
              <w:t>2</w:t>
            </w:r>
          </w:p>
        </w:tc>
        <w:tc>
          <w:tcPr>
            <w:tcW w:w="1250" w:type="pct"/>
          </w:tcPr>
          <w:p w14:paraId="3E556DF4" w14:textId="77777777" w:rsidR="00635EF6" w:rsidRDefault="00635EF6" w:rsidP="004E3EF9">
            <w:pPr>
              <w:autoSpaceDE w:val="0"/>
              <w:autoSpaceDN w:val="0"/>
              <w:adjustRightInd w:val="0"/>
              <w:spacing w:after="0" w:line="360" w:lineRule="auto"/>
              <w:ind w:firstLine="0"/>
              <w:jc w:val="center"/>
              <w:rPr>
                <w:rFonts w:eastAsiaTheme="minorEastAsia"/>
                <w:bCs/>
                <w:szCs w:val="28"/>
              </w:rPr>
            </w:pPr>
            <w:r>
              <w:rPr>
                <w:rFonts w:eastAsiaTheme="minorEastAsia"/>
                <w:bCs/>
                <w:szCs w:val="28"/>
              </w:rPr>
              <w:t>3</w:t>
            </w:r>
          </w:p>
        </w:tc>
        <w:tc>
          <w:tcPr>
            <w:tcW w:w="1250" w:type="pct"/>
          </w:tcPr>
          <w:p w14:paraId="5DF9C1A4" w14:textId="484B8DA4" w:rsidR="00635EF6" w:rsidRDefault="00635EF6" w:rsidP="004E3EF9">
            <w:pPr>
              <w:autoSpaceDE w:val="0"/>
              <w:autoSpaceDN w:val="0"/>
              <w:adjustRightInd w:val="0"/>
              <w:spacing w:after="0" w:line="360" w:lineRule="auto"/>
              <w:ind w:firstLine="0"/>
              <w:jc w:val="center"/>
              <w:rPr>
                <w:rFonts w:eastAsiaTheme="minorEastAsia"/>
                <w:bCs/>
                <w:szCs w:val="28"/>
              </w:rPr>
            </w:pPr>
            <w:r>
              <w:rPr>
                <w:rFonts w:eastAsiaTheme="minorEastAsia"/>
                <w:bCs/>
                <w:szCs w:val="28"/>
              </w:rPr>
              <w:t>4</w:t>
            </w:r>
          </w:p>
        </w:tc>
      </w:tr>
      <w:tr w:rsidR="00635EF6" w14:paraId="6F8452CB" w14:textId="518692CF" w:rsidTr="00635EF6">
        <w:tc>
          <w:tcPr>
            <w:tcW w:w="1249" w:type="pct"/>
          </w:tcPr>
          <w:p w14:paraId="29629FF3" w14:textId="6C600289" w:rsidR="00635EF6" w:rsidRDefault="00346ADF" w:rsidP="004E3EF9">
            <w:pPr>
              <w:autoSpaceDE w:val="0"/>
              <w:autoSpaceDN w:val="0"/>
              <w:adjustRightInd w:val="0"/>
              <w:spacing w:after="0" w:line="360" w:lineRule="auto"/>
              <w:ind w:firstLine="0"/>
              <w:jc w:val="center"/>
              <w:rPr>
                <w:rFonts w:eastAsiaTheme="minorEastAsia"/>
                <w:bCs/>
                <w:szCs w:val="28"/>
              </w:rPr>
            </w:pPr>
            <w:r>
              <w:rPr>
                <w:rFonts w:eastAsiaTheme="minorEastAsia"/>
                <w:bCs/>
                <w:szCs w:val="28"/>
              </w:rPr>
              <w:t>А</w:t>
            </w:r>
          </w:p>
        </w:tc>
        <w:tc>
          <w:tcPr>
            <w:tcW w:w="1250" w:type="pct"/>
          </w:tcPr>
          <w:p w14:paraId="479EF5BC" w14:textId="66B8E59D" w:rsidR="00635EF6" w:rsidRDefault="00346ADF" w:rsidP="004E3EF9">
            <w:pPr>
              <w:autoSpaceDE w:val="0"/>
              <w:autoSpaceDN w:val="0"/>
              <w:adjustRightInd w:val="0"/>
              <w:spacing w:after="0" w:line="360" w:lineRule="auto"/>
              <w:ind w:firstLine="0"/>
              <w:jc w:val="center"/>
              <w:rPr>
                <w:rFonts w:eastAsiaTheme="minorEastAsia"/>
                <w:bCs/>
                <w:szCs w:val="28"/>
              </w:rPr>
            </w:pPr>
            <w:r>
              <w:rPr>
                <w:rFonts w:eastAsiaTheme="minorEastAsia"/>
                <w:bCs/>
                <w:szCs w:val="28"/>
              </w:rPr>
              <w:t>Б</w:t>
            </w:r>
          </w:p>
        </w:tc>
        <w:tc>
          <w:tcPr>
            <w:tcW w:w="1250" w:type="pct"/>
          </w:tcPr>
          <w:p w14:paraId="3845F993" w14:textId="646B874F" w:rsidR="00635EF6" w:rsidRDefault="00346ADF" w:rsidP="004E3EF9">
            <w:pPr>
              <w:autoSpaceDE w:val="0"/>
              <w:autoSpaceDN w:val="0"/>
              <w:adjustRightInd w:val="0"/>
              <w:spacing w:after="0" w:line="360" w:lineRule="auto"/>
              <w:ind w:firstLine="0"/>
              <w:jc w:val="center"/>
              <w:rPr>
                <w:rFonts w:eastAsiaTheme="minorEastAsia"/>
                <w:bCs/>
                <w:szCs w:val="28"/>
              </w:rPr>
            </w:pPr>
            <w:r>
              <w:rPr>
                <w:rFonts w:eastAsiaTheme="minorEastAsia"/>
                <w:bCs/>
                <w:szCs w:val="28"/>
              </w:rPr>
              <w:t>В</w:t>
            </w:r>
          </w:p>
        </w:tc>
        <w:tc>
          <w:tcPr>
            <w:tcW w:w="1250" w:type="pct"/>
          </w:tcPr>
          <w:p w14:paraId="32BAEE0F" w14:textId="122EC4DA" w:rsidR="00635EF6" w:rsidRDefault="00346ADF" w:rsidP="004E3EF9">
            <w:pPr>
              <w:autoSpaceDE w:val="0"/>
              <w:autoSpaceDN w:val="0"/>
              <w:adjustRightInd w:val="0"/>
              <w:spacing w:after="0" w:line="360" w:lineRule="auto"/>
              <w:ind w:firstLine="0"/>
              <w:jc w:val="center"/>
              <w:rPr>
                <w:rFonts w:eastAsiaTheme="minorEastAsia"/>
                <w:bCs/>
                <w:szCs w:val="28"/>
              </w:rPr>
            </w:pPr>
            <w:r>
              <w:rPr>
                <w:rFonts w:eastAsiaTheme="minorEastAsia"/>
                <w:bCs/>
                <w:szCs w:val="28"/>
              </w:rPr>
              <w:t>Г</w:t>
            </w:r>
          </w:p>
        </w:tc>
      </w:tr>
    </w:tbl>
    <w:p w14:paraId="42692025" w14:textId="36560F6F" w:rsidR="00BA04D4" w:rsidRPr="00223A9D" w:rsidRDefault="00BA04D4" w:rsidP="00BA04D4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rFonts w:eastAsiaTheme="minorEastAsia"/>
          <w:bCs/>
          <w:szCs w:val="28"/>
        </w:rPr>
      </w:pPr>
      <w:r w:rsidRPr="00223A9D">
        <w:rPr>
          <w:color w:val="auto"/>
          <w:szCs w:val="28"/>
          <w:lang w:eastAsia="ru-RU"/>
        </w:rPr>
        <w:t>Компетенции (индикаторы) ПК-</w:t>
      </w:r>
      <w:r w:rsidR="00B718B8">
        <w:rPr>
          <w:color w:val="auto"/>
          <w:szCs w:val="28"/>
          <w:lang w:eastAsia="ru-RU"/>
        </w:rPr>
        <w:t>1</w:t>
      </w:r>
    </w:p>
    <w:p w14:paraId="3DBCDF20" w14:textId="18825033" w:rsidR="00010BA2" w:rsidRDefault="00010BA2">
      <w:pPr>
        <w:spacing w:after="160" w:line="278" w:lineRule="auto"/>
        <w:ind w:firstLine="0"/>
        <w:jc w:val="left"/>
        <w:rPr>
          <w:rFonts w:eastAsiaTheme="minorEastAsia"/>
          <w:bCs/>
          <w:szCs w:val="28"/>
        </w:rPr>
      </w:pPr>
    </w:p>
    <w:p w14:paraId="11C8AB8A" w14:textId="5190F0B9" w:rsidR="00010BA2" w:rsidRPr="003873E6" w:rsidRDefault="0083082A" w:rsidP="003873E6">
      <w:pPr>
        <w:numPr>
          <w:ilvl w:val="0"/>
          <w:numId w:val="6"/>
        </w:numPr>
        <w:tabs>
          <w:tab w:val="left" w:pos="426"/>
        </w:tabs>
        <w:spacing w:after="0" w:line="360" w:lineRule="auto"/>
        <w:rPr>
          <w:color w:val="auto"/>
          <w:szCs w:val="28"/>
          <w:lang w:eastAsia="ru-RU"/>
        </w:rPr>
      </w:pPr>
      <w:r w:rsidRPr="0083082A">
        <w:rPr>
          <w:color w:val="auto"/>
          <w:szCs w:val="28"/>
          <w:lang w:eastAsia="ru-RU"/>
        </w:rPr>
        <w:t>Соотнесите документы с их содержанием</w:t>
      </w:r>
      <w:r w:rsidR="00010BA2" w:rsidRPr="00223A9D">
        <w:rPr>
          <w:color w:val="auto"/>
          <w:szCs w:val="28"/>
          <w:lang w:eastAsia="ru-RU"/>
        </w:rPr>
        <w:t>.</w:t>
      </w:r>
      <w:r w:rsidR="00010BA2">
        <w:rPr>
          <w:color w:val="auto"/>
          <w:szCs w:val="28"/>
          <w:lang w:eastAsia="ru-RU"/>
        </w:rPr>
        <w:t xml:space="preserve"> </w:t>
      </w:r>
    </w:p>
    <w:tbl>
      <w:tblPr>
        <w:tblStyle w:val="ac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390"/>
        <w:gridCol w:w="4955"/>
      </w:tblGrid>
      <w:tr w:rsidR="0031654A" w:rsidRPr="00223A9D" w14:paraId="6803563C" w14:textId="77777777" w:rsidTr="006F7E13">
        <w:tc>
          <w:tcPr>
            <w:tcW w:w="4390" w:type="dxa"/>
          </w:tcPr>
          <w:p w14:paraId="5A698999" w14:textId="703B356A" w:rsidR="0031654A" w:rsidRPr="00730B24" w:rsidRDefault="0083082A" w:rsidP="0031654A">
            <w:pPr>
              <w:autoSpaceDE w:val="0"/>
              <w:autoSpaceDN w:val="0"/>
              <w:adjustRightInd w:val="0"/>
              <w:spacing w:after="0" w:line="360" w:lineRule="auto"/>
              <w:ind w:firstLine="0"/>
              <w:jc w:val="center"/>
              <w:rPr>
                <w:rFonts w:eastAsiaTheme="minorEastAsia"/>
                <w:bCs/>
                <w:szCs w:val="28"/>
              </w:rPr>
            </w:pPr>
            <w:r w:rsidRPr="0083082A">
              <w:rPr>
                <w:rFonts w:eastAsiaTheme="minorEastAsia"/>
                <w:bCs/>
                <w:szCs w:val="28"/>
              </w:rPr>
              <w:t>Документ</w:t>
            </w:r>
          </w:p>
        </w:tc>
        <w:tc>
          <w:tcPr>
            <w:tcW w:w="4955" w:type="dxa"/>
          </w:tcPr>
          <w:p w14:paraId="1DD0A2D4" w14:textId="136E2523" w:rsidR="0031654A" w:rsidRPr="00223A9D" w:rsidRDefault="0083082A" w:rsidP="0031654A">
            <w:pPr>
              <w:autoSpaceDE w:val="0"/>
              <w:autoSpaceDN w:val="0"/>
              <w:adjustRightInd w:val="0"/>
              <w:spacing w:after="0" w:line="360" w:lineRule="auto"/>
              <w:ind w:firstLine="0"/>
              <w:jc w:val="center"/>
              <w:rPr>
                <w:rFonts w:eastAsiaTheme="minorEastAsia"/>
                <w:bCs/>
                <w:szCs w:val="28"/>
              </w:rPr>
            </w:pPr>
            <w:r w:rsidRPr="0083082A">
              <w:rPr>
                <w:rFonts w:eastAsiaTheme="minorEastAsia"/>
                <w:bCs/>
                <w:szCs w:val="28"/>
              </w:rPr>
              <w:t>Содержание</w:t>
            </w:r>
            <w:r w:rsidR="0031654A" w:rsidRPr="00223A9D">
              <w:rPr>
                <w:rFonts w:eastAsiaTheme="minorEastAsia"/>
                <w:bCs/>
                <w:szCs w:val="28"/>
              </w:rPr>
              <w:t xml:space="preserve"> </w:t>
            </w:r>
          </w:p>
        </w:tc>
      </w:tr>
      <w:tr w:rsidR="00010BA2" w:rsidRPr="00223A9D" w14:paraId="0171F234" w14:textId="77777777" w:rsidTr="006F7E13">
        <w:tc>
          <w:tcPr>
            <w:tcW w:w="4390" w:type="dxa"/>
          </w:tcPr>
          <w:p w14:paraId="631036FA" w14:textId="50D95719" w:rsidR="00010BA2" w:rsidRPr="00263B3A" w:rsidRDefault="002B0D12" w:rsidP="00010BA2">
            <w:pPr>
              <w:numPr>
                <w:ilvl w:val="0"/>
                <w:numId w:val="16"/>
              </w:numPr>
              <w:tabs>
                <w:tab w:val="left" w:pos="426"/>
              </w:tabs>
              <w:spacing w:after="0" w:line="360" w:lineRule="auto"/>
              <w:ind w:left="426" w:hanging="426"/>
              <w:rPr>
                <w:color w:val="auto"/>
                <w:szCs w:val="28"/>
                <w:lang w:eastAsia="ru-RU"/>
              </w:rPr>
            </w:pPr>
            <w:r w:rsidRPr="002B0D12">
              <w:rPr>
                <w:kern w:val="24"/>
                <w:position w:val="1"/>
                <w:szCs w:val="28"/>
              </w:rPr>
              <w:t>Стандарты</w:t>
            </w:r>
          </w:p>
        </w:tc>
        <w:tc>
          <w:tcPr>
            <w:tcW w:w="4955" w:type="dxa"/>
          </w:tcPr>
          <w:p w14:paraId="001A0657" w14:textId="43E6AFA7" w:rsidR="00010BA2" w:rsidRPr="00223A9D" w:rsidRDefault="002B0D12" w:rsidP="00010BA2">
            <w:pPr>
              <w:numPr>
                <w:ilvl w:val="0"/>
                <w:numId w:val="17"/>
              </w:numPr>
              <w:tabs>
                <w:tab w:val="left" w:pos="426"/>
              </w:tabs>
              <w:spacing w:after="0" w:line="360" w:lineRule="auto"/>
              <w:ind w:left="0" w:firstLine="0"/>
              <w:jc w:val="left"/>
              <w:rPr>
                <w:color w:val="auto"/>
                <w:szCs w:val="28"/>
                <w:lang w:eastAsia="ru-RU"/>
              </w:rPr>
            </w:pPr>
            <w:r w:rsidRPr="002B0D12">
              <w:rPr>
                <w:kern w:val="24"/>
                <w:position w:val="1"/>
                <w:szCs w:val="28"/>
              </w:rPr>
              <w:t>Требования к качеству продукции</w:t>
            </w:r>
            <w:r w:rsidR="00263B3A">
              <w:rPr>
                <w:kern w:val="24"/>
                <w:position w:val="1"/>
                <w:szCs w:val="28"/>
              </w:rPr>
              <w:t>.</w:t>
            </w:r>
          </w:p>
        </w:tc>
      </w:tr>
      <w:tr w:rsidR="00010BA2" w:rsidRPr="00223A9D" w14:paraId="56D766F6" w14:textId="77777777" w:rsidTr="006F7E13">
        <w:tc>
          <w:tcPr>
            <w:tcW w:w="4390" w:type="dxa"/>
          </w:tcPr>
          <w:p w14:paraId="0B656A05" w14:textId="0A3C13DC" w:rsidR="00010BA2" w:rsidRPr="00263B3A" w:rsidRDefault="002B0D12" w:rsidP="00010BA2">
            <w:pPr>
              <w:numPr>
                <w:ilvl w:val="0"/>
                <w:numId w:val="16"/>
              </w:numPr>
              <w:tabs>
                <w:tab w:val="left" w:pos="426"/>
              </w:tabs>
              <w:spacing w:after="0" w:line="360" w:lineRule="auto"/>
              <w:ind w:left="426" w:hanging="426"/>
              <w:rPr>
                <w:color w:val="auto"/>
                <w:szCs w:val="28"/>
                <w:lang w:eastAsia="ru-RU"/>
              </w:rPr>
            </w:pPr>
            <w:r w:rsidRPr="002B0D12">
              <w:rPr>
                <w:kern w:val="24"/>
                <w:position w:val="1"/>
                <w:szCs w:val="28"/>
              </w:rPr>
              <w:t>Технические условия</w:t>
            </w:r>
          </w:p>
        </w:tc>
        <w:tc>
          <w:tcPr>
            <w:tcW w:w="4955" w:type="dxa"/>
          </w:tcPr>
          <w:p w14:paraId="4CA0FB59" w14:textId="5361FF55" w:rsidR="00010BA2" w:rsidRPr="00223A9D" w:rsidRDefault="002B0D12" w:rsidP="00010BA2">
            <w:pPr>
              <w:numPr>
                <w:ilvl w:val="0"/>
                <w:numId w:val="17"/>
              </w:numPr>
              <w:tabs>
                <w:tab w:val="left" w:pos="426"/>
              </w:tabs>
              <w:spacing w:after="0" w:line="360" w:lineRule="auto"/>
              <w:ind w:left="0" w:firstLine="0"/>
              <w:jc w:val="left"/>
              <w:rPr>
                <w:color w:val="auto"/>
                <w:szCs w:val="28"/>
                <w:lang w:eastAsia="ru-RU"/>
              </w:rPr>
            </w:pPr>
            <w:r w:rsidRPr="002B0D12">
              <w:t>Характеристики материалов и комплектующих</w:t>
            </w:r>
            <w:r w:rsidR="00263B3A" w:rsidRPr="00263B3A">
              <w:t>.</w:t>
            </w:r>
          </w:p>
        </w:tc>
      </w:tr>
      <w:tr w:rsidR="00010BA2" w:rsidRPr="00223A9D" w14:paraId="23010C8D" w14:textId="77777777" w:rsidTr="006F7E13">
        <w:tc>
          <w:tcPr>
            <w:tcW w:w="4390" w:type="dxa"/>
          </w:tcPr>
          <w:p w14:paraId="2095DF35" w14:textId="205E7E5B" w:rsidR="00010BA2" w:rsidRPr="00263B3A" w:rsidRDefault="002B0D12" w:rsidP="00010BA2">
            <w:pPr>
              <w:numPr>
                <w:ilvl w:val="0"/>
                <w:numId w:val="16"/>
              </w:numPr>
              <w:tabs>
                <w:tab w:val="left" w:pos="426"/>
              </w:tabs>
              <w:spacing w:after="0" w:line="360" w:lineRule="auto"/>
              <w:ind w:left="426" w:hanging="426"/>
              <w:rPr>
                <w:color w:val="auto"/>
                <w:szCs w:val="28"/>
                <w:lang w:eastAsia="ru-RU"/>
              </w:rPr>
            </w:pPr>
            <w:r w:rsidRPr="002B0D12">
              <w:rPr>
                <w:kern w:val="24"/>
                <w:position w:val="1"/>
                <w:szCs w:val="28"/>
              </w:rPr>
              <w:t>Техническое задание</w:t>
            </w:r>
          </w:p>
        </w:tc>
        <w:tc>
          <w:tcPr>
            <w:tcW w:w="4955" w:type="dxa"/>
          </w:tcPr>
          <w:p w14:paraId="30A0C70D" w14:textId="6C12593E" w:rsidR="00010BA2" w:rsidRPr="00263B3A" w:rsidRDefault="002B0D12" w:rsidP="00263B3A">
            <w:pPr>
              <w:numPr>
                <w:ilvl w:val="0"/>
                <w:numId w:val="17"/>
              </w:numPr>
              <w:tabs>
                <w:tab w:val="left" w:pos="426"/>
              </w:tabs>
              <w:spacing w:after="0" w:line="360" w:lineRule="auto"/>
              <w:ind w:left="0" w:firstLine="0"/>
              <w:jc w:val="left"/>
            </w:pPr>
            <w:r w:rsidRPr="002B0D12">
              <w:t>Технические параметры и спецификации</w:t>
            </w:r>
            <w:r w:rsidR="00263B3A" w:rsidRPr="00263B3A">
              <w:t>.</w:t>
            </w:r>
          </w:p>
        </w:tc>
      </w:tr>
      <w:tr w:rsidR="00010BA2" w:rsidRPr="00223A9D" w14:paraId="0872D965" w14:textId="77777777" w:rsidTr="006F7E13">
        <w:tc>
          <w:tcPr>
            <w:tcW w:w="4390" w:type="dxa"/>
          </w:tcPr>
          <w:p w14:paraId="0BD224C5" w14:textId="51A101BA" w:rsidR="00010BA2" w:rsidRPr="00263B3A" w:rsidRDefault="002B0D12" w:rsidP="00010BA2">
            <w:pPr>
              <w:numPr>
                <w:ilvl w:val="0"/>
                <w:numId w:val="16"/>
              </w:numPr>
              <w:tabs>
                <w:tab w:val="left" w:pos="426"/>
              </w:tabs>
              <w:spacing w:after="0" w:line="360" w:lineRule="auto"/>
              <w:ind w:left="426" w:hanging="426"/>
            </w:pPr>
            <w:r w:rsidRPr="002B0D12">
              <w:t>Паспорт оборудования</w:t>
            </w:r>
          </w:p>
        </w:tc>
        <w:tc>
          <w:tcPr>
            <w:tcW w:w="4955" w:type="dxa"/>
          </w:tcPr>
          <w:p w14:paraId="17D95A88" w14:textId="58FD464C" w:rsidR="00010BA2" w:rsidRPr="00010BA2" w:rsidRDefault="002B0D12" w:rsidP="00010BA2">
            <w:pPr>
              <w:numPr>
                <w:ilvl w:val="0"/>
                <w:numId w:val="17"/>
              </w:numPr>
              <w:tabs>
                <w:tab w:val="left" w:pos="426"/>
              </w:tabs>
              <w:spacing w:after="0" w:line="360" w:lineRule="auto"/>
              <w:ind w:left="0" w:firstLine="0"/>
              <w:jc w:val="left"/>
            </w:pPr>
            <w:r w:rsidRPr="002B0D12">
              <w:t>Данные о производителе и сроке службы</w:t>
            </w:r>
            <w:r w:rsidR="00263B3A" w:rsidRPr="00263B3A">
              <w:t>.</w:t>
            </w:r>
          </w:p>
        </w:tc>
      </w:tr>
    </w:tbl>
    <w:p w14:paraId="7A4B33FE" w14:textId="77777777" w:rsidR="00010BA2" w:rsidRPr="00223A9D" w:rsidRDefault="00010BA2" w:rsidP="00010BA2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color w:val="auto"/>
          <w:szCs w:val="28"/>
          <w:lang w:eastAsia="ru-RU"/>
        </w:rPr>
      </w:pPr>
    </w:p>
    <w:p w14:paraId="32168F03" w14:textId="77777777" w:rsidR="00010BA2" w:rsidRPr="00223A9D" w:rsidRDefault="00010BA2" w:rsidP="00010BA2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rFonts w:eastAsiaTheme="minorEastAsia"/>
          <w:bCs/>
          <w:szCs w:val="28"/>
        </w:rPr>
      </w:pPr>
      <w:r w:rsidRPr="00223A9D">
        <w:rPr>
          <w:color w:val="auto"/>
          <w:szCs w:val="28"/>
          <w:lang w:eastAsia="ru-RU"/>
        </w:rPr>
        <w:t>Правильный ответ</w:t>
      </w:r>
    </w:p>
    <w:tbl>
      <w:tblPr>
        <w:tblStyle w:val="ac"/>
        <w:tblW w:w="5000" w:type="pct"/>
        <w:tblLook w:val="04A0" w:firstRow="1" w:lastRow="0" w:firstColumn="1" w:lastColumn="0" w:noHBand="0" w:noVBand="1"/>
      </w:tblPr>
      <w:tblGrid>
        <w:gridCol w:w="2335"/>
        <w:gridCol w:w="2337"/>
        <w:gridCol w:w="2337"/>
        <w:gridCol w:w="2336"/>
      </w:tblGrid>
      <w:tr w:rsidR="00730B24" w14:paraId="51919F02" w14:textId="051C493C" w:rsidTr="00730B24">
        <w:tc>
          <w:tcPr>
            <w:tcW w:w="1249" w:type="pct"/>
          </w:tcPr>
          <w:p w14:paraId="267923C2" w14:textId="77777777" w:rsidR="00730B24" w:rsidRDefault="00730B24" w:rsidP="002B1DDB">
            <w:pPr>
              <w:autoSpaceDE w:val="0"/>
              <w:autoSpaceDN w:val="0"/>
              <w:adjustRightInd w:val="0"/>
              <w:spacing w:after="0" w:line="360" w:lineRule="auto"/>
              <w:ind w:firstLine="0"/>
              <w:jc w:val="center"/>
              <w:rPr>
                <w:rFonts w:eastAsiaTheme="minorEastAsia"/>
                <w:bCs/>
                <w:szCs w:val="28"/>
              </w:rPr>
            </w:pPr>
            <w:r>
              <w:rPr>
                <w:rFonts w:eastAsiaTheme="minorEastAsia"/>
                <w:bCs/>
                <w:szCs w:val="28"/>
              </w:rPr>
              <w:t>1</w:t>
            </w:r>
          </w:p>
        </w:tc>
        <w:tc>
          <w:tcPr>
            <w:tcW w:w="1250" w:type="pct"/>
          </w:tcPr>
          <w:p w14:paraId="105D8FC3" w14:textId="77777777" w:rsidR="00730B24" w:rsidRDefault="00730B24" w:rsidP="002B1DDB">
            <w:pPr>
              <w:autoSpaceDE w:val="0"/>
              <w:autoSpaceDN w:val="0"/>
              <w:adjustRightInd w:val="0"/>
              <w:spacing w:after="0" w:line="360" w:lineRule="auto"/>
              <w:ind w:firstLine="0"/>
              <w:jc w:val="center"/>
              <w:rPr>
                <w:rFonts w:eastAsiaTheme="minorEastAsia"/>
                <w:bCs/>
                <w:szCs w:val="28"/>
              </w:rPr>
            </w:pPr>
            <w:r>
              <w:rPr>
                <w:rFonts w:eastAsiaTheme="minorEastAsia"/>
                <w:bCs/>
                <w:szCs w:val="28"/>
              </w:rPr>
              <w:t>2</w:t>
            </w:r>
          </w:p>
        </w:tc>
        <w:tc>
          <w:tcPr>
            <w:tcW w:w="1250" w:type="pct"/>
          </w:tcPr>
          <w:p w14:paraId="7060EDD9" w14:textId="77777777" w:rsidR="00730B24" w:rsidRDefault="00730B24" w:rsidP="002B1DDB">
            <w:pPr>
              <w:autoSpaceDE w:val="0"/>
              <w:autoSpaceDN w:val="0"/>
              <w:adjustRightInd w:val="0"/>
              <w:spacing w:after="0" w:line="360" w:lineRule="auto"/>
              <w:ind w:firstLine="0"/>
              <w:jc w:val="center"/>
              <w:rPr>
                <w:rFonts w:eastAsiaTheme="minorEastAsia"/>
                <w:bCs/>
                <w:szCs w:val="28"/>
              </w:rPr>
            </w:pPr>
            <w:r>
              <w:rPr>
                <w:rFonts w:eastAsiaTheme="minorEastAsia"/>
                <w:bCs/>
                <w:szCs w:val="28"/>
              </w:rPr>
              <w:t>3</w:t>
            </w:r>
          </w:p>
        </w:tc>
        <w:tc>
          <w:tcPr>
            <w:tcW w:w="1250" w:type="pct"/>
          </w:tcPr>
          <w:p w14:paraId="29323C58" w14:textId="3E0CEB60" w:rsidR="00730B24" w:rsidRDefault="00730B24" w:rsidP="002B1DDB">
            <w:pPr>
              <w:autoSpaceDE w:val="0"/>
              <w:autoSpaceDN w:val="0"/>
              <w:adjustRightInd w:val="0"/>
              <w:spacing w:after="0" w:line="360" w:lineRule="auto"/>
              <w:ind w:firstLine="0"/>
              <w:jc w:val="center"/>
              <w:rPr>
                <w:rFonts w:eastAsiaTheme="minorEastAsia"/>
                <w:bCs/>
                <w:szCs w:val="28"/>
              </w:rPr>
            </w:pPr>
            <w:r>
              <w:rPr>
                <w:rFonts w:eastAsiaTheme="minorEastAsia"/>
                <w:bCs/>
                <w:szCs w:val="28"/>
              </w:rPr>
              <w:t>4</w:t>
            </w:r>
          </w:p>
        </w:tc>
      </w:tr>
      <w:tr w:rsidR="00730B24" w14:paraId="4296E2D8" w14:textId="0741C2A1" w:rsidTr="00730B24">
        <w:tc>
          <w:tcPr>
            <w:tcW w:w="1249" w:type="pct"/>
          </w:tcPr>
          <w:p w14:paraId="5A8DEF42" w14:textId="23C032B7" w:rsidR="00730B24" w:rsidRDefault="002B0D12" w:rsidP="002B1DDB">
            <w:pPr>
              <w:autoSpaceDE w:val="0"/>
              <w:autoSpaceDN w:val="0"/>
              <w:adjustRightInd w:val="0"/>
              <w:spacing w:after="0" w:line="360" w:lineRule="auto"/>
              <w:ind w:firstLine="0"/>
              <w:jc w:val="center"/>
              <w:rPr>
                <w:rFonts w:eastAsiaTheme="minorEastAsia"/>
                <w:bCs/>
                <w:szCs w:val="28"/>
              </w:rPr>
            </w:pPr>
            <w:r>
              <w:rPr>
                <w:rFonts w:eastAsiaTheme="minorEastAsia"/>
                <w:bCs/>
                <w:szCs w:val="28"/>
              </w:rPr>
              <w:t>А</w:t>
            </w:r>
          </w:p>
        </w:tc>
        <w:tc>
          <w:tcPr>
            <w:tcW w:w="1250" w:type="pct"/>
          </w:tcPr>
          <w:p w14:paraId="1220A786" w14:textId="563124DA" w:rsidR="00730B24" w:rsidRDefault="002B0D12" w:rsidP="002B1DDB">
            <w:pPr>
              <w:autoSpaceDE w:val="0"/>
              <w:autoSpaceDN w:val="0"/>
              <w:adjustRightInd w:val="0"/>
              <w:spacing w:after="0" w:line="360" w:lineRule="auto"/>
              <w:ind w:firstLine="0"/>
              <w:jc w:val="center"/>
              <w:rPr>
                <w:rFonts w:eastAsiaTheme="minorEastAsia"/>
                <w:bCs/>
                <w:szCs w:val="28"/>
              </w:rPr>
            </w:pPr>
            <w:r>
              <w:rPr>
                <w:rFonts w:eastAsiaTheme="minorEastAsia"/>
                <w:bCs/>
                <w:szCs w:val="28"/>
              </w:rPr>
              <w:t>В</w:t>
            </w:r>
          </w:p>
        </w:tc>
        <w:tc>
          <w:tcPr>
            <w:tcW w:w="1250" w:type="pct"/>
          </w:tcPr>
          <w:p w14:paraId="09C76C6A" w14:textId="35B3C533" w:rsidR="00730B24" w:rsidRDefault="002B0D12" w:rsidP="002B1DDB">
            <w:pPr>
              <w:autoSpaceDE w:val="0"/>
              <w:autoSpaceDN w:val="0"/>
              <w:adjustRightInd w:val="0"/>
              <w:spacing w:after="0" w:line="360" w:lineRule="auto"/>
              <w:ind w:firstLine="0"/>
              <w:jc w:val="center"/>
              <w:rPr>
                <w:rFonts w:eastAsiaTheme="minorEastAsia"/>
                <w:bCs/>
                <w:szCs w:val="28"/>
              </w:rPr>
            </w:pPr>
            <w:r>
              <w:rPr>
                <w:rFonts w:eastAsiaTheme="minorEastAsia"/>
                <w:bCs/>
                <w:szCs w:val="28"/>
              </w:rPr>
              <w:t>Б</w:t>
            </w:r>
          </w:p>
        </w:tc>
        <w:tc>
          <w:tcPr>
            <w:tcW w:w="1250" w:type="pct"/>
          </w:tcPr>
          <w:p w14:paraId="00D458FC" w14:textId="291FA515" w:rsidR="00730B24" w:rsidRDefault="00730B24" w:rsidP="002B1DDB">
            <w:pPr>
              <w:autoSpaceDE w:val="0"/>
              <w:autoSpaceDN w:val="0"/>
              <w:adjustRightInd w:val="0"/>
              <w:spacing w:after="0" w:line="360" w:lineRule="auto"/>
              <w:ind w:firstLine="0"/>
              <w:jc w:val="center"/>
              <w:rPr>
                <w:rFonts w:eastAsiaTheme="minorEastAsia"/>
                <w:bCs/>
                <w:szCs w:val="28"/>
              </w:rPr>
            </w:pPr>
            <w:r>
              <w:rPr>
                <w:rFonts w:eastAsiaTheme="minorEastAsia"/>
                <w:bCs/>
                <w:szCs w:val="28"/>
              </w:rPr>
              <w:t>Г</w:t>
            </w:r>
          </w:p>
        </w:tc>
      </w:tr>
    </w:tbl>
    <w:p w14:paraId="3189451F" w14:textId="1E782D08" w:rsidR="00010BA2" w:rsidRPr="00223A9D" w:rsidRDefault="00010BA2" w:rsidP="00010BA2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rFonts w:eastAsiaTheme="minorEastAsia"/>
          <w:bCs/>
          <w:szCs w:val="28"/>
        </w:rPr>
      </w:pPr>
      <w:r w:rsidRPr="00223A9D">
        <w:rPr>
          <w:color w:val="auto"/>
          <w:szCs w:val="28"/>
          <w:lang w:eastAsia="ru-RU"/>
        </w:rPr>
        <w:t>Компетенции (индикаторы) ПК-</w:t>
      </w:r>
      <w:r w:rsidR="00B718B8">
        <w:rPr>
          <w:color w:val="auto"/>
          <w:szCs w:val="28"/>
          <w:lang w:eastAsia="ru-RU"/>
        </w:rPr>
        <w:t>1</w:t>
      </w:r>
    </w:p>
    <w:p w14:paraId="3FF2B325" w14:textId="5A4B636E" w:rsidR="00010BA2" w:rsidRDefault="00010BA2" w:rsidP="00010BA2">
      <w:pPr>
        <w:spacing w:after="160" w:line="259" w:lineRule="auto"/>
        <w:ind w:firstLine="0"/>
        <w:jc w:val="left"/>
        <w:rPr>
          <w:rFonts w:eastAsiaTheme="minorEastAsia"/>
          <w:bCs/>
          <w:szCs w:val="28"/>
        </w:rPr>
      </w:pPr>
    </w:p>
    <w:p w14:paraId="52243B12" w14:textId="77777777" w:rsidR="006F7E13" w:rsidRDefault="006F7E13" w:rsidP="00010BA2">
      <w:pPr>
        <w:spacing w:after="160" w:line="259" w:lineRule="auto"/>
        <w:ind w:firstLine="0"/>
        <w:jc w:val="left"/>
        <w:rPr>
          <w:rFonts w:eastAsiaTheme="minorEastAsia"/>
          <w:bCs/>
          <w:szCs w:val="28"/>
        </w:rPr>
      </w:pPr>
    </w:p>
    <w:p w14:paraId="257430A5" w14:textId="54832628" w:rsidR="00CA393D" w:rsidRPr="003873E6" w:rsidRDefault="000D5E82" w:rsidP="00CA393D">
      <w:pPr>
        <w:numPr>
          <w:ilvl w:val="0"/>
          <w:numId w:val="6"/>
        </w:numPr>
        <w:tabs>
          <w:tab w:val="left" w:pos="426"/>
        </w:tabs>
        <w:spacing w:after="0" w:line="360" w:lineRule="auto"/>
        <w:rPr>
          <w:color w:val="auto"/>
          <w:szCs w:val="28"/>
          <w:lang w:eastAsia="ru-RU"/>
        </w:rPr>
      </w:pPr>
      <w:r w:rsidRPr="000D5E82">
        <w:rPr>
          <w:color w:val="auto"/>
          <w:szCs w:val="28"/>
          <w:lang w:eastAsia="ru-RU"/>
        </w:rPr>
        <w:lastRenderedPageBreak/>
        <w:t>Соотнесите термины с их значениями</w:t>
      </w:r>
      <w:r w:rsidR="00CA393D" w:rsidRPr="00223A9D">
        <w:rPr>
          <w:color w:val="auto"/>
          <w:szCs w:val="28"/>
          <w:lang w:eastAsia="ru-RU"/>
        </w:rPr>
        <w:t>.</w:t>
      </w:r>
      <w:r w:rsidR="00CA393D">
        <w:rPr>
          <w:color w:val="auto"/>
          <w:szCs w:val="28"/>
          <w:lang w:eastAsia="ru-RU"/>
        </w:rPr>
        <w:t xml:space="preserve"> </w:t>
      </w:r>
    </w:p>
    <w:tbl>
      <w:tblPr>
        <w:tblStyle w:val="ac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390"/>
        <w:gridCol w:w="4955"/>
      </w:tblGrid>
      <w:tr w:rsidR="0031654A" w:rsidRPr="00223A9D" w14:paraId="4C640A7C" w14:textId="77777777" w:rsidTr="006F7E13">
        <w:tc>
          <w:tcPr>
            <w:tcW w:w="4390" w:type="dxa"/>
          </w:tcPr>
          <w:p w14:paraId="7A936517" w14:textId="4B1CA1A6" w:rsidR="0031654A" w:rsidRPr="00730B24" w:rsidRDefault="000D5E82" w:rsidP="0031654A">
            <w:pPr>
              <w:autoSpaceDE w:val="0"/>
              <w:autoSpaceDN w:val="0"/>
              <w:adjustRightInd w:val="0"/>
              <w:spacing w:after="0" w:line="360" w:lineRule="auto"/>
              <w:ind w:firstLine="0"/>
              <w:jc w:val="center"/>
              <w:rPr>
                <w:rFonts w:eastAsiaTheme="minorEastAsia"/>
                <w:bCs/>
                <w:szCs w:val="28"/>
              </w:rPr>
            </w:pPr>
            <w:r w:rsidRPr="000D5E82">
              <w:rPr>
                <w:rFonts w:eastAsiaTheme="minorEastAsia"/>
                <w:bCs/>
                <w:szCs w:val="28"/>
              </w:rPr>
              <w:t>Термин</w:t>
            </w:r>
          </w:p>
        </w:tc>
        <w:tc>
          <w:tcPr>
            <w:tcW w:w="4955" w:type="dxa"/>
          </w:tcPr>
          <w:p w14:paraId="039A2AAE" w14:textId="54956CD1" w:rsidR="0031654A" w:rsidRPr="00223A9D" w:rsidRDefault="000D5E82" w:rsidP="0031654A">
            <w:pPr>
              <w:autoSpaceDE w:val="0"/>
              <w:autoSpaceDN w:val="0"/>
              <w:adjustRightInd w:val="0"/>
              <w:spacing w:after="0" w:line="360" w:lineRule="auto"/>
              <w:ind w:firstLine="0"/>
              <w:jc w:val="center"/>
              <w:rPr>
                <w:rFonts w:eastAsiaTheme="minorEastAsia"/>
                <w:bCs/>
                <w:szCs w:val="28"/>
              </w:rPr>
            </w:pPr>
            <w:r w:rsidRPr="000D5E82">
              <w:rPr>
                <w:rFonts w:eastAsiaTheme="minorEastAsia"/>
                <w:bCs/>
                <w:szCs w:val="28"/>
              </w:rPr>
              <w:t>Значение</w:t>
            </w:r>
            <w:r w:rsidR="0031654A" w:rsidRPr="00223A9D">
              <w:rPr>
                <w:rFonts w:eastAsiaTheme="minorEastAsia"/>
                <w:bCs/>
                <w:szCs w:val="28"/>
              </w:rPr>
              <w:t xml:space="preserve"> </w:t>
            </w:r>
          </w:p>
        </w:tc>
      </w:tr>
      <w:tr w:rsidR="00CA393D" w:rsidRPr="00223A9D" w14:paraId="33226BE8" w14:textId="77777777" w:rsidTr="006F7E13">
        <w:tc>
          <w:tcPr>
            <w:tcW w:w="4390" w:type="dxa"/>
          </w:tcPr>
          <w:p w14:paraId="34F31682" w14:textId="2A50B84B" w:rsidR="00CA393D" w:rsidRPr="00CA393D" w:rsidRDefault="000D5E82" w:rsidP="00CA393D">
            <w:pPr>
              <w:numPr>
                <w:ilvl w:val="0"/>
                <w:numId w:val="41"/>
              </w:numPr>
              <w:tabs>
                <w:tab w:val="left" w:pos="426"/>
              </w:tabs>
              <w:spacing w:after="0" w:line="360" w:lineRule="auto"/>
              <w:ind w:left="426" w:hanging="426"/>
              <w:rPr>
                <w:kern w:val="24"/>
                <w:position w:val="1"/>
                <w:szCs w:val="28"/>
              </w:rPr>
            </w:pPr>
            <w:r w:rsidRPr="000D5E82">
              <w:rPr>
                <w:kern w:val="24"/>
                <w:position w:val="1"/>
                <w:szCs w:val="28"/>
              </w:rPr>
              <w:t>Аттестация</w:t>
            </w:r>
          </w:p>
        </w:tc>
        <w:tc>
          <w:tcPr>
            <w:tcW w:w="4955" w:type="dxa"/>
          </w:tcPr>
          <w:p w14:paraId="6CB33C6F" w14:textId="10861261" w:rsidR="00CA393D" w:rsidRPr="00223A9D" w:rsidRDefault="000D5E82" w:rsidP="00785177">
            <w:pPr>
              <w:numPr>
                <w:ilvl w:val="0"/>
                <w:numId w:val="42"/>
              </w:numPr>
              <w:tabs>
                <w:tab w:val="left" w:pos="426"/>
              </w:tabs>
              <w:spacing w:after="0" w:line="360" w:lineRule="auto"/>
              <w:ind w:left="0" w:firstLine="0"/>
              <w:jc w:val="left"/>
              <w:rPr>
                <w:color w:val="auto"/>
                <w:szCs w:val="28"/>
                <w:lang w:eastAsia="ru-RU"/>
              </w:rPr>
            </w:pPr>
            <w:r w:rsidRPr="000D5E82">
              <w:t>Подтверждение соответствия установленным требованиям</w:t>
            </w:r>
            <w:r w:rsidR="00785177" w:rsidRPr="00785177">
              <w:t>.</w:t>
            </w:r>
          </w:p>
        </w:tc>
      </w:tr>
      <w:tr w:rsidR="00CA393D" w:rsidRPr="00223A9D" w14:paraId="3608E524" w14:textId="77777777" w:rsidTr="006F7E13">
        <w:tc>
          <w:tcPr>
            <w:tcW w:w="4390" w:type="dxa"/>
          </w:tcPr>
          <w:p w14:paraId="4A92673E" w14:textId="241A6655" w:rsidR="00CA393D" w:rsidRPr="00263B3A" w:rsidRDefault="000D5E82" w:rsidP="00CA393D">
            <w:pPr>
              <w:numPr>
                <w:ilvl w:val="0"/>
                <w:numId w:val="41"/>
              </w:numPr>
              <w:tabs>
                <w:tab w:val="left" w:pos="426"/>
              </w:tabs>
              <w:spacing w:after="0" w:line="360" w:lineRule="auto"/>
              <w:ind w:left="426" w:hanging="426"/>
              <w:rPr>
                <w:color w:val="auto"/>
                <w:szCs w:val="28"/>
                <w:lang w:eastAsia="ru-RU"/>
              </w:rPr>
            </w:pPr>
            <w:r w:rsidRPr="000D5E82">
              <w:rPr>
                <w:kern w:val="24"/>
                <w:position w:val="1"/>
                <w:szCs w:val="28"/>
              </w:rPr>
              <w:t>Экспертиза</w:t>
            </w:r>
          </w:p>
        </w:tc>
        <w:tc>
          <w:tcPr>
            <w:tcW w:w="4955" w:type="dxa"/>
          </w:tcPr>
          <w:p w14:paraId="6D8F85B2" w14:textId="14E7BE06" w:rsidR="00CA393D" w:rsidRPr="00223A9D" w:rsidRDefault="000D5E82" w:rsidP="00785177">
            <w:pPr>
              <w:numPr>
                <w:ilvl w:val="0"/>
                <w:numId w:val="42"/>
              </w:numPr>
              <w:tabs>
                <w:tab w:val="left" w:pos="426"/>
              </w:tabs>
              <w:spacing w:after="0" w:line="360" w:lineRule="auto"/>
              <w:ind w:left="0" w:firstLine="0"/>
              <w:jc w:val="left"/>
              <w:rPr>
                <w:color w:val="auto"/>
                <w:szCs w:val="28"/>
                <w:lang w:eastAsia="ru-RU"/>
              </w:rPr>
            </w:pPr>
            <w:r w:rsidRPr="000D5E82">
              <w:t>Анализ и оценка качества продукции</w:t>
            </w:r>
            <w:r w:rsidR="00785177" w:rsidRPr="00785177">
              <w:t>.</w:t>
            </w:r>
          </w:p>
        </w:tc>
      </w:tr>
      <w:tr w:rsidR="00CA393D" w:rsidRPr="00223A9D" w14:paraId="3E90A7EA" w14:textId="77777777" w:rsidTr="006F7E13">
        <w:tc>
          <w:tcPr>
            <w:tcW w:w="4390" w:type="dxa"/>
          </w:tcPr>
          <w:p w14:paraId="0E4B6A13" w14:textId="10AEBCD2" w:rsidR="00CA393D" w:rsidRPr="00263B3A" w:rsidRDefault="000D5E82" w:rsidP="00CA393D">
            <w:pPr>
              <w:numPr>
                <w:ilvl w:val="0"/>
                <w:numId w:val="41"/>
              </w:numPr>
              <w:tabs>
                <w:tab w:val="left" w:pos="426"/>
              </w:tabs>
              <w:spacing w:after="0" w:line="360" w:lineRule="auto"/>
              <w:ind w:left="426" w:hanging="426"/>
              <w:rPr>
                <w:color w:val="auto"/>
                <w:szCs w:val="28"/>
                <w:lang w:eastAsia="ru-RU"/>
              </w:rPr>
            </w:pPr>
            <w:r w:rsidRPr="000D5E82">
              <w:rPr>
                <w:kern w:val="24"/>
                <w:position w:val="1"/>
                <w:szCs w:val="28"/>
              </w:rPr>
              <w:t>Проверка</w:t>
            </w:r>
          </w:p>
        </w:tc>
        <w:tc>
          <w:tcPr>
            <w:tcW w:w="4955" w:type="dxa"/>
          </w:tcPr>
          <w:p w14:paraId="7E312620" w14:textId="2B2FAAEF" w:rsidR="00CA393D" w:rsidRPr="00263B3A" w:rsidRDefault="000D5E82" w:rsidP="00785177">
            <w:pPr>
              <w:numPr>
                <w:ilvl w:val="0"/>
                <w:numId w:val="42"/>
              </w:numPr>
              <w:tabs>
                <w:tab w:val="left" w:pos="426"/>
              </w:tabs>
              <w:spacing w:after="0" w:line="360" w:lineRule="auto"/>
              <w:ind w:left="0" w:firstLine="0"/>
              <w:jc w:val="left"/>
            </w:pPr>
            <w:r w:rsidRPr="000D5E82">
              <w:t>Исследование для выявления дефектов</w:t>
            </w:r>
            <w:r w:rsidR="00785177" w:rsidRPr="00785177">
              <w:t>.</w:t>
            </w:r>
          </w:p>
        </w:tc>
      </w:tr>
      <w:tr w:rsidR="00CA393D" w:rsidRPr="00223A9D" w14:paraId="1B3B2CC1" w14:textId="77777777" w:rsidTr="006F7E13">
        <w:tc>
          <w:tcPr>
            <w:tcW w:w="4390" w:type="dxa"/>
          </w:tcPr>
          <w:p w14:paraId="4E869373" w14:textId="5BB957A9" w:rsidR="00CA393D" w:rsidRPr="00263B3A" w:rsidRDefault="000D5E82" w:rsidP="00CA393D">
            <w:pPr>
              <w:numPr>
                <w:ilvl w:val="0"/>
                <w:numId w:val="41"/>
              </w:numPr>
              <w:tabs>
                <w:tab w:val="left" w:pos="426"/>
              </w:tabs>
              <w:spacing w:after="0" w:line="360" w:lineRule="auto"/>
              <w:ind w:left="426" w:hanging="426"/>
            </w:pPr>
            <w:r w:rsidRPr="000D5E82">
              <w:rPr>
                <w:kern w:val="24"/>
                <w:szCs w:val="28"/>
              </w:rPr>
              <w:t>Испытание</w:t>
            </w:r>
          </w:p>
        </w:tc>
        <w:tc>
          <w:tcPr>
            <w:tcW w:w="4955" w:type="dxa"/>
          </w:tcPr>
          <w:p w14:paraId="1BD37BA5" w14:textId="078238A8" w:rsidR="00CA393D" w:rsidRPr="00010BA2" w:rsidRDefault="000D5E82" w:rsidP="00785177">
            <w:pPr>
              <w:numPr>
                <w:ilvl w:val="0"/>
                <w:numId w:val="42"/>
              </w:numPr>
              <w:tabs>
                <w:tab w:val="left" w:pos="426"/>
              </w:tabs>
              <w:spacing w:after="0" w:line="360" w:lineRule="auto"/>
              <w:ind w:left="0" w:firstLine="0"/>
              <w:jc w:val="left"/>
            </w:pPr>
            <w:r w:rsidRPr="000D5E82">
              <w:t>Оценка работоспособности оборудования</w:t>
            </w:r>
            <w:r w:rsidR="00785177" w:rsidRPr="00785177">
              <w:t>.</w:t>
            </w:r>
          </w:p>
        </w:tc>
      </w:tr>
    </w:tbl>
    <w:p w14:paraId="1186A249" w14:textId="77777777" w:rsidR="0003111C" w:rsidRDefault="0003111C" w:rsidP="00010BA2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color w:val="auto"/>
          <w:szCs w:val="28"/>
          <w:lang w:eastAsia="ru-RU"/>
        </w:rPr>
      </w:pPr>
    </w:p>
    <w:p w14:paraId="32B97278" w14:textId="0853CA5A" w:rsidR="00010BA2" w:rsidRDefault="00010BA2" w:rsidP="00010BA2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rFonts w:eastAsiaTheme="minorEastAsia"/>
          <w:bCs/>
          <w:szCs w:val="28"/>
        </w:rPr>
      </w:pPr>
      <w:r>
        <w:rPr>
          <w:color w:val="auto"/>
          <w:szCs w:val="28"/>
          <w:lang w:eastAsia="ru-RU"/>
        </w:rPr>
        <w:t>Правильный ответ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336"/>
        <w:gridCol w:w="2336"/>
        <w:gridCol w:w="2337"/>
        <w:gridCol w:w="2336"/>
      </w:tblGrid>
      <w:tr w:rsidR="00010BA2" w14:paraId="680C1556" w14:textId="77777777" w:rsidTr="00785177">
        <w:tc>
          <w:tcPr>
            <w:tcW w:w="2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692643" w14:textId="77777777" w:rsidR="00010BA2" w:rsidRDefault="00010BA2" w:rsidP="002B1DDB">
            <w:pPr>
              <w:autoSpaceDE w:val="0"/>
              <w:autoSpaceDN w:val="0"/>
              <w:adjustRightInd w:val="0"/>
              <w:spacing w:after="0" w:line="360" w:lineRule="auto"/>
              <w:ind w:firstLine="0"/>
              <w:jc w:val="center"/>
              <w:rPr>
                <w:rFonts w:eastAsiaTheme="minorEastAsia"/>
                <w:bCs/>
                <w:szCs w:val="28"/>
              </w:rPr>
            </w:pPr>
            <w:r>
              <w:rPr>
                <w:rFonts w:eastAsiaTheme="minorEastAsia"/>
                <w:bCs/>
                <w:szCs w:val="28"/>
              </w:rPr>
              <w:t>1</w:t>
            </w:r>
          </w:p>
        </w:tc>
        <w:tc>
          <w:tcPr>
            <w:tcW w:w="2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ED8273" w14:textId="77777777" w:rsidR="00010BA2" w:rsidRDefault="00010BA2" w:rsidP="002B1DDB">
            <w:pPr>
              <w:autoSpaceDE w:val="0"/>
              <w:autoSpaceDN w:val="0"/>
              <w:adjustRightInd w:val="0"/>
              <w:spacing w:after="0" w:line="360" w:lineRule="auto"/>
              <w:ind w:firstLine="0"/>
              <w:jc w:val="center"/>
              <w:rPr>
                <w:rFonts w:eastAsiaTheme="minorEastAsia"/>
                <w:bCs/>
                <w:szCs w:val="28"/>
              </w:rPr>
            </w:pPr>
            <w:r>
              <w:rPr>
                <w:rFonts w:eastAsiaTheme="minorEastAsia"/>
                <w:bCs/>
                <w:szCs w:val="28"/>
              </w:rPr>
              <w:t>2</w:t>
            </w:r>
          </w:p>
        </w:tc>
        <w:tc>
          <w:tcPr>
            <w:tcW w:w="2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B252C3" w14:textId="77777777" w:rsidR="00010BA2" w:rsidRDefault="00010BA2" w:rsidP="002B1DDB">
            <w:pPr>
              <w:autoSpaceDE w:val="0"/>
              <w:autoSpaceDN w:val="0"/>
              <w:adjustRightInd w:val="0"/>
              <w:spacing w:after="0" w:line="360" w:lineRule="auto"/>
              <w:ind w:firstLine="0"/>
              <w:jc w:val="center"/>
              <w:rPr>
                <w:rFonts w:eastAsiaTheme="minorEastAsia"/>
                <w:bCs/>
                <w:szCs w:val="28"/>
              </w:rPr>
            </w:pPr>
            <w:r>
              <w:rPr>
                <w:rFonts w:eastAsiaTheme="minorEastAsia"/>
                <w:bCs/>
                <w:szCs w:val="28"/>
              </w:rPr>
              <w:t>3</w:t>
            </w:r>
          </w:p>
        </w:tc>
        <w:tc>
          <w:tcPr>
            <w:tcW w:w="2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1DECA4" w14:textId="77777777" w:rsidR="00010BA2" w:rsidRDefault="00010BA2" w:rsidP="002B1DDB">
            <w:pPr>
              <w:autoSpaceDE w:val="0"/>
              <w:autoSpaceDN w:val="0"/>
              <w:adjustRightInd w:val="0"/>
              <w:spacing w:after="0" w:line="360" w:lineRule="auto"/>
              <w:ind w:firstLine="0"/>
              <w:jc w:val="center"/>
              <w:rPr>
                <w:rFonts w:eastAsiaTheme="minorEastAsia"/>
                <w:bCs/>
                <w:szCs w:val="28"/>
              </w:rPr>
            </w:pPr>
            <w:r>
              <w:rPr>
                <w:rFonts w:eastAsiaTheme="minorEastAsia"/>
                <w:bCs/>
                <w:szCs w:val="28"/>
              </w:rPr>
              <w:t>4</w:t>
            </w:r>
          </w:p>
        </w:tc>
      </w:tr>
      <w:tr w:rsidR="00785177" w14:paraId="25B4D624" w14:textId="77777777" w:rsidTr="00785177">
        <w:tc>
          <w:tcPr>
            <w:tcW w:w="2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9B6234" w14:textId="68903B32" w:rsidR="00785177" w:rsidRPr="00AD3CA2" w:rsidRDefault="000D5E82" w:rsidP="00785177">
            <w:pPr>
              <w:autoSpaceDE w:val="0"/>
              <w:autoSpaceDN w:val="0"/>
              <w:adjustRightInd w:val="0"/>
              <w:spacing w:after="0" w:line="360" w:lineRule="auto"/>
              <w:ind w:firstLine="0"/>
              <w:jc w:val="center"/>
              <w:rPr>
                <w:rFonts w:eastAsiaTheme="minorEastAsia"/>
                <w:bCs/>
                <w:szCs w:val="28"/>
              </w:rPr>
            </w:pPr>
            <w:r>
              <w:rPr>
                <w:rFonts w:eastAsiaTheme="minorEastAsia"/>
                <w:bCs/>
                <w:szCs w:val="28"/>
              </w:rPr>
              <w:t>А</w:t>
            </w:r>
          </w:p>
        </w:tc>
        <w:tc>
          <w:tcPr>
            <w:tcW w:w="2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133631" w14:textId="15A96559" w:rsidR="00785177" w:rsidRDefault="000D5E82" w:rsidP="00785177">
            <w:pPr>
              <w:autoSpaceDE w:val="0"/>
              <w:autoSpaceDN w:val="0"/>
              <w:adjustRightInd w:val="0"/>
              <w:spacing w:after="0" w:line="360" w:lineRule="auto"/>
              <w:ind w:firstLine="0"/>
              <w:jc w:val="center"/>
              <w:rPr>
                <w:rFonts w:eastAsiaTheme="minorEastAsia"/>
                <w:bCs/>
                <w:szCs w:val="28"/>
              </w:rPr>
            </w:pPr>
            <w:r>
              <w:rPr>
                <w:rFonts w:eastAsiaTheme="minorEastAsia"/>
                <w:bCs/>
                <w:szCs w:val="28"/>
              </w:rPr>
              <w:t>Б</w:t>
            </w:r>
          </w:p>
        </w:tc>
        <w:tc>
          <w:tcPr>
            <w:tcW w:w="2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12AC5A" w14:textId="41D565B5" w:rsidR="00785177" w:rsidRDefault="000D5E82" w:rsidP="00785177">
            <w:pPr>
              <w:autoSpaceDE w:val="0"/>
              <w:autoSpaceDN w:val="0"/>
              <w:adjustRightInd w:val="0"/>
              <w:spacing w:after="0" w:line="360" w:lineRule="auto"/>
              <w:ind w:firstLine="0"/>
              <w:jc w:val="center"/>
              <w:rPr>
                <w:rFonts w:eastAsiaTheme="minorEastAsia"/>
                <w:bCs/>
                <w:szCs w:val="28"/>
              </w:rPr>
            </w:pPr>
            <w:r>
              <w:rPr>
                <w:rFonts w:eastAsiaTheme="minorEastAsia"/>
                <w:bCs/>
                <w:szCs w:val="28"/>
              </w:rPr>
              <w:t>В</w:t>
            </w:r>
          </w:p>
        </w:tc>
        <w:tc>
          <w:tcPr>
            <w:tcW w:w="2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6AB529" w14:textId="7E4F1FCD" w:rsidR="00785177" w:rsidRDefault="000D5E82" w:rsidP="00785177">
            <w:pPr>
              <w:autoSpaceDE w:val="0"/>
              <w:autoSpaceDN w:val="0"/>
              <w:adjustRightInd w:val="0"/>
              <w:spacing w:after="0" w:line="360" w:lineRule="auto"/>
              <w:ind w:firstLine="0"/>
              <w:jc w:val="center"/>
              <w:rPr>
                <w:rFonts w:eastAsiaTheme="minorEastAsia"/>
                <w:bCs/>
                <w:szCs w:val="28"/>
              </w:rPr>
            </w:pPr>
            <w:r>
              <w:rPr>
                <w:rFonts w:eastAsiaTheme="minorEastAsia"/>
                <w:bCs/>
                <w:szCs w:val="28"/>
              </w:rPr>
              <w:t>Г</w:t>
            </w:r>
          </w:p>
        </w:tc>
      </w:tr>
    </w:tbl>
    <w:p w14:paraId="2587DA74" w14:textId="24BA14B6" w:rsidR="00010BA2" w:rsidRDefault="00010BA2" w:rsidP="00010BA2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rFonts w:eastAsiaTheme="minorEastAsia"/>
          <w:bCs/>
          <w:szCs w:val="28"/>
        </w:rPr>
      </w:pPr>
      <w:r>
        <w:rPr>
          <w:color w:val="auto"/>
          <w:szCs w:val="28"/>
          <w:lang w:eastAsia="ru-RU"/>
        </w:rPr>
        <w:t>Компетенции (индикаторы) ПК-</w:t>
      </w:r>
      <w:r w:rsidR="00B718B8">
        <w:rPr>
          <w:color w:val="auto"/>
          <w:szCs w:val="28"/>
          <w:lang w:eastAsia="ru-RU"/>
        </w:rPr>
        <w:t>1</w:t>
      </w:r>
    </w:p>
    <w:p w14:paraId="56030295" w14:textId="660751F5" w:rsidR="0003111C" w:rsidRDefault="00BA04D4" w:rsidP="00785177">
      <w:pPr>
        <w:numPr>
          <w:ilvl w:val="0"/>
          <w:numId w:val="6"/>
        </w:numPr>
        <w:tabs>
          <w:tab w:val="left" w:pos="426"/>
        </w:tabs>
        <w:spacing w:after="0" w:line="360" w:lineRule="auto"/>
        <w:rPr>
          <w:rFonts w:eastAsiaTheme="minorEastAsia"/>
          <w:bCs/>
          <w:szCs w:val="28"/>
        </w:rPr>
      </w:pPr>
      <w:r>
        <w:rPr>
          <w:rFonts w:eastAsiaTheme="minorEastAsia"/>
          <w:bCs/>
          <w:szCs w:val="28"/>
        </w:rPr>
        <w:br w:type="page"/>
      </w:r>
    </w:p>
    <w:p w14:paraId="40481F21" w14:textId="42647263" w:rsidR="00BA04D4" w:rsidRDefault="00BA04D4" w:rsidP="00BA04D4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rFonts w:eastAsiaTheme="minorEastAsia"/>
          <w:b/>
          <w:bCs/>
          <w:szCs w:val="28"/>
        </w:rPr>
      </w:pPr>
      <w:r w:rsidRPr="00BD4F8B">
        <w:rPr>
          <w:rFonts w:eastAsiaTheme="minorEastAsia"/>
          <w:b/>
          <w:bCs/>
          <w:szCs w:val="28"/>
        </w:rPr>
        <w:lastRenderedPageBreak/>
        <w:t>Задания закрытого типа на установление правильной последовательности</w:t>
      </w:r>
    </w:p>
    <w:p w14:paraId="6F7EF335" w14:textId="77777777" w:rsidR="00BA04D4" w:rsidRPr="008524CA" w:rsidRDefault="00BA04D4" w:rsidP="00BA04D4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rFonts w:eastAsiaTheme="minorEastAsia"/>
          <w:bCs/>
          <w:i/>
          <w:szCs w:val="28"/>
        </w:rPr>
      </w:pPr>
      <w:r w:rsidRPr="008524CA">
        <w:rPr>
          <w:rFonts w:eastAsiaTheme="minorEastAsia"/>
          <w:bCs/>
          <w:i/>
          <w:szCs w:val="28"/>
        </w:rPr>
        <w:t xml:space="preserve">Установите правильную последовательность. </w:t>
      </w:r>
    </w:p>
    <w:p w14:paraId="744531C9" w14:textId="77777777" w:rsidR="00BA04D4" w:rsidRPr="008524CA" w:rsidRDefault="00BA04D4" w:rsidP="00BA04D4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rFonts w:eastAsiaTheme="minorEastAsia"/>
          <w:bCs/>
          <w:i/>
          <w:szCs w:val="28"/>
        </w:rPr>
      </w:pPr>
      <w:r w:rsidRPr="008524CA">
        <w:rPr>
          <w:rFonts w:eastAsiaTheme="minorEastAsia"/>
          <w:bCs/>
          <w:i/>
          <w:szCs w:val="28"/>
        </w:rPr>
        <w:t xml:space="preserve">Запишите правильную последовательность букв слева направо. </w:t>
      </w:r>
    </w:p>
    <w:p w14:paraId="1D93DDD7" w14:textId="3E2D81B1" w:rsidR="00BA04D4" w:rsidRPr="008524CA" w:rsidRDefault="007C47B8" w:rsidP="00AE7A2D">
      <w:pPr>
        <w:numPr>
          <w:ilvl w:val="0"/>
          <w:numId w:val="12"/>
        </w:numPr>
        <w:tabs>
          <w:tab w:val="left" w:pos="426"/>
        </w:tabs>
        <w:spacing w:after="0" w:line="360" w:lineRule="auto"/>
        <w:rPr>
          <w:color w:val="auto"/>
          <w:szCs w:val="28"/>
          <w:lang w:eastAsia="ru-RU"/>
        </w:rPr>
      </w:pPr>
      <w:r w:rsidRPr="007C47B8">
        <w:rPr>
          <w:color w:val="auto"/>
          <w:szCs w:val="28"/>
          <w:lang w:eastAsia="ru-RU"/>
        </w:rPr>
        <w:t>Расположите этапы разработки нормативно-технической документации в правильной последовательности</w:t>
      </w:r>
      <w:r w:rsidR="00BA04D4">
        <w:rPr>
          <w:color w:val="auto"/>
          <w:szCs w:val="28"/>
          <w:lang w:eastAsia="ru-RU"/>
        </w:rPr>
        <w:t>:</w:t>
      </w:r>
    </w:p>
    <w:p w14:paraId="4CB23149" w14:textId="7B5CA053" w:rsidR="00BA04D4" w:rsidRPr="008524CA" w:rsidRDefault="007C47B8" w:rsidP="00BA04D4">
      <w:pPr>
        <w:numPr>
          <w:ilvl w:val="0"/>
          <w:numId w:val="11"/>
        </w:numPr>
        <w:tabs>
          <w:tab w:val="left" w:pos="426"/>
        </w:tabs>
        <w:spacing w:after="0" w:line="360" w:lineRule="auto"/>
        <w:ind w:left="0" w:firstLine="0"/>
        <w:jc w:val="left"/>
        <w:rPr>
          <w:color w:val="auto"/>
          <w:szCs w:val="28"/>
          <w:lang w:eastAsia="ru-RU"/>
        </w:rPr>
      </w:pPr>
      <w:r w:rsidRPr="007C47B8">
        <w:rPr>
          <w:color w:val="auto"/>
          <w:szCs w:val="28"/>
          <w:lang w:eastAsia="ru-RU"/>
        </w:rPr>
        <w:t>Проведение испытаний</w:t>
      </w:r>
    </w:p>
    <w:p w14:paraId="701B868E" w14:textId="77777777" w:rsidR="007C47B8" w:rsidRDefault="007C47B8" w:rsidP="00BA04D4">
      <w:pPr>
        <w:numPr>
          <w:ilvl w:val="0"/>
          <w:numId w:val="11"/>
        </w:numPr>
        <w:tabs>
          <w:tab w:val="left" w:pos="426"/>
        </w:tabs>
        <w:spacing w:after="0" w:line="360" w:lineRule="auto"/>
        <w:ind w:left="0" w:firstLine="0"/>
        <w:jc w:val="left"/>
        <w:rPr>
          <w:color w:val="auto"/>
          <w:szCs w:val="28"/>
          <w:lang w:eastAsia="ru-RU"/>
        </w:rPr>
      </w:pPr>
      <w:r w:rsidRPr="007C47B8">
        <w:rPr>
          <w:color w:val="auto"/>
          <w:szCs w:val="28"/>
          <w:lang w:eastAsia="ru-RU"/>
        </w:rPr>
        <w:t>Согласование проекта</w:t>
      </w:r>
    </w:p>
    <w:p w14:paraId="231FA5A8" w14:textId="46BECAB4" w:rsidR="00EF289B" w:rsidRPr="007D34A2" w:rsidRDefault="00EF289B" w:rsidP="007D34A2">
      <w:pPr>
        <w:numPr>
          <w:ilvl w:val="0"/>
          <w:numId w:val="11"/>
        </w:numPr>
        <w:tabs>
          <w:tab w:val="left" w:pos="426"/>
        </w:tabs>
        <w:spacing w:after="0" w:line="360" w:lineRule="auto"/>
        <w:ind w:left="0" w:firstLine="0"/>
        <w:jc w:val="left"/>
        <w:rPr>
          <w:color w:val="auto"/>
          <w:szCs w:val="28"/>
          <w:lang w:eastAsia="ru-RU"/>
        </w:rPr>
      </w:pPr>
      <w:r w:rsidRPr="00EF289B">
        <w:rPr>
          <w:color w:val="auto"/>
          <w:szCs w:val="28"/>
          <w:lang w:eastAsia="ru-RU"/>
        </w:rPr>
        <w:t>Утверждение документа</w:t>
      </w:r>
      <w:r w:rsidR="007D34A2">
        <w:rPr>
          <w:color w:val="auto"/>
          <w:szCs w:val="28"/>
          <w:lang w:eastAsia="ru-RU"/>
        </w:rPr>
        <w:t>, п</w:t>
      </w:r>
      <w:r w:rsidR="007D34A2" w:rsidRPr="00EF289B">
        <w:rPr>
          <w:color w:val="auto"/>
          <w:szCs w:val="28"/>
          <w:lang w:eastAsia="ru-RU"/>
        </w:rPr>
        <w:t>одписание готового документа</w:t>
      </w:r>
    </w:p>
    <w:p w14:paraId="7BA24799" w14:textId="77777777" w:rsidR="00EF289B" w:rsidRDefault="00EF289B" w:rsidP="00AE7A2D">
      <w:pPr>
        <w:numPr>
          <w:ilvl w:val="0"/>
          <w:numId w:val="11"/>
        </w:numPr>
        <w:tabs>
          <w:tab w:val="left" w:pos="426"/>
        </w:tabs>
        <w:spacing w:after="0" w:line="360" w:lineRule="auto"/>
        <w:ind w:left="0" w:firstLine="0"/>
        <w:jc w:val="left"/>
        <w:rPr>
          <w:color w:val="auto"/>
          <w:szCs w:val="28"/>
          <w:lang w:eastAsia="ru-RU"/>
        </w:rPr>
      </w:pPr>
      <w:r w:rsidRPr="00EF289B">
        <w:rPr>
          <w:color w:val="auto"/>
          <w:szCs w:val="28"/>
          <w:lang w:eastAsia="ru-RU"/>
        </w:rPr>
        <w:t>Создание черновика</w:t>
      </w:r>
    </w:p>
    <w:p w14:paraId="22770AFB" w14:textId="2A9F12F6" w:rsidR="00BA04D4" w:rsidRPr="00BA04D4" w:rsidRDefault="00BA04D4" w:rsidP="00BA04D4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color w:val="auto"/>
          <w:szCs w:val="28"/>
          <w:highlight w:val="yellow"/>
          <w:lang w:eastAsia="ru-RU"/>
        </w:rPr>
      </w:pPr>
      <w:r w:rsidRPr="008524CA">
        <w:rPr>
          <w:color w:val="auto"/>
          <w:szCs w:val="28"/>
          <w:lang w:eastAsia="ru-RU"/>
        </w:rPr>
        <w:t xml:space="preserve">Правильный ответ: </w:t>
      </w:r>
      <w:r w:rsidR="00EF289B">
        <w:rPr>
          <w:color w:val="auto"/>
          <w:szCs w:val="28"/>
          <w:lang w:eastAsia="ru-RU"/>
        </w:rPr>
        <w:t>Г, Б, А, В</w:t>
      </w:r>
      <w:r w:rsidR="00AE7A2D">
        <w:rPr>
          <w:color w:val="auto"/>
          <w:szCs w:val="28"/>
          <w:lang w:eastAsia="ru-RU"/>
        </w:rPr>
        <w:t>.</w:t>
      </w:r>
    </w:p>
    <w:p w14:paraId="4BECF8F4" w14:textId="250036EF" w:rsidR="00BA04D4" w:rsidRPr="008524CA" w:rsidRDefault="00BA04D4" w:rsidP="00BA04D4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color w:val="auto"/>
          <w:szCs w:val="28"/>
          <w:lang w:eastAsia="ru-RU"/>
        </w:rPr>
      </w:pPr>
      <w:r w:rsidRPr="00FE0BE7">
        <w:rPr>
          <w:color w:val="auto"/>
          <w:szCs w:val="28"/>
          <w:lang w:eastAsia="ru-RU"/>
        </w:rPr>
        <w:t>Компетенции (индикаторы) ПК-</w:t>
      </w:r>
      <w:r w:rsidR="00B718B8">
        <w:rPr>
          <w:color w:val="auto"/>
          <w:szCs w:val="28"/>
          <w:lang w:eastAsia="ru-RU"/>
        </w:rPr>
        <w:t>1</w:t>
      </w:r>
    </w:p>
    <w:p w14:paraId="5D178434" w14:textId="77777777" w:rsidR="00BA04D4" w:rsidRDefault="00BA04D4" w:rsidP="00BA04D4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rFonts w:eastAsiaTheme="minorEastAsia"/>
          <w:bCs/>
          <w:szCs w:val="28"/>
        </w:rPr>
      </w:pPr>
    </w:p>
    <w:p w14:paraId="6A379761" w14:textId="4BC59444" w:rsidR="00BA04D4" w:rsidRPr="008524CA" w:rsidRDefault="009B4182" w:rsidP="00BA04D4">
      <w:pPr>
        <w:numPr>
          <w:ilvl w:val="0"/>
          <w:numId w:val="12"/>
        </w:numPr>
        <w:tabs>
          <w:tab w:val="left" w:pos="426"/>
        </w:tabs>
        <w:spacing w:after="0" w:line="360" w:lineRule="auto"/>
        <w:rPr>
          <w:color w:val="auto"/>
          <w:szCs w:val="28"/>
          <w:lang w:eastAsia="ru-RU"/>
        </w:rPr>
      </w:pPr>
      <w:r w:rsidRPr="009B4182">
        <w:rPr>
          <w:color w:val="auto"/>
          <w:szCs w:val="28"/>
          <w:lang w:eastAsia="ru-RU"/>
        </w:rPr>
        <w:t>Установите правильную последовательность этапов проектирования системы</w:t>
      </w:r>
      <w:r w:rsidR="00BA04D4">
        <w:rPr>
          <w:color w:val="auto"/>
          <w:szCs w:val="28"/>
          <w:lang w:eastAsia="ru-RU"/>
        </w:rPr>
        <w:t>:</w:t>
      </w:r>
    </w:p>
    <w:p w14:paraId="747EDF5E" w14:textId="77777777" w:rsidR="000D7965" w:rsidRPr="000D7965" w:rsidRDefault="000D7965" w:rsidP="00BA04D4">
      <w:pPr>
        <w:numPr>
          <w:ilvl w:val="0"/>
          <w:numId w:val="13"/>
        </w:numPr>
        <w:tabs>
          <w:tab w:val="left" w:pos="426"/>
        </w:tabs>
        <w:spacing w:after="0" w:line="360" w:lineRule="auto"/>
        <w:ind w:left="0" w:firstLine="0"/>
        <w:jc w:val="left"/>
        <w:rPr>
          <w:color w:val="auto"/>
          <w:szCs w:val="28"/>
          <w:lang w:eastAsia="ru-RU"/>
        </w:rPr>
      </w:pPr>
      <w:r w:rsidRPr="000D7965">
        <w:rPr>
          <w:szCs w:val="28"/>
        </w:rPr>
        <w:t xml:space="preserve">Разработка концепции </w:t>
      </w:r>
    </w:p>
    <w:p w14:paraId="2EB61D1A" w14:textId="77777777" w:rsidR="000D7965" w:rsidRPr="000D7965" w:rsidRDefault="000D7965" w:rsidP="00BA04D4">
      <w:pPr>
        <w:numPr>
          <w:ilvl w:val="0"/>
          <w:numId w:val="13"/>
        </w:numPr>
        <w:tabs>
          <w:tab w:val="left" w:pos="426"/>
        </w:tabs>
        <w:spacing w:after="0" w:line="360" w:lineRule="auto"/>
        <w:ind w:left="0" w:firstLine="0"/>
        <w:jc w:val="left"/>
        <w:rPr>
          <w:color w:val="auto"/>
          <w:szCs w:val="28"/>
          <w:lang w:eastAsia="ru-RU"/>
        </w:rPr>
      </w:pPr>
      <w:r w:rsidRPr="000D7965">
        <w:rPr>
          <w:szCs w:val="28"/>
        </w:rPr>
        <w:t xml:space="preserve">Определение требований </w:t>
      </w:r>
    </w:p>
    <w:p w14:paraId="3F447981" w14:textId="77777777" w:rsidR="000D7965" w:rsidRDefault="000D7965" w:rsidP="00BA04D4">
      <w:pPr>
        <w:numPr>
          <w:ilvl w:val="0"/>
          <w:numId w:val="13"/>
        </w:numPr>
        <w:tabs>
          <w:tab w:val="left" w:pos="426"/>
        </w:tabs>
        <w:spacing w:after="0" w:line="360" w:lineRule="auto"/>
        <w:ind w:left="0" w:firstLine="0"/>
        <w:jc w:val="left"/>
        <w:rPr>
          <w:color w:val="auto"/>
          <w:szCs w:val="28"/>
          <w:lang w:eastAsia="ru-RU"/>
        </w:rPr>
      </w:pPr>
      <w:r w:rsidRPr="000D7965">
        <w:rPr>
          <w:color w:val="auto"/>
          <w:szCs w:val="28"/>
          <w:lang w:eastAsia="ru-RU"/>
        </w:rPr>
        <w:t xml:space="preserve">Реализация </w:t>
      </w:r>
    </w:p>
    <w:p w14:paraId="5C8D8017" w14:textId="77777777" w:rsidR="000D7965" w:rsidRDefault="000D7965" w:rsidP="000D7965">
      <w:pPr>
        <w:numPr>
          <w:ilvl w:val="0"/>
          <w:numId w:val="13"/>
        </w:numPr>
        <w:tabs>
          <w:tab w:val="left" w:pos="426"/>
        </w:tabs>
        <w:spacing w:after="0" w:line="360" w:lineRule="auto"/>
        <w:ind w:left="0" w:firstLine="0"/>
        <w:jc w:val="left"/>
        <w:rPr>
          <w:color w:val="auto"/>
          <w:szCs w:val="28"/>
          <w:lang w:eastAsia="ru-RU"/>
        </w:rPr>
      </w:pPr>
      <w:r w:rsidRPr="000D7965">
        <w:rPr>
          <w:szCs w:val="28"/>
        </w:rPr>
        <w:t xml:space="preserve">Детальное проектирование </w:t>
      </w:r>
    </w:p>
    <w:p w14:paraId="282D63B4" w14:textId="39ACEB50" w:rsidR="00BA04D4" w:rsidRPr="00BA04D4" w:rsidRDefault="00BA04D4" w:rsidP="00BA04D4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color w:val="auto"/>
          <w:szCs w:val="28"/>
          <w:highlight w:val="yellow"/>
          <w:lang w:eastAsia="ru-RU"/>
        </w:rPr>
      </w:pPr>
      <w:r w:rsidRPr="008524CA">
        <w:rPr>
          <w:color w:val="auto"/>
          <w:szCs w:val="28"/>
          <w:lang w:eastAsia="ru-RU"/>
        </w:rPr>
        <w:t>Правильный ответ</w:t>
      </w:r>
      <w:r w:rsidRPr="00BC1E9F">
        <w:rPr>
          <w:color w:val="auto"/>
          <w:szCs w:val="28"/>
          <w:lang w:eastAsia="ru-RU"/>
        </w:rPr>
        <w:t xml:space="preserve">: </w:t>
      </w:r>
      <w:r w:rsidR="000D7965">
        <w:rPr>
          <w:color w:val="auto"/>
          <w:szCs w:val="28"/>
          <w:lang w:eastAsia="ru-RU"/>
        </w:rPr>
        <w:t>Б</w:t>
      </w:r>
      <w:r w:rsidR="00BC1E9F">
        <w:rPr>
          <w:color w:val="auto"/>
          <w:szCs w:val="28"/>
          <w:lang w:eastAsia="ru-RU"/>
        </w:rPr>
        <w:t xml:space="preserve">, </w:t>
      </w:r>
      <w:r w:rsidR="000D7965">
        <w:rPr>
          <w:color w:val="auto"/>
          <w:szCs w:val="28"/>
          <w:lang w:eastAsia="ru-RU"/>
        </w:rPr>
        <w:t>А</w:t>
      </w:r>
      <w:r w:rsidR="00BC1E9F">
        <w:rPr>
          <w:color w:val="auto"/>
          <w:szCs w:val="28"/>
          <w:lang w:eastAsia="ru-RU"/>
        </w:rPr>
        <w:t xml:space="preserve">, </w:t>
      </w:r>
      <w:r w:rsidR="000D7965">
        <w:rPr>
          <w:color w:val="auto"/>
          <w:szCs w:val="28"/>
          <w:lang w:eastAsia="ru-RU"/>
        </w:rPr>
        <w:t>Г</w:t>
      </w:r>
      <w:r w:rsidR="00BC1E9F">
        <w:rPr>
          <w:color w:val="auto"/>
          <w:szCs w:val="28"/>
          <w:lang w:eastAsia="ru-RU"/>
        </w:rPr>
        <w:t xml:space="preserve">, </w:t>
      </w:r>
      <w:r w:rsidR="000D7965">
        <w:rPr>
          <w:color w:val="auto"/>
          <w:szCs w:val="28"/>
          <w:lang w:eastAsia="ru-RU"/>
        </w:rPr>
        <w:t>В</w:t>
      </w:r>
      <w:r w:rsidR="005A1849">
        <w:rPr>
          <w:color w:val="auto"/>
          <w:szCs w:val="28"/>
          <w:lang w:eastAsia="ru-RU"/>
        </w:rPr>
        <w:t>.</w:t>
      </w:r>
      <w:r w:rsidR="000D7965">
        <w:rPr>
          <w:color w:val="auto"/>
          <w:szCs w:val="28"/>
          <w:lang w:eastAsia="ru-RU"/>
        </w:rPr>
        <w:t xml:space="preserve"> </w:t>
      </w:r>
    </w:p>
    <w:p w14:paraId="7056AFED" w14:textId="28040409" w:rsidR="00BA04D4" w:rsidRPr="008524CA" w:rsidRDefault="00BA04D4" w:rsidP="00BA04D4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color w:val="auto"/>
          <w:szCs w:val="28"/>
          <w:lang w:eastAsia="ru-RU"/>
        </w:rPr>
      </w:pPr>
      <w:r w:rsidRPr="00FE0BE7">
        <w:rPr>
          <w:color w:val="auto"/>
          <w:szCs w:val="28"/>
          <w:lang w:eastAsia="ru-RU"/>
        </w:rPr>
        <w:t>Компетенции (индикаторы) ПК-</w:t>
      </w:r>
      <w:r w:rsidR="00B718B8">
        <w:rPr>
          <w:color w:val="auto"/>
          <w:szCs w:val="28"/>
          <w:lang w:eastAsia="ru-RU"/>
        </w:rPr>
        <w:t>1</w:t>
      </w:r>
    </w:p>
    <w:p w14:paraId="65C72BCB" w14:textId="77777777" w:rsidR="003D0EF7" w:rsidRDefault="003D0EF7" w:rsidP="003D0EF7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rFonts w:eastAsiaTheme="minorEastAsia"/>
          <w:bCs/>
          <w:szCs w:val="28"/>
        </w:rPr>
      </w:pPr>
    </w:p>
    <w:p w14:paraId="24E7E736" w14:textId="10C4EA15" w:rsidR="003D0EF7" w:rsidRDefault="005A1849" w:rsidP="003D0EF7">
      <w:pPr>
        <w:numPr>
          <w:ilvl w:val="0"/>
          <w:numId w:val="12"/>
        </w:numPr>
        <w:tabs>
          <w:tab w:val="left" w:pos="426"/>
        </w:tabs>
        <w:spacing w:after="0" w:line="360" w:lineRule="auto"/>
        <w:rPr>
          <w:color w:val="auto"/>
          <w:szCs w:val="28"/>
          <w:lang w:eastAsia="ru-RU"/>
        </w:rPr>
      </w:pPr>
      <w:r w:rsidRPr="005A1849">
        <w:rPr>
          <w:color w:val="auto"/>
          <w:szCs w:val="28"/>
          <w:lang w:eastAsia="ru-RU"/>
        </w:rPr>
        <w:t>Установите правильную последовательность шагов в процессе внедрения системы автоматического управления</w:t>
      </w:r>
      <w:r w:rsidR="003D0EF7" w:rsidRPr="00CA6B55">
        <w:rPr>
          <w:color w:val="auto"/>
          <w:szCs w:val="28"/>
          <w:lang w:eastAsia="ru-RU"/>
        </w:rPr>
        <w:t>:</w:t>
      </w:r>
    </w:p>
    <w:p w14:paraId="6F9DBBA3" w14:textId="12B5722C" w:rsidR="003D0EF7" w:rsidRDefault="005A1849" w:rsidP="003D0EF7">
      <w:pPr>
        <w:numPr>
          <w:ilvl w:val="0"/>
          <w:numId w:val="14"/>
        </w:numPr>
        <w:tabs>
          <w:tab w:val="left" w:pos="426"/>
        </w:tabs>
        <w:spacing w:after="0" w:line="360" w:lineRule="auto"/>
        <w:ind w:left="0" w:firstLine="0"/>
        <w:rPr>
          <w:szCs w:val="28"/>
        </w:rPr>
      </w:pPr>
      <w:r w:rsidRPr="005A1849">
        <w:rPr>
          <w:szCs w:val="28"/>
        </w:rPr>
        <w:t>Монтаж оборудования</w:t>
      </w:r>
    </w:p>
    <w:p w14:paraId="11343ED3" w14:textId="742F3A34" w:rsidR="003D0EF7" w:rsidRDefault="005A1849" w:rsidP="003D0EF7">
      <w:pPr>
        <w:numPr>
          <w:ilvl w:val="0"/>
          <w:numId w:val="14"/>
        </w:numPr>
        <w:tabs>
          <w:tab w:val="left" w:pos="426"/>
        </w:tabs>
        <w:spacing w:after="0" w:line="360" w:lineRule="auto"/>
        <w:ind w:left="0" w:firstLine="0"/>
        <w:rPr>
          <w:szCs w:val="28"/>
        </w:rPr>
      </w:pPr>
      <w:r w:rsidRPr="005A1849">
        <w:rPr>
          <w:szCs w:val="28"/>
        </w:rPr>
        <w:t>Настройка параметров системы</w:t>
      </w:r>
    </w:p>
    <w:p w14:paraId="1C5AD9A1" w14:textId="0150C5F6" w:rsidR="003D0EF7" w:rsidRDefault="005A1849" w:rsidP="003D0EF7">
      <w:pPr>
        <w:numPr>
          <w:ilvl w:val="0"/>
          <w:numId w:val="14"/>
        </w:numPr>
        <w:tabs>
          <w:tab w:val="left" w:pos="426"/>
        </w:tabs>
        <w:spacing w:after="0" w:line="360" w:lineRule="auto"/>
        <w:ind w:left="0" w:firstLine="0"/>
        <w:rPr>
          <w:szCs w:val="28"/>
        </w:rPr>
      </w:pPr>
      <w:r w:rsidRPr="005A1849">
        <w:rPr>
          <w:szCs w:val="28"/>
        </w:rPr>
        <w:t>Пусконаладочные работы</w:t>
      </w:r>
    </w:p>
    <w:p w14:paraId="645BB912" w14:textId="3517786F" w:rsidR="003D0EF7" w:rsidRDefault="005A1849" w:rsidP="003D0EF7">
      <w:pPr>
        <w:numPr>
          <w:ilvl w:val="0"/>
          <w:numId w:val="14"/>
        </w:numPr>
        <w:tabs>
          <w:tab w:val="left" w:pos="426"/>
        </w:tabs>
        <w:spacing w:after="0" w:line="360" w:lineRule="auto"/>
        <w:ind w:left="0" w:firstLine="0"/>
        <w:rPr>
          <w:szCs w:val="28"/>
        </w:rPr>
      </w:pPr>
      <w:r w:rsidRPr="005A1849">
        <w:rPr>
          <w:szCs w:val="28"/>
        </w:rPr>
        <w:t>Подготовка документации</w:t>
      </w:r>
    </w:p>
    <w:p w14:paraId="4DF6804D" w14:textId="47FBB609" w:rsidR="003D0EF7" w:rsidRPr="00BC1E9F" w:rsidRDefault="003D0EF7" w:rsidP="003D0EF7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color w:val="auto"/>
          <w:szCs w:val="28"/>
          <w:lang w:eastAsia="ru-RU"/>
        </w:rPr>
      </w:pPr>
      <w:r w:rsidRPr="00BC1E9F">
        <w:rPr>
          <w:color w:val="auto"/>
          <w:szCs w:val="28"/>
          <w:lang w:eastAsia="ru-RU"/>
        </w:rPr>
        <w:t xml:space="preserve">Правильный ответ: </w:t>
      </w:r>
      <w:r w:rsidR="005A1849">
        <w:rPr>
          <w:color w:val="auto"/>
          <w:szCs w:val="28"/>
          <w:lang w:eastAsia="ru-RU"/>
        </w:rPr>
        <w:t>Г</w:t>
      </w:r>
      <w:r w:rsidRPr="00BC1E9F">
        <w:rPr>
          <w:color w:val="auto"/>
          <w:szCs w:val="28"/>
          <w:lang w:eastAsia="ru-RU"/>
        </w:rPr>
        <w:t xml:space="preserve">, </w:t>
      </w:r>
      <w:r w:rsidR="005A1849">
        <w:rPr>
          <w:color w:val="auto"/>
          <w:szCs w:val="28"/>
          <w:lang w:eastAsia="ru-RU"/>
        </w:rPr>
        <w:t>А</w:t>
      </w:r>
      <w:r w:rsidRPr="00BC1E9F">
        <w:rPr>
          <w:color w:val="auto"/>
          <w:szCs w:val="28"/>
          <w:lang w:eastAsia="ru-RU"/>
        </w:rPr>
        <w:t xml:space="preserve">, </w:t>
      </w:r>
      <w:r w:rsidR="005A1849">
        <w:rPr>
          <w:color w:val="auto"/>
          <w:szCs w:val="28"/>
          <w:lang w:eastAsia="ru-RU"/>
        </w:rPr>
        <w:t>В</w:t>
      </w:r>
      <w:r w:rsidR="00BC1E9F">
        <w:rPr>
          <w:color w:val="auto"/>
          <w:szCs w:val="28"/>
          <w:lang w:eastAsia="ru-RU"/>
        </w:rPr>
        <w:t xml:space="preserve">, </w:t>
      </w:r>
      <w:r w:rsidR="005A1849">
        <w:rPr>
          <w:color w:val="auto"/>
          <w:szCs w:val="28"/>
          <w:lang w:eastAsia="ru-RU"/>
        </w:rPr>
        <w:t>Б</w:t>
      </w:r>
      <w:r w:rsidR="007D34A2">
        <w:rPr>
          <w:color w:val="auto"/>
          <w:szCs w:val="28"/>
          <w:lang w:eastAsia="ru-RU"/>
        </w:rPr>
        <w:t>.</w:t>
      </w:r>
    </w:p>
    <w:p w14:paraId="04A4DC06" w14:textId="6B0DBF53" w:rsidR="003D0EF7" w:rsidRPr="00CA6B55" w:rsidRDefault="003D0EF7" w:rsidP="003D0EF7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color w:val="auto"/>
          <w:szCs w:val="28"/>
          <w:lang w:eastAsia="ru-RU"/>
        </w:rPr>
      </w:pPr>
      <w:r w:rsidRPr="00FE0BE7">
        <w:rPr>
          <w:color w:val="auto"/>
          <w:szCs w:val="28"/>
          <w:lang w:eastAsia="ru-RU"/>
        </w:rPr>
        <w:t>Компетенции (индикаторы) ПК-</w:t>
      </w:r>
      <w:r w:rsidR="00B718B8">
        <w:rPr>
          <w:color w:val="auto"/>
          <w:szCs w:val="28"/>
          <w:lang w:eastAsia="ru-RU"/>
        </w:rPr>
        <w:t>1</w:t>
      </w:r>
    </w:p>
    <w:p w14:paraId="439981AF" w14:textId="77777777" w:rsidR="003D0EF7" w:rsidRDefault="003D0EF7" w:rsidP="003D0EF7">
      <w:pPr>
        <w:tabs>
          <w:tab w:val="left" w:pos="426"/>
        </w:tabs>
        <w:spacing w:after="0" w:line="360" w:lineRule="auto"/>
        <w:rPr>
          <w:color w:val="auto"/>
          <w:szCs w:val="28"/>
          <w:lang w:eastAsia="ru-RU"/>
        </w:rPr>
      </w:pPr>
    </w:p>
    <w:p w14:paraId="7310F68E" w14:textId="3B9F7EF2" w:rsidR="003D0EF7" w:rsidRPr="002F0AF9" w:rsidRDefault="005A1849" w:rsidP="003D0EF7">
      <w:pPr>
        <w:numPr>
          <w:ilvl w:val="0"/>
          <w:numId w:val="12"/>
        </w:numPr>
        <w:tabs>
          <w:tab w:val="left" w:pos="426"/>
        </w:tabs>
        <w:spacing w:after="0" w:line="360" w:lineRule="auto"/>
        <w:rPr>
          <w:color w:val="auto"/>
          <w:szCs w:val="28"/>
          <w:lang w:eastAsia="ru-RU"/>
        </w:rPr>
      </w:pPr>
      <w:r w:rsidRPr="005A1849">
        <w:rPr>
          <w:color w:val="auto"/>
          <w:szCs w:val="28"/>
          <w:lang w:eastAsia="ru-RU"/>
        </w:rPr>
        <w:t>Установите правильную последовательность этапов проектирования системы автоматического управления</w:t>
      </w:r>
      <w:r w:rsidR="00580C34">
        <w:rPr>
          <w:color w:val="auto"/>
          <w:szCs w:val="28"/>
          <w:lang w:eastAsia="ru-RU"/>
        </w:rPr>
        <w:t>:</w:t>
      </w:r>
    </w:p>
    <w:p w14:paraId="11F32BCB" w14:textId="77777777" w:rsidR="005A1849" w:rsidRDefault="005A1849" w:rsidP="003D0EF7">
      <w:pPr>
        <w:numPr>
          <w:ilvl w:val="0"/>
          <w:numId w:val="15"/>
        </w:numPr>
        <w:tabs>
          <w:tab w:val="left" w:pos="426"/>
        </w:tabs>
        <w:spacing w:after="0" w:line="360" w:lineRule="auto"/>
        <w:ind w:left="0" w:firstLine="0"/>
        <w:rPr>
          <w:szCs w:val="28"/>
        </w:rPr>
      </w:pPr>
      <w:r w:rsidRPr="005A1849">
        <w:rPr>
          <w:szCs w:val="28"/>
        </w:rPr>
        <w:t xml:space="preserve">Анализ требований </w:t>
      </w:r>
    </w:p>
    <w:p w14:paraId="6820DA95" w14:textId="77777777" w:rsidR="005A1849" w:rsidRDefault="005A1849" w:rsidP="003D0EF7">
      <w:pPr>
        <w:numPr>
          <w:ilvl w:val="0"/>
          <w:numId w:val="15"/>
        </w:numPr>
        <w:tabs>
          <w:tab w:val="left" w:pos="426"/>
        </w:tabs>
        <w:spacing w:after="0" w:line="360" w:lineRule="auto"/>
        <w:ind w:left="0" w:firstLine="0"/>
        <w:rPr>
          <w:szCs w:val="28"/>
        </w:rPr>
      </w:pPr>
      <w:r w:rsidRPr="005A1849">
        <w:rPr>
          <w:szCs w:val="28"/>
        </w:rPr>
        <w:t xml:space="preserve">Выбор аппаратуры </w:t>
      </w:r>
    </w:p>
    <w:p w14:paraId="1B5C153E" w14:textId="77777777" w:rsidR="005A1849" w:rsidRDefault="005A1849" w:rsidP="00757BDE">
      <w:pPr>
        <w:numPr>
          <w:ilvl w:val="0"/>
          <w:numId w:val="15"/>
        </w:numPr>
        <w:tabs>
          <w:tab w:val="left" w:pos="426"/>
        </w:tabs>
        <w:spacing w:after="0" w:line="360" w:lineRule="auto"/>
        <w:ind w:left="0" w:firstLine="0"/>
        <w:rPr>
          <w:szCs w:val="28"/>
        </w:rPr>
      </w:pPr>
      <w:r w:rsidRPr="005A1849">
        <w:rPr>
          <w:szCs w:val="28"/>
        </w:rPr>
        <w:t xml:space="preserve">Разработка алгоритмов управления </w:t>
      </w:r>
    </w:p>
    <w:p w14:paraId="0224FFB7" w14:textId="77777777" w:rsidR="005A1849" w:rsidRDefault="005A1849" w:rsidP="005A1849">
      <w:pPr>
        <w:numPr>
          <w:ilvl w:val="0"/>
          <w:numId w:val="15"/>
        </w:numPr>
        <w:tabs>
          <w:tab w:val="left" w:pos="426"/>
        </w:tabs>
        <w:spacing w:after="0" w:line="360" w:lineRule="auto"/>
        <w:ind w:left="0" w:firstLine="0"/>
        <w:rPr>
          <w:szCs w:val="28"/>
        </w:rPr>
      </w:pPr>
      <w:r w:rsidRPr="005A1849">
        <w:rPr>
          <w:szCs w:val="28"/>
        </w:rPr>
        <w:t xml:space="preserve">Имитационное моделирование </w:t>
      </w:r>
    </w:p>
    <w:p w14:paraId="45AF174D" w14:textId="40C0436D" w:rsidR="003D0EF7" w:rsidRPr="00CA6B55" w:rsidRDefault="003D0EF7" w:rsidP="003D0EF7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color w:val="auto"/>
          <w:szCs w:val="28"/>
          <w:lang w:eastAsia="ru-RU"/>
        </w:rPr>
      </w:pPr>
      <w:r w:rsidRPr="00CA6B55">
        <w:rPr>
          <w:color w:val="auto"/>
          <w:szCs w:val="28"/>
          <w:lang w:eastAsia="ru-RU"/>
        </w:rPr>
        <w:t xml:space="preserve">Правильный ответ: </w:t>
      </w:r>
      <w:r w:rsidR="00757BDE">
        <w:rPr>
          <w:color w:val="auto"/>
          <w:szCs w:val="28"/>
          <w:lang w:eastAsia="ru-RU"/>
        </w:rPr>
        <w:t xml:space="preserve">А, </w:t>
      </w:r>
      <w:r w:rsidR="005A1849">
        <w:rPr>
          <w:color w:val="auto"/>
          <w:szCs w:val="28"/>
          <w:lang w:eastAsia="ru-RU"/>
        </w:rPr>
        <w:t>В</w:t>
      </w:r>
      <w:r w:rsidR="00757BDE">
        <w:rPr>
          <w:color w:val="auto"/>
          <w:szCs w:val="28"/>
          <w:lang w:eastAsia="ru-RU"/>
        </w:rPr>
        <w:t xml:space="preserve">, </w:t>
      </w:r>
      <w:r w:rsidR="005A1849">
        <w:rPr>
          <w:color w:val="auto"/>
          <w:szCs w:val="28"/>
          <w:lang w:eastAsia="ru-RU"/>
        </w:rPr>
        <w:t>Г</w:t>
      </w:r>
      <w:r w:rsidR="00757BDE">
        <w:rPr>
          <w:color w:val="auto"/>
          <w:szCs w:val="28"/>
          <w:lang w:eastAsia="ru-RU"/>
        </w:rPr>
        <w:t xml:space="preserve">, </w:t>
      </w:r>
      <w:r w:rsidR="005A1849">
        <w:rPr>
          <w:color w:val="auto"/>
          <w:szCs w:val="28"/>
          <w:lang w:eastAsia="ru-RU"/>
        </w:rPr>
        <w:t>Б</w:t>
      </w:r>
      <w:r w:rsidR="007D34A2">
        <w:rPr>
          <w:color w:val="auto"/>
          <w:szCs w:val="28"/>
          <w:lang w:eastAsia="ru-RU"/>
        </w:rPr>
        <w:t>.</w:t>
      </w:r>
    </w:p>
    <w:p w14:paraId="0557FB43" w14:textId="109E7708" w:rsidR="00235E5A" w:rsidRDefault="003D0EF7" w:rsidP="007D34A2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color w:val="auto"/>
          <w:szCs w:val="28"/>
          <w:lang w:eastAsia="ru-RU"/>
        </w:rPr>
      </w:pPr>
      <w:r w:rsidRPr="00CA6B55">
        <w:rPr>
          <w:color w:val="auto"/>
          <w:szCs w:val="28"/>
          <w:lang w:eastAsia="ru-RU"/>
        </w:rPr>
        <w:t>Компетенции (индикаторы) ПК-</w:t>
      </w:r>
      <w:r w:rsidR="00B718B8">
        <w:rPr>
          <w:color w:val="auto"/>
          <w:szCs w:val="28"/>
          <w:lang w:eastAsia="ru-RU"/>
        </w:rPr>
        <w:t>1</w:t>
      </w:r>
    </w:p>
    <w:p w14:paraId="55FC56F5" w14:textId="77777777" w:rsidR="007D34A2" w:rsidRPr="007D34A2" w:rsidRDefault="007D34A2" w:rsidP="007D34A2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color w:val="auto"/>
          <w:szCs w:val="28"/>
          <w:lang w:eastAsia="ru-RU"/>
        </w:rPr>
      </w:pPr>
    </w:p>
    <w:p w14:paraId="588D48B2" w14:textId="77777777" w:rsidR="00235E5A" w:rsidRPr="00BD4F8B" w:rsidRDefault="00235E5A" w:rsidP="00235E5A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rFonts w:eastAsiaTheme="minorEastAsia"/>
          <w:b/>
          <w:bCs/>
          <w:szCs w:val="28"/>
        </w:rPr>
      </w:pPr>
      <w:r w:rsidRPr="00BD4F8B">
        <w:rPr>
          <w:rFonts w:eastAsiaTheme="minorEastAsia"/>
          <w:b/>
          <w:bCs/>
          <w:szCs w:val="28"/>
        </w:rPr>
        <w:t xml:space="preserve">Задания открытого типа </w:t>
      </w:r>
    </w:p>
    <w:p w14:paraId="3F2AC714" w14:textId="77777777" w:rsidR="00235E5A" w:rsidRDefault="00235E5A" w:rsidP="00235E5A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rFonts w:eastAsiaTheme="minorEastAsia"/>
          <w:b/>
          <w:bCs/>
          <w:szCs w:val="28"/>
        </w:rPr>
      </w:pPr>
      <w:r w:rsidRPr="00BD4F8B">
        <w:rPr>
          <w:rFonts w:eastAsiaTheme="minorEastAsia"/>
          <w:b/>
          <w:bCs/>
          <w:szCs w:val="28"/>
        </w:rPr>
        <w:t xml:space="preserve">Задания открытого типа на дополнение </w:t>
      </w:r>
    </w:p>
    <w:p w14:paraId="6724321D" w14:textId="77777777" w:rsidR="00235E5A" w:rsidRDefault="00235E5A" w:rsidP="00235E5A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rFonts w:eastAsiaTheme="minorEastAsia"/>
          <w:bCs/>
          <w:i/>
          <w:szCs w:val="28"/>
        </w:rPr>
      </w:pPr>
      <w:r w:rsidRPr="006E493D">
        <w:rPr>
          <w:rFonts w:eastAsiaTheme="minorEastAsia"/>
          <w:bCs/>
          <w:i/>
          <w:szCs w:val="28"/>
        </w:rPr>
        <w:t>Напишите пропущенное слово (словосочетание)</w:t>
      </w:r>
    </w:p>
    <w:p w14:paraId="72A3794B" w14:textId="77777777" w:rsidR="00235E5A" w:rsidRDefault="00235E5A" w:rsidP="00235E5A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rFonts w:eastAsiaTheme="minorEastAsia"/>
          <w:bCs/>
          <w:i/>
          <w:szCs w:val="28"/>
        </w:rPr>
      </w:pPr>
    </w:p>
    <w:p w14:paraId="36080B01" w14:textId="77777777" w:rsidR="007C47B8" w:rsidRPr="002F0AF9" w:rsidRDefault="007C47B8" w:rsidP="007C47B8">
      <w:pPr>
        <w:numPr>
          <w:ilvl w:val="0"/>
          <w:numId w:val="22"/>
        </w:numPr>
        <w:tabs>
          <w:tab w:val="left" w:pos="426"/>
        </w:tabs>
        <w:spacing w:after="0" w:line="360" w:lineRule="auto"/>
        <w:ind w:left="0" w:firstLine="0"/>
        <w:rPr>
          <w:color w:val="auto"/>
          <w:szCs w:val="28"/>
          <w:lang w:eastAsia="ru-RU"/>
        </w:rPr>
      </w:pPr>
      <w:r w:rsidRPr="00C71A83">
        <w:rPr>
          <w:color w:val="auto"/>
          <w:szCs w:val="28"/>
          <w:lang w:eastAsia="ru-RU"/>
        </w:rPr>
        <w:t>Основные компоненты системы автоматического управления включают</w:t>
      </w:r>
      <w:r>
        <w:rPr>
          <w:color w:val="auto"/>
          <w:szCs w:val="28"/>
          <w:lang w:eastAsia="ru-RU"/>
        </w:rPr>
        <w:t xml:space="preserve"> ___________</w:t>
      </w:r>
      <w:r w:rsidRPr="00C71A83">
        <w:rPr>
          <w:color w:val="auto"/>
          <w:szCs w:val="28"/>
          <w:lang w:eastAsia="ru-RU"/>
        </w:rPr>
        <w:t>, контроллер и исполнительное устройство</w:t>
      </w:r>
      <w:r w:rsidRPr="002F0AF9">
        <w:rPr>
          <w:color w:val="auto"/>
          <w:szCs w:val="28"/>
          <w:lang w:eastAsia="ru-RU"/>
        </w:rPr>
        <w:t>.</w:t>
      </w:r>
    </w:p>
    <w:p w14:paraId="6D9AF95B" w14:textId="77777777" w:rsidR="007C47B8" w:rsidRPr="006E493D" w:rsidRDefault="007C47B8" w:rsidP="007C47B8">
      <w:pPr>
        <w:tabs>
          <w:tab w:val="left" w:pos="426"/>
        </w:tabs>
        <w:spacing w:after="0" w:line="360" w:lineRule="auto"/>
        <w:ind w:firstLine="0"/>
        <w:jc w:val="left"/>
        <w:rPr>
          <w:color w:val="auto"/>
          <w:szCs w:val="28"/>
          <w:lang w:eastAsia="ru-RU"/>
        </w:rPr>
      </w:pPr>
      <w:r w:rsidRPr="006E493D">
        <w:rPr>
          <w:color w:val="auto"/>
          <w:szCs w:val="28"/>
          <w:lang w:eastAsia="ru-RU"/>
        </w:rPr>
        <w:t xml:space="preserve">Правильный ответ: </w:t>
      </w:r>
      <w:r w:rsidRPr="00C71A83">
        <w:rPr>
          <w:color w:val="auto"/>
          <w:szCs w:val="28"/>
          <w:lang w:eastAsia="ru-RU"/>
        </w:rPr>
        <w:t>датчик</w:t>
      </w:r>
    </w:p>
    <w:p w14:paraId="6D5D09A6" w14:textId="77777777" w:rsidR="007C47B8" w:rsidRDefault="007C47B8" w:rsidP="007C47B8">
      <w:pPr>
        <w:ind w:firstLine="0"/>
        <w:rPr>
          <w:color w:val="auto"/>
          <w:szCs w:val="28"/>
          <w:lang w:eastAsia="ru-RU"/>
        </w:rPr>
      </w:pPr>
      <w:r w:rsidRPr="006E493D">
        <w:rPr>
          <w:color w:val="auto"/>
          <w:szCs w:val="28"/>
          <w:lang w:eastAsia="ru-RU"/>
        </w:rPr>
        <w:t>Компетенции (индикаторы) ПК-</w:t>
      </w:r>
      <w:r>
        <w:rPr>
          <w:color w:val="auto"/>
          <w:szCs w:val="28"/>
          <w:lang w:eastAsia="ru-RU"/>
        </w:rPr>
        <w:t>1</w:t>
      </w:r>
    </w:p>
    <w:p w14:paraId="41D57C22" w14:textId="77777777" w:rsidR="007C47B8" w:rsidRPr="006E493D" w:rsidRDefault="007C47B8" w:rsidP="00235E5A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rFonts w:eastAsiaTheme="minorEastAsia"/>
          <w:bCs/>
          <w:i/>
          <w:szCs w:val="28"/>
        </w:rPr>
      </w:pPr>
    </w:p>
    <w:p w14:paraId="04712EA2" w14:textId="6C2F5BCA" w:rsidR="00235E5A" w:rsidRPr="00050C2C" w:rsidRDefault="00050C2C" w:rsidP="00235E5A">
      <w:pPr>
        <w:numPr>
          <w:ilvl w:val="0"/>
          <w:numId w:val="22"/>
        </w:numPr>
        <w:tabs>
          <w:tab w:val="left" w:pos="426"/>
        </w:tabs>
        <w:spacing w:after="0" w:line="360" w:lineRule="auto"/>
        <w:ind w:left="0" w:firstLine="0"/>
        <w:rPr>
          <w:color w:val="auto"/>
          <w:szCs w:val="28"/>
          <w:lang w:eastAsia="ru-RU"/>
        </w:rPr>
      </w:pPr>
      <w:r w:rsidRPr="00050C2C">
        <w:rPr>
          <w:kern w:val="24"/>
          <w:szCs w:val="28"/>
        </w:rPr>
        <w:t>________ это совокупность проектных документов (технической документации) в соответствии с установленными нормативными документами, перечнями (ЕСКД, ЕСТП, ЕСТД, ЕСС АСУ)</w:t>
      </w:r>
      <w:r w:rsidR="005E24F1" w:rsidRPr="00050C2C">
        <w:rPr>
          <w:color w:val="auto"/>
          <w:szCs w:val="28"/>
          <w:lang w:eastAsia="ru-RU"/>
        </w:rPr>
        <w:t>.</w:t>
      </w:r>
    </w:p>
    <w:p w14:paraId="05169E0C" w14:textId="4EBE7E08" w:rsidR="00235E5A" w:rsidRPr="00050C2C" w:rsidRDefault="00235E5A" w:rsidP="00235E5A">
      <w:pPr>
        <w:tabs>
          <w:tab w:val="left" w:pos="426"/>
        </w:tabs>
        <w:spacing w:after="0" w:line="360" w:lineRule="auto"/>
        <w:ind w:firstLine="0"/>
        <w:jc w:val="left"/>
        <w:rPr>
          <w:color w:val="auto"/>
          <w:szCs w:val="28"/>
          <w:lang w:eastAsia="ru-RU"/>
        </w:rPr>
      </w:pPr>
      <w:r w:rsidRPr="00223A9D">
        <w:rPr>
          <w:color w:val="auto"/>
          <w:szCs w:val="28"/>
          <w:lang w:eastAsia="ru-RU"/>
        </w:rPr>
        <w:t xml:space="preserve">Правильный ответ: </w:t>
      </w:r>
      <w:r w:rsidR="00050C2C">
        <w:rPr>
          <w:color w:val="auto"/>
          <w:szCs w:val="28"/>
          <w:lang w:eastAsia="ru-RU"/>
        </w:rPr>
        <w:t>Проект</w:t>
      </w:r>
    </w:p>
    <w:p w14:paraId="4FB9F7BE" w14:textId="5B0A05E8" w:rsidR="00235E5A" w:rsidRPr="00223A9D" w:rsidRDefault="00235E5A" w:rsidP="00235E5A">
      <w:pPr>
        <w:tabs>
          <w:tab w:val="left" w:pos="426"/>
        </w:tabs>
        <w:spacing w:after="0" w:line="360" w:lineRule="auto"/>
        <w:ind w:firstLine="0"/>
        <w:jc w:val="left"/>
        <w:rPr>
          <w:color w:val="auto"/>
          <w:szCs w:val="28"/>
          <w:lang w:eastAsia="ru-RU"/>
        </w:rPr>
      </w:pPr>
      <w:r w:rsidRPr="00223A9D">
        <w:rPr>
          <w:color w:val="auto"/>
          <w:szCs w:val="28"/>
          <w:lang w:eastAsia="ru-RU"/>
        </w:rPr>
        <w:t>Компетенции (индикаторы) ПК-</w:t>
      </w:r>
      <w:r w:rsidR="00B718B8">
        <w:rPr>
          <w:color w:val="auto"/>
          <w:szCs w:val="28"/>
          <w:lang w:eastAsia="ru-RU"/>
        </w:rPr>
        <w:t>1</w:t>
      </w:r>
    </w:p>
    <w:p w14:paraId="2C621582" w14:textId="77777777" w:rsidR="00235E5A" w:rsidRDefault="00235E5A" w:rsidP="00235E5A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rFonts w:eastAsiaTheme="minorEastAsia"/>
          <w:bCs/>
          <w:szCs w:val="28"/>
        </w:rPr>
      </w:pPr>
    </w:p>
    <w:p w14:paraId="49DFDBC4" w14:textId="4CBAB5A5" w:rsidR="00235E5A" w:rsidRPr="006E493D" w:rsidRDefault="00235E5A" w:rsidP="00235E5A">
      <w:pPr>
        <w:numPr>
          <w:ilvl w:val="0"/>
          <w:numId w:val="22"/>
        </w:numPr>
        <w:tabs>
          <w:tab w:val="left" w:pos="426"/>
        </w:tabs>
        <w:spacing w:after="0" w:line="360" w:lineRule="auto"/>
        <w:ind w:left="0" w:firstLine="0"/>
        <w:rPr>
          <w:color w:val="auto"/>
          <w:szCs w:val="28"/>
          <w:lang w:eastAsia="ru-RU"/>
        </w:rPr>
      </w:pPr>
      <w:r>
        <w:rPr>
          <w:color w:val="auto"/>
          <w:szCs w:val="28"/>
          <w:lang w:eastAsia="ru-RU"/>
        </w:rPr>
        <w:t xml:space="preserve">___________________ – </w:t>
      </w:r>
      <w:r w:rsidR="00050C2C">
        <w:rPr>
          <w:kern w:val="24"/>
          <w:szCs w:val="28"/>
        </w:rPr>
        <w:t>действие или совокупность действий проектировщика, составляющих часть проектной процедуры и заканчивающихся получением фрагмента проектного решения</w:t>
      </w:r>
      <w:r w:rsidR="00F21826" w:rsidRPr="00F21826">
        <w:rPr>
          <w:color w:val="auto"/>
          <w:szCs w:val="28"/>
          <w:lang w:eastAsia="ru-RU"/>
        </w:rPr>
        <w:t>.</w:t>
      </w:r>
    </w:p>
    <w:p w14:paraId="2BFEC93E" w14:textId="0290207B" w:rsidR="00235E5A" w:rsidRPr="00F21826" w:rsidRDefault="00235E5A" w:rsidP="00235E5A">
      <w:pPr>
        <w:tabs>
          <w:tab w:val="left" w:pos="426"/>
        </w:tabs>
        <w:spacing w:after="0" w:line="360" w:lineRule="auto"/>
        <w:ind w:firstLine="0"/>
        <w:jc w:val="left"/>
        <w:rPr>
          <w:color w:val="auto"/>
          <w:szCs w:val="28"/>
          <w:lang w:eastAsia="ru-RU"/>
        </w:rPr>
      </w:pPr>
      <w:r w:rsidRPr="006E493D">
        <w:rPr>
          <w:color w:val="auto"/>
          <w:szCs w:val="28"/>
          <w:lang w:eastAsia="ru-RU"/>
        </w:rPr>
        <w:t xml:space="preserve">Правильный ответ: </w:t>
      </w:r>
      <w:r w:rsidR="00050C2C" w:rsidRPr="00050C2C">
        <w:rPr>
          <w:kern w:val="24"/>
          <w:szCs w:val="28"/>
        </w:rPr>
        <w:t>Проектная операция</w:t>
      </w:r>
    </w:p>
    <w:p w14:paraId="687B1D99" w14:textId="040DD6B3" w:rsidR="00235E5A" w:rsidRPr="006E493D" w:rsidRDefault="00235E5A" w:rsidP="00235E5A">
      <w:pPr>
        <w:tabs>
          <w:tab w:val="left" w:pos="426"/>
        </w:tabs>
        <w:spacing w:after="0" w:line="360" w:lineRule="auto"/>
        <w:ind w:firstLine="0"/>
        <w:jc w:val="left"/>
        <w:rPr>
          <w:color w:val="auto"/>
          <w:szCs w:val="28"/>
          <w:lang w:eastAsia="ru-RU"/>
        </w:rPr>
      </w:pPr>
      <w:r w:rsidRPr="006E493D">
        <w:rPr>
          <w:color w:val="auto"/>
          <w:szCs w:val="28"/>
          <w:lang w:eastAsia="ru-RU"/>
        </w:rPr>
        <w:t>Компетенции (индикаторы) ПК-</w:t>
      </w:r>
      <w:r w:rsidR="00B718B8">
        <w:rPr>
          <w:color w:val="auto"/>
          <w:szCs w:val="28"/>
          <w:lang w:eastAsia="ru-RU"/>
        </w:rPr>
        <w:t>1</w:t>
      </w:r>
    </w:p>
    <w:p w14:paraId="562B5AC3" w14:textId="77777777" w:rsidR="00235E5A" w:rsidRDefault="00235E5A" w:rsidP="00235E5A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rFonts w:eastAsiaTheme="minorEastAsia"/>
          <w:bCs/>
          <w:szCs w:val="28"/>
        </w:rPr>
      </w:pPr>
    </w:p>
    <w:p w14:paraId="5845BF0F" w14:textId="2D780E2E" w:rsidR="00235E5A" w:rsidRPr="002570F9" w:rsidRDefault="00532241" w:rsidP="00235E5A">
      <w:pPr>
        <w:numPr>
          <w:ilvl w:val="0"/>
          <w:numId w:val="22"/>
        </w:numPr>
        <w:tabs>
          <w:tab w:val="left" w:pos="426"/>
        </w:tabs>
        <w:spacing w:after="0" w:line="360" w:lineRule="auto"/>
        <w:ind w:left="0" w:firstLine="0"/>
        <w:rPr>
          <w:color w:val="auto"/>
          <w:szCs w:val="28"/>
          <w:lang w:eastAsia="ru-RU"/>
        </w:rPr>
      </w:pPr>
      <w:r>
        <w:rPr>
          <w:color w:val="auto"/>
          <w:szCs w:val="28"/>
          <w:lang w:eastAsia="ru-RU"/>
        </w:rPr>
        <w:t>___________________ –</w:t>
      </w:r>
      <w:r>
        <w:rPr>
          <w:kern w:val="24"/>
          <w:szCs w:val="28"/>
        </w:rPr>
        <w:t xml:space="preserve"> совокупность программ на носителях данных и программной документации, предназначенная для отладки, функционирования и проверки работоспособности АСУТП</w:t>
      </w:r>
      <w:r w:rsidR="00235E5A">
        <w:rPr>
          <w:color w:val="auto"/>
          <w:szCs w:val="28"/>
          <w:lang w:eastAsia="ru-RU"/>
        </w:rPr>
        <w:t>.</w:t>
      </w:r>
    </w:p>
    <w:p w14:paraId="06BF8296" w14:textId="1BEAF826" w:rsidR="00235E5A" w:rsidRPr="006E493D" w:rsidRDefault="00235E5A" w:rsidP="00235E5A">
      <w:pPr>
        <w:tabs>
          <w:tab w:val="left" w:pos="426"/>
        </w:tabs>
        <w:spacing w:after="0" w:line="360" w:lineRule="auto"/>
        <w:ind w:firstLine="0"/>
        <w:jc w:val="left"/>
        <w:rPr>
          <w:color w:val="auto"/>
          <w:szCs w:val="28"/>
          <w:lang w:eastAsia="ru-RU"/>
        </w:rPr>
      </w:pPr>
      <w:r w:rsidRPr="006E493D">
        <w:rPr>
          <w:color w:val="auto"/>
          <w:szCs w:val="28"/>
          <w:lang w:eastAsia="ru-RU"/>
        </w:rPr>
        <w:t xml:space="preserve">Правильный ответ: </w:t>
      </w:r>
      <w:r w:rsidR="00532241" w:rsidRPr="00532241">
        <w:rPr>
          <w:kern w:val="24"/>
          <w:szCs w:val="28"/>
        </w:rPr>
        <w:t>Программное обеспечение</w:t>
      </w:r>
    </w:p>
    <w:p w14:paraId="7C0169B0" w14:textId="6F17E374" w:rsidR="00235E5A" w:rsidRPr="006E493D" w:rsidRDefault="00235E5A" w:rsidP="00235E5A">
      <w:pPr>
        <w:tabs>
          <w:tab w:val="left" w:pos="426"/>
        </w:tabs>
        <w:spacing w:after="0" w:line="360" w:lineRule="auto"/>
        <w:ind w:firstLine="0"/>
        <w:jc w:val="left"/>
        <w:rPr>
          <w:color w:val="auto"/>
          <w:szCs w:val="28"/>
          <w:lang w:eastAsia="ru-RU"/>
        </w:rPr>
      </w:pPr>
      <w:r w:rsidRPr="006E493D">
        <w:rPr>
          <w:color w:val="auto"/>
          <w:szCs w:val="28"/>
          <w:lang w:eastAsia="ru-RU"/>
        </w:rPr>
        <w:t>Компетенции (индикаторы) ПК-</w:t>
      </w:r>
      <w:r w:rsidR="00B718B8">
        <w:rPr>
          <w:color w:val="auto"/>
          <w:szCs w:val="28"/>
          <w:lang w:eastAsia="ru-RU"/>
        </w:rPr>
        <w:t>1</w:t>
      </w:r>
    </w:p>
    <w:p w14:paraId="5D4083CA" w14:textId="77777777" w:rsidR="00235E5A" w:rsidRDefault="00235E5A" w:rsidP="00235E5A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rFonts w:eastAsiaTheme="minorEastAsia"/>
          <w:bCs/>
          <w:szCs w:val="28"/>
        </w:rPr>
      </w:pPr>
    </w:p>
    <w:p w14:paraId="048A945F" w14:textId="536AAD18" w:rsidR="004A0006" w:rsidRDefault="004A0006">
      <w:pPr>
        <w:spacing w:after="160" w:line="278" w:lineRule="auto"/>
        <w:ind w:firstLine="0"/>
        <w:jc w:val="left"/>
        <w:rPr>
          <w:color w:val="auto"/>
          <w:szCs w:val="28"/>
          <w:lang w:eastAsia="ru-RU"/>
        </w:rPr>
      </w:pPr>
      <w:r>
        <w:rPr>
          <w:color w:val="auto"/>
          <w:szCs w:val="28"/>
          <w:lang w:eastAsia="ru-RU"/>
        </w:rPr>
        <w:br w:type="page"/>
      </w:r>
    </w:p>
    <w:p w14:paraId="59FA94E3" w14:textId="77777777" w:rsidR="004A0006" w:rsidRDefault="004A0006" w:rsidP="004A0006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rFonts w:eastAsiaTheme="minorEastAsia"/>
          <w:b/>
          <w:bCs/>
          <w:szCs w:val="28"/>
        </w:rPr>
      </w:pPr>
      <w:r w:rsidRPr="00BD4F8B">
        <w:rPr>
          <w:rFonts w:eastAsiaTheme="minorEastAsia"/>
          <w:b/>
          <w:bCs/>
          <w:szCs w:val="28"/>
        </w:rPr>
        <w:lastRenderedPageBreak/>
        <w:t xml:space="preserve">Задания открытого типа с кратким свободным ответом </w:t>
      </w:r>
    </w:p>
    <w:p w14:paraId="7D2EA54C" w14:textId="77777777" w:rsidR="004A0006" w:rsidRDefault="004A0006" w:rsidP="004A0006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rFonts w:eastAsiaTheme="minorEastAsia"/>
          <w:bCs/>
          <w:i/>
          <w:szCs w:val="28"/>
        </w:rPr>
      </w:pPr>
      <w:r w:rsidRPr="006E493D">
        <w:rPr>
          <w:rFonts w:eastAsiaTheme="minorEastAsia"/>
          <w:bCs/>
          <w:i/>
          <w:szCs w:val="28"/>
        </w:rPr>
        <w:t>Напишите пропущенное слово (словосочетание)</w:t>
      </w:r>
    </w:p>
    <w:p w14:paraId="018856D7" w14:textId="77777777" w:rsidR="004A0006" w:rsidRPr="00703CBE" w:rsidRDefault="004A0006" w:rsidP="004A0006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rFonts w:eastAsiaTheme="minorEastAsia"/>
          <w:bCs/>
          <w:szCs w:val="28"/>
        </w:rPr>
      </w:pPr>
    </w:p>
    <w:p w14:paraId="7ADA9CD7" w14:textId="04717529" w:rsidR="006C5066" w:rsidRDefault="00C66206" w:rsidP="005E5F09">
      <w:pPr>
        <w:numPr>
          <w:ilvl w:val="0"/>
          <w:numId w:val="25"/>
        </w:numPr>
        <w:tabs>
          <w:tab w:val="left" w:pos="426"/>
        </w:tabs>
        <w:spacing w:after="0" w:line="360" w:lineRule="auto"/>
        <w:ind w:left="0" w:firstLine="0"/>
        <w:rPr>
          <w:color w:val="auto"/>
          <w:szCs w:val="28"/>
          <w:lang w:eastAsia="ru-RU"/>
        </w:rPr>
      </w:pPr>
      <w:r>
        <w:rPr>
          <w:color w:val="auto"/>
          <w:szCs w:val="28"/>
          <w:lang w:eastAsia="ru-RU"/>
        </w:rPr>
        <w:t>__________</w:t>
      </w:r>
      <w:r w:rsidR="006C5066" w:rsidRPr="006C5066">
        <w:rPr>
          <w:color w:val="auto"/>
          <w:szCs w:val="28"/>
          <w:lang w:eastAsia="ru-RU"/>
        </w:rPr>
        <w:t xml:space="preserve"> вход</w:t>
      </w:r>
      <w:r>
        <w:rPr>
          <w:color w:val="auto"/>
          <w:szCs w:val="28"/>
          <w:lang w:eastAsia="ru-RU"/>
        </w:rPr>
        <w:t>ит</w:t>
      </w:r>
      <w:r w:rsidR="006C5066" w:rsidRPr="006C5066">
        <w:rPr>
          <w:color w:val="auto"/>
          <w:szCs w:val="28"/>
          <w:lang w:eastAsia="ru-RU"/>
        </w:rPr>
        <w:t xml:space="preserve"> в классическую структуру системы автоматического управления (САУ)</w:t>
      </w:r>
    </w:p>
    <w:p w14:paraId="291F9EFA" w14:textId="3AFB3C5C" w:rsidR="004A0006" w:rsidRPr="001E1412" w:rsidRDefault="004A0006" w:rsidP="004A0006">
      <w:pPr>
        <w:tabs>
          <w:tab w:val="left" w:pos="426"/>
        </w:tabs>
        <w:spacing w:after="0" w:line="360" w:lineRule="auto"/>
        <w:ind w:firstLine="0"/>
        <w:jc w:val="left"/>
        <w:rPr>
          <w:color w:val="auto"/>
          <w:szCs w:val="28"/>
          <w:lang w:eastAsia="ru-RU"/>
        </w:rPr>
      </w:pPr>
      <w:r w:rsidRPr="00703CBE">
        <w:rPr>
          <w:color w:val="auto"/>
          <w:szCs w:val="28"/>
          <w:lang w:eastAsia="ru-RU"/>
        </w:rPr>
        <w:t xml:space="preserve">Правильный ответ: </w:t>
      </w:r>
      <w:r w:rsidR="006C5066">
        <w:rPr>
          <w:color w:val="auto"/>
          <w:szCs w:val="28"/>
          <w:lang w:eastAsia="ru-RU"/>
        </w:rPr>
        <w:t>д</w:t>
      </w:r>
      <w:r w:rsidR="006C5066" w:rsidRPr="006C5066">
        <w:rPr>
          <w:color w:val="auto"/>
          <w:szCs w:val="28"/>
          <w:lang w:eastAsia="ru-RU"/>
        </w:rPr>
        <w:t>атчик</w:t>
      </w:r>
      <w:r w:rsidR="001803C8" w:rsidRPr="001803C8">
        <w:rPr>
          <w:color w:val="auto"/>
          <w:szCs w:val="28"/>
          <w:lang w:eastAsia="ru-RU"/>
        </w:rPr>
        <w:t xml:space="preserve"> / </w:t>
      </w:r>
      <w:r w:rsidR="006C5066">
        <w:rPr>
          <w:color w:val="auto"/>
          <w:szCs w:val="28"/>
          <w:lang w:eastAsia="ru-RU"/>
        </w:rPr>
        <w:t>и</w:t>
      </w:r>
      <w:r w:rsidR="006C5066" w:rsidRPr="006C5066">
        <w:rPr>
          <w:color w:val="auto"/>
          <w:szCs w:val="28"/>
          <w:lang w:eastAsia="ru-RU"/>
        </w:rPr>
        <w:t>сполнительное устройство</w:t>
      </w:r>
      <w:r w:rsidR="001803C8" w:rsidRPr="001803C8">
        <w:rPr>
          <w:color w:val="auto"/>
          <w:szCs w:val="28"/>
          <w:lang w:eastAsia="ru-RU"/>
        </w:rPr>
        <w:t xml:space="preserve"> / </w:t>
      </w:r>
      <w:r w:rsidR="006C5066">
        <w:rPr>
          <w:color w:val="auto"/>
          <w:szCs w:val="28"/>
          <w:lang w:eastAsia="ru-RU"/>
        </w:rPr>
        <w:t>к</w:t>
      </w:r>
      <w:r w:rsidR="006C5066" w:rsidRPr="006C5066">
        <w:rPr>
          <w:color w:val="auto"/>
          <w:szCs w:val="28"/>
          <w:lang w:eastAsia="ru-RU"/>
        </w:rPr>
        <w:t xml:space="preserve">онтроллер  </w:t>
      </w:r>
      <w:r w:rsidR="001E1412">
        <w:rPr>
          <w:color w:val="auto"/>
          <w:szCs w:val="28"/>
          <w:lang w:eastAsia="ru-RU"/>
        </w:rPr>
        <w:t xml:space="preserve"> / </w:t>
      </w:r>
      <w:r w:rsidR="006C5066">
        <w:rPr>
          <w:color w:val="auto"/>
          <w:szCs w:val="28"/>
          <w:lang w:eastAsia="ru-RU"/>
        </w:rPr>
        <w:t>о</w:t>
      </w:r>
      <w:r w:rsidR="006C5066" w:rsidRPr="006C5066">
        <w:rPr>
          <w:color w:val="auto"/>
          <w:szCs w:val="28"/>
          <w:lang w:eastAsia="ru-RU"/>
        </w:rPr>
        <w:t>бъект управления</w:t>
      </w:r>
      <w:r w:rsidR="006C5066">
        <w:rPr>
          <w:color w:val="auto"/>
          <w:szCs w:val="28"/>
          <w:lang w:eastAsia="ru-RU"/>
        </w:rPr>
        <w:t xml:space="preserve"> / о</w:t>
      </w:r>
      <w:r w:rsidR="006C5066" w:rsidRPr="006C5066">
        <w:rPr>
          <w:color w:val="auto"/>
          <w:szCs w:val="28"/>
          <w:lang w:eastAsia="ru-RU"/>
        </w:rPr>
        <w:t>братная связь</w:t>
      </w:r>
    </w:p>
    <w:p w14:paraId="3D22B862" w14:textId="6680AB99" w:rsidR="004A0006" w:rsidRPr="00703CBE" w:rsidRDefault="004A0006" w:rsidP="004A0006">
      <w:pPr>
        <w:tabs>
          <w:tab w:val="left" w:pos="426"/>
        </w:tabs>
        <w:spacing w:after="0" w:line="360" w:lineRule="auto"/>
        <w:ind w:firstLine="0"/>
        <w:jc w:val="left"/>
        <w:rPr>
          <w:color w:val="auto"/>
          <w:szCs w:val="28"/>
          <w:lang w:eastAsia="ru-RU"/>
        </w:rPr>
      </w:pPr>
      <w:r w:rsidRPr="00703CBE">
        <w:rPr>
          <w:color w:val="auto"/>
          <w:szCs w:val="28"/>
          <w:lang w:eastAsia="ru-RU"/>
        </w:rPr>
        <w:t>Компетенции (индикаторы) ПК-</w:t>
      </w:r>
      <w:r w:rsidR="00B718B8">
        <w:rPr>
          <w:color w:val="auto"/>
          <w:szCs w:val="28"/>
          <w:lang w:eastAsia="ru-RU"/>
        </w:rPr>
        <w:t>1</w:t>
      </w:r>
    </w:p>
    <w:p w14:paraId="78086017" w14:textId="77777777" w:rsidR="004A0006" w:rsidRDefault="004A0006" w:rsidP="004A0006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rFonts w:eastAsiaTheme="minorEastAsia"/>
          <w:bCs/>
          <w:szCs w:val="28"/>
        </w:rPr>
      </w:pPr>
    </w:p>
    <w:p w14:paraId="745B400C" w14:textId="3F2D370E" w:rsidR="004A0006" w:rsidRDefault="00C66206" w:rsidP="004A0006">
      <w:pPr>
        <w:numPr>
          <w:ilvl w:val="0"/>
          <w:numId w:val="25"/>
        </w:numPr>
        <w:tabs>
          <w:tab w:val="left" w:pos="426"/>
        </w:tabs>
        <w:spacing w:after="0" w:line="360" w:lineRule="auto"/>
        <w:ind w:left="0" w:firstLine="0"/>
        <w:rPr>
          <w:color w:val="auto"/>
          <w:szCs w:val="28"/>
          <w:lang w:eastAsia="ru-RU"/>
        </w:rPr>
      </w:pPr>
      <w:r>
        <w:rPr>
          <w:color w:val="auto"/>
          <w:szCs w:val="28"/>
          <w:lang w:eastAsia="ru-RU"/>
        </w:rPr>
        <w:t xml:space="preserve">_____________ </w:t>
      </w:r>
      <w:r w:rsidRPr="00C66206">
        <w:rPr>
          <w:color w:val="auto"/>
          <w:szCs w:val="28"/>
          <w:lang w:eastAsia="ru-RU"/>
        </w:rPr>
        <w:t>используются для оценки качества работы системы автоматического управлени</w:t>
      </w:r>
      <w:r>
        <w:rPr>
          <w:color w:val="auto"/>
          <w:szCs w:val="28"/>
          <w:lang w:eastAsia="ru-RU"/>
        </w:rPr>
        <w:t>я</w:t>
      </w:r>
      <w:r w:rsidR="001803C8">
        <w:rPr>
          <w:color w:val="auto"/>
          <w:szCs w:val="28"/>
          <w:lang w:eastAsia="ru-RU"/>
        </w:rPr>
        <w:t>.</w:t>
      </w:r>
    </w:p>
    <w:p w14:paraId="6BB50990" w14:textId="1E5FCAB1" w:rsidR="004A0006" w:rsidRPr="00703CBE" w:rsidRDefault="004A0006" w:rsidP="004A0006">
      <w:pPr>
        <w:tabs>
          <w:tab w:val="left" w:pos="426"/>
        </w:tabs>
        <w:spacing w:after="0" w:line="360" w:lineRule="auto"/>
        <w:ind w:firstLine="0"/>
        <w:jc w:val="left"/>
        <w:rPr>
          <w:color w:val="auto"/>
          <w:szCs w:val="28"/>
          <w:lang w:eastAsia="ru-RU"/>
        </w:rPr>
      </w:pPr>
      <w:r w:rsidRPr="00703CBE">
        <w:rPr>
          <w:color w:val="auto"/>
          <w:szCs w:val="28"/>
          <w:lang w:eastAsia="ru-RU"/>
        </w:rPr>
        <w:t xml:space="preserve">Правильный ответ: </w:t>
      </w:r>
      <w:r w:rsidR="00C66206">
        <w:rPr>
          <w:color w:val="auto"/>
          <w:szCs w:val="28"/>
          <w:lang w:eastAsia="ru-RU"/>
        </w:rPr>
        <w:t>у</w:t>
      </w:r>
      <w:r w:rsidR="00C66206" w:rsidRPr="00C66206">
        <w:rPr>
          <w:color w:val="auto"/>
          <w:szCs w:val="28"/>
          <w:lang w:eastAsia="ru-RU"/>
        </w:rPr>
        <w:t>стойчивость</w:t>
      </w:r>
      <w:r w:rsidR="001803C8" w:rsidRPr="001803C8">
        <w:rPr>
          <w:color w:val="auto"/>
          <w:szCs w:val="28"/>
          <w:lang w:eastAsia="ru-RU"/>
        </w:rPr>
        <w:t xml:space="preserve"> / </w:t>
      </w:r>
      <w:r w:rsidR="00D92607">
        <w:rPr>
          <w:color w:val="auto"/>
          <w:szCs w:val="28"/>
          <w:lang w:eastAsia="ru-RU"/>
        </w:rPr>
        <w:t>в</w:t>
      </w:r>
      <w:r w:rsidR="00D92607" w:rsidRPr="00D92607">
        <w:rPr>
          <w:color w:val="auto"/>
          <w:szCs w:val="28"/>
          <w:lang w:eastAsia="ru-RU"/>
        </w:rPr>
        <w:t>ремя переходного процесса</w:t>
      </w:r>
      <w:r w:rsidR="001803C8" w:rsidRPr="001803C8">
        <w:rPr>
          <w:color w:val="auto"/>
          <w:szCs w:val="28"/>
          <w:lang w:eastAsia="ru-RU"/>
        </w:rPr>
        <w:t xml:space="preserve"> / </w:t>
      </w:r>
      <w:r w:rsidR="00D92607">
        <w:rPr>
          <w:color w:val="auto"/>
          <w:szCs w:val="28"/>
          <w:lang w:eastAsia="ru-RU"/>
        </w:rPr>
        <w:t>с</w:t>
      </w:r>
      <w:r w:rsidR="00D92607" w:rsidRPr="00D92607">
        <w:rPr>
          <w:color w:val="auto"/>
          <w:szCs w:val="28"/>
          <w:lang w:eastAsia="ru-RU"/>
        </w:rPr>
        <w:t>татическая ошибка</w:t>
      </w:r>
      <w:r w:rsidR="00D92607">
        <w:rPr>
          <w:color w:val="auto"/>
          <w:szCs w:val="28"/>
          <w:lang w:eastAsia="ru-RU"/>
        </w:rPr>
        <w:t xml:space="preserve"> / с</w:t>
      </w:r>
      <w:r w:rsidR="00D92607" w:rsidRPr="00D92607">
        <w:rPr>
          <w:color w:val="auto"/>
          <w:szCs w:val="28"/>
          <w:lang w:eastAsia="ru-RU"/>
        </w:rPr>
        <w:t>корость реакции</w:t>
      </w:r>
      <w:r w:rsidR="00D92607">
        <w:rPr>
          <w:color w:val="auto"/>
          <w:szCs w:val="28"/>
          <w:lang w:eastAsia="ru-RU"/>
        </w:rPr>
        <w:t xml:space="preserve"> / о</w:t>
      </w:r>
      <w:r w:rsidR="00D92607" w:rsidRPr="00D92607">
        <w:rPr>
          <w:color w:val="auto"/>
          <w:szCs w:val="28"/>
          <w:lang w:eastAsia="ru-RU"/>
        </w:rPr>
        <w:t>тклик на внешнее возмущение</w:t>
      </w:r>
    </w:p>
    <w:p w14:paraId="1B3CC73C" w14:textId="45833A88" w:rsidR="004A0006" w:rsidRPr="00703CBE" w:rsidRDefault="004A0006" w:rsidP="004A0006">
      <w:pPr>
        <w:tabs>
          <w:tab w:val="left" w:pos="426"/>
        </w:tabs>
        <w:spacing w:after="0" w:line="360" w:lineRule="auto"/>
        <w:ind w:firstLine="0"/>
        <w:jc w:val="left"/>
        <w:rPr>
          <w:color w:val="auto"/>
          <w:szCs w:val="28"/>
          <w:lang w:eastAsia="ru-RU"/>
        </w:rPr>
      </w:pPr>
      <w:r w:rsidRPr="00703CBE">
        <w:rPr>
          <w:color w:val="auto"/>
          <w:szCs w:val="28"/>
          <w:lang w:eastAsia="ru-RU"/>
        </w:rPr>
        <w:t>Компетенции (индикаторы) ПК-</w:t>
      </w:r>
      <w:r w:rsidR="00B718B8">
        <w:rPr>
          <w:color w:val="auto"/>
          <w:szCs w:val="28"/>
          <w:lang w:eastAsia="ru-RU"/>
        </w:rPr>
        <w:t>1</w:t>
      </w:r>
    </w:p>
    <w:p w14:paraId="05B40E42" w14:textId="77777777" w:rsidR="004A0006" w:rsidRPr="002570F9" w:rsidRDefault="004A0006" w:rsidP="004A0006">
      <w:pPr>
        <w:spacing w:after="0" w:line="360" w:lineRule="auto"/>
        <w:ind w:left="3540" w:firstLine="708"/>
        <w:jc w:val="left"/>
        <w:rPr>
          <w:color w:val="auto"/>
          <w:szCs w:val="28"/>
          <w:lang w:eastAsia="ko-KR"/>
        </w:rPr>
      </w:pPr>
    </w:p>
    <w:p w14:paraId="6793BC10" w14:textId="04033A84" w:rsidR="004A0006" w:rsidRDefault="005E5F09" w:rsidP="004A0006">
      <w:pPr>
        <w:numPr>
          <w:ilvl w:val="0"/>
          <w:numId w:val="25"/>
        </w:numPr>
        <w:tabs>
          <w:tab w:val="left" w:pos="426"/>
        </w:tabs>
        <w:spacing w:after="0" w:line="360" w:lineRule="auto"/>
        <w:ind w:left="0" w:firstLine="0"/>
        <w:rPr>
          <w:color w:val="auto"/>
          <w:szCs w:val="28"/>
          <w:lang w:eastAsia="ru-RU"/>
        </w:rPr>
      </w:pPr>
      <w:r w:rsidRPr="005E5F09">
        <w:rPr>
          <w:color w:val="auto"/>
          <w:szCs w:val="28"/>
          <w:lang w:eastAsia="ru-RU"/>
        </w:rPr>
        <w:t>Одним из ключевых принципов управления проектами является</w:t>
      </w:r>
      <w:r>
        <w:rPr>
          <w:color w:val="auto"/>
          <w:szCs w:val="28"/>
          <w:lang w:eastAsia="ru-RU"/>
        </w:rPr>
        <w:t xml:space="preserve"> _____ рисков.</w:t>
      </w:r>
    </w:p>
    <w:p w14:paraId="29A29398" w14:textId="1CF6124D" w:rsidR="004A0006" w:rsidRPr="00E04E1B" w:rsidRDefault="004A0006" w:rsidP="004A0006">
      <w:pPr>
        <w:tabs>
          <w:tab w:val="left" w:pos="426"/>
        </w:tabs>
        <w:spacing w:after="0" w:line="360" w:lineRule="auto"/>
        <w:ind w:firstLine="0"/>
        <w:jc w:val="left"/>
        <w:rPr>
          <w:color w:val="auto"/>
          <w:szCs w:val="28"/>
          <w:lang w:eastAsia="ru-RU"/>
        </w:rPr>
      </w:pPr>
      <w:r w:rsidRPr="002F0AF9">
        <w:rPr>
          <w:color w:val="auto"/>
          <w:szCs w:val="28"/>
          <w:lang w:eastAsia="ru-RU"/>
        </w:rPr>
        <w:t xml:space="preserve">Правильный ответ: </w:t>
      </w:r>
      <w:r w:rsidR="005E5F09">
        <w:rPr>
          <w:color w:val="auto"/>
          <w:szCs w:val="28"/>
          <w:lang w:eastAsia="ru-RU"/>
        </w:rPr>
        <w:t>у</w:t>
      </w:r>
      <w:r w:rsidR="005E5F09" w:rsidRPr="005E5F09">
        <w:rPr>
          <w:color w:val="auto"/>
          <w:szCs w:val="28"/>
          <w:lang w:eastAsia="ru-RU"/>
        </w:rPr>
        <w:t>правление</w:t>
      </w:r>
      <w:r w:rsidR="005E5F09">
        <w:rPr>
          <w:color w:val="auto"/>
          <w:szCs w:val="28"/>
          <w:lang w:eastAsia="ru-RU"/>
        </w:rPr>
        <w:t xml:space="preserve"> / и</w:t>
      </w:r>
      <w:r w:rsidR="005E5F09" w:rsidRPr="005E5F09">
        <w:rPr>
          <w:color w:val="auto"/>
          <w:szCs w:val="28"/>
          <w:lang w:eastAsia="ru-RU"/>
        </w:rPr>
        <w:t>дентификация</w:t>
      </w:r>
    </w:p>
    <w:p w14:paraId="5D0509A1" w14:textId="11FA9B86" w:rsidR="004A0006" w:rsidRPr="002F0AF9" w:rsidRDefault="004A0006" w:rsidP="004A0006">
      <w:pPr>
        <w:tabs>
          <w:tab w:val="left" w:pos="426"/>
        </w:tabs>
        <w:spacing w:after="0" w:line="360" w:lineRule="auto"/>
        <w:ind w:firstLine="0"/>
        <w:jc w:val="left"/>
        <w:rPr>
          <w:color w:val="auto"/>
          <w:szCs w:val="28"/>
          <w:lang w:eastAsia="ru-RU"/>
        </w:rPr>
      </w:pPr>
      <w:r w:rsidRPr="002F0AF9">
        <w:rPr>
          <w:color w:val="auto"/>
          <w:szCs w:val="28"/>
          <w:lang w:eastAsia="ru-RU"/>
        </w:rPr>
        <w:t>Компетенции (индикаторы) ПК-</w:t>
      </w:r>
      <w:r w:rsidR="00B718B8">
        <w:rPr>
          <w:color w:val="auto"/>
          <w:szCs w:val="28"/>
          <w:lang w:eastAsia="ru-RU"/>
        </w:rPr>
        <w:t>1</w:t>
      </w:r>
    </w:p>
    <w:p w14:paraId="254F5668" w14:textId="77777777" w:rsidR="004A0006" w:rsidRDefault="004A0006" w:rsidP="004A0006">
      <w:pPr>
        <w:tabs>
          <w:tab w:val="left" w:pos="426"/>
        </w:tabs>
        <w:spacing w:after="0" w:line="360" w:lineRule="auto"/>
        <w:rPr>
          <w:color w:val="auto"/>
          <w:szCs w:val="28"/>
          <w:lang w:eastAsia="ru-RU"/>
        </w:rPr>
      </w:pPr>
    </w:p>
    <w:p w14:paraId="6FB2A35A" w14:textId="3FB9119F" w:rsidR="004A0006" w:rsidRPr="001E1412" w:rsidRDefault="005E5F09" w:rsidP="004A0006">
      <w:pPr>
        <w:numPr>
          <w:ilvl w:val="0"/>
          <w:numId w:val="25"/>
        </w:numPr>
        <w:tabs>
          <w:tab w:val="left" w:pos="426"/>
        </w:tabs>
        <w:spacing w:after="0" w:line="360" w:lineRule="auto"/>
        <w:ind w:left="0" w:firstLine="0"/>
        <w:rPr>
          <w:noProof/>
          <w:szCs w:val="28"/>
        </w:rPr>
      </w:pPr>
      <w:r w:rsidRPr="005E5F09">
        <w:rPr>
          <w:color w:val="auto"/>
          <w:szCs w:val="28"/>
          <w:lang w:eastAsia="ru-RU"/>
        </w:rPr>
        <w:t>Одним из инструментов моделирования при проектировании систем являются ___________ диаграммы</w:t>
      </w:r>
      <w:r>
        <w:rPr>
          <w:color w:val="auto"/>
          <w:szCs w:val="28"/>
          <w:lang w:eastAsia="ru-RU"/>
        </w:rPr>
        <w:t>.</w:t>
      </w:r>
    </w:p>
    <w:p w14:paraId="66DA2C37" w14:textId="07450B85" w:rsidR="001E1412" w:rsidRPr="0031654A" w:rsidRDefault="001E1412" w:rsidP="001E1412">
      <w:pPr>
        <w:tabs>
          <w:tab w:val="left" w:pos="426"/>
        </w:tabs>
        <w:spacing w:after="0" w:line="360" w:lineRule="auto"/>
        <w:ind w:firstLine="0"/>
        <w:rPr>
          <w:noProof/>
          <w:szCs w:val="28"/>
          <w:lang w:val="en-US"/>
        </w:rPr>
      </w:pPr>
      <w:bookmarkStart w:id="1" w:name="_Hlk190874538"/>
      <w:r w:rsidRPr="001E1412">
        <w:rPr>
          <w:noProof/>
          <w:szCs w:val="28"/>
        </w:rPr>
        <w:t>Правильный</w:t>
      </w:r>
      <w:r w:rsidRPr="005E5F09">
        <w:rPr>
          <w:noProof/>
          <w:szCs w:val="28"/>
          <w:lang w:val="en-US"/>
        </w:rPr>
        <w:t xml:space="preserve"> </w:t>
      </w:r>
      <w:r w:rsidRPr="001E1412">
        <w:rPr>
          <w:noProof/>
          <w:szCs w:val="28"/>
        </w:rPr>
        <w:t>ответ</w:t>
      </w:r>
      <w:r w:rsidRPr="005E5F09">
        <w:rPr>
          <w:noProof/>
          <w:szCs w:val="28"/>
          <w:lang w:val="en-US"/>
        </w:rPr>
        <w:t xml:space="preserve">: </w:t>
      </w:r>
      <w:r w:rsidR="005E5F09" w:rsidRPr="005E5F09">
        <w:rPr>
          <w:noProof/>
          <w:szCs w:val="28"/>
          <w:lang w:val="en-US"/>
        </w:rPr>
        <w:t>UML</w:t>
      </w:r>
      <w:r w:rsidRPr="005E5F09">
        <w:rPr>
          <w:noProof/>
          <w:szCs w:val="28"/>
          <w:lang w:val="en-US"/>
        </w:rPr>
        <w:t xml:space="preserve"> / </w:t>
      </w:r>
      <w:r w:rsidR="005E5F09" w:rsidRPr="005E5F09">
        <w:rPr>
          <w:noProof/>
          <w:szCs w:val="28"/>
          <w:lang w:val="en-US"/>
        </w:rPr>
        <w:t>BPMN</w:t>
      </w:r>
      <w:r w:rsidRPr="005E5F09">
        <w:rPr>
          <w:noProof/>
          <w:szCs w:val="28"/>
          <w:lang w:val="en-US"/>
        </w:rPr>
        <w:t xml:space="preserve"> / </w:t>
      </w:r>
      <w:r w:rsidR="005E5F09" w:rsidRPr="005E5F09">
        <w:rPr>
          <w:noProof/>
          <w:szCs w:val="28"/>
          <w:lang w:val="en-US"/>
        </w:rPr>
        <w:t xml:space="preserve">Entity-Relationship </w:t>
      </w:r>
    </w:p>
    <w:p w14:paraId="40D37A02" w14:textId="6BE5B3F5" w:rsidR="001E1412" w:rsidRDefault="001E1412" w:rsidP="001E1412">
      <w:pPr>
        <w:tabs>
          <w:tab w:val="left" w:pos="426"/>
        </w:tabs>
        <w:spacing w:after="0" w:line="360" w:lineRule="auto"/>
        <w:ind w:firstLine="0"/>
        <w:rPr>
          <w:noProof/>
          <w:szCs w:val="28"/>
        </w:rPr>
      </w:pPr>
      <w:r w:rsidRPr="001E1412">
        <w:rPr>
          <w:noProof/>
          <w:szCs w:val="28"/>
        </w:rPr>
        <w:t>Компетенции (индикаторы) ПК-</w:t>
      </w:r>
      <w:r w:rsidR="00B718B8">
        <w:rPr>
          <w:noProof/>
          <w:szCs w:val="28"/>
        </w:rPr>
        <w:t>1</w:t>
      </w:r>
    </w:p>
    <w:p w14:paraId="2F325516" w14:textId="77777777" w:rsidR="005E5F09" w:rsidRDefault="005E5F09" w:rsidP="001E1412">
      <w:pPr>
        <w:tabs>
          <w:tab w:val="left" w:pos="426"/>
        </w:tabs>
        <w:spacing w:after="0" w:line="360" w:lineRule="auto"/>
        <w:ind w:firstLine="0"/>
        <w:rPr>
          <w:noProof/>
          <w:szCs w:val="28"/>
        </w:rPr>
      </w:pPr>
    </w:p>
    <w:p w14:paraId="4AB90141" w14:textId="36567AE3" w:rsidR="00452305" w:rsidRDefault="00452305">
      <w:pPr>
        <w:spacing w:after="160" w:line="278" w:lineRule="auto"/>
        <w:ind w:firstLine="0"/>
        <w:jc w:val="left"/>
        <w:rPr>
          <w:color w:val="auto"/>
          <w:szCs w:val="28"/>
          <w:lang w:eastAsia="ru-RU"/>
        </w:rPr>
      </w:pPr>
      <w:r>
        <w:rPr>
          <w:color w:val="auto"/>
          <w:szCs w:val="28"/>
          <w:lang w:eastAsia="ru-RU"/>
        </w:rPr>
        <w:br w:type="page"/>
      </w:r>
    </w:p>
    <w:bookmarkEnd w:id="1"/>
    <w:p w14:paraId="6470EC36" w14:textId="77777777" w:rsidR="004A0006" w:rsidRDefault="004A0006" w:rsidP="004A0006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rFonts w:eastAsiaTheme="minorEastAsia"/>
          <w:b/>
          <w:bCs/>
          <w:szCs w:val="28"/>
        </w:rPr>
      </w:pPr>
      <w:r w:rsidRPr="00BD4F8B">
        <w:rPr>
          <w:rFonts w:eastAsiaTheme="minorEastAsia"/>
          <w:b/>
          <w:bCs/>
          <w:szCs w:val="28"/>
        </w:rPr>
        <w:lastRenderedPageBreak/>
        <w:t xml:space="preserve">Задания открытого типа с развернутым ответом </w:t>
      </w:r>
    </w:p>
    <w:p w14:paraId="351AF7E0" w14:textId="77777777" w:rsidR="007D2A97" w:rsidRDefault="007D2A97" w:rsidP="004A0006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rFonts w:eastAsiaTheme="minorEastAsia"/>
          <w:b/>
          <w:bCs/>
          <w:szCs w:val="28"/>
        </w:rPr>
      </w:pPr>
    </w:p>
    <w:p w14:paraId="412D3232" w14:textId="77777777" w:rsidR="007D2A97" w:rsidRDefault="007D2A97" w:rsidP="007D2A97">
      <w:pPr>
        <w:numPr>
          <w:ilvl w:val="0"/>
          <w:numId w:val="26"/>
        </w:numPr>
        <w:tabs>
          <w:tab w:val="left" w:pos="426"/>
        </w:tabs>
        <w:spacing w:after="0" w:line="360" w:lineRule="auto"/>
        <w:ind w:left="0" w:firstLine="0"/>
        <w:rPr>
          <w:szCs w:val="24"/>
        </w:rPr>
      </w:pPr>
      <w:r w:rsidRPr="009A400B">
        <w:rPr>
          <w:szCs w:val="24"/>
        </w:rPr>
        <w:t>Объясните важность тестирования в процессе разработки системы. Какие виды тестирования вы знаете? Почему тестирование должно проводиться на всех этапах жизненного цикла разработки? Приведите примеры типов ошибок, которые могут быть выявлены на разных стадиях тестирования.</w:t>
      </w:r>
    </w:p>
    <w:p w14:paraId="00A74C43" w14:textId="77777777" w:rsidR="004C5F30" w:rsidRDefault="004C5F30" w:rsidP="004C5F30">
      <w:pPr>
        <w:tabs>
          <w:tab w:val="left" w:pos="426"/>
        </w:tabs>
        <w:spacing w:after="0" w:line="360" w:lineRule="auto"/>
        <w:ind w:firstLine="0"/>
        <w:rPr>
          <w:noProof/>
          <w:szCs w:val="28"/>
        </w:rPr>
      </w:pPr>
      <w:r>
        <w:rPr>
          <w:noProof/>
          <w:szCs w:val="28"/>
        </w:rPr>
        <w:t>Время выполнения – 40 минут.</w:t>
      </w:r>
    </w:p>
    <w:p w14:paraId="2D255D7D" w14:textId="77777777" w:rsidR="004C5F30" w:rsidRPr="00E43FE1" w:rsidRDefault="004C5F30" w:rsidP="004C5F30">
      <w:pPr>
        <w:autoSpaceDE w:val="0"/>
        <w:autoSpaceDN w:val="0"/>
        <w:adjustRightInd w:val="0"/>
        <w:spacing w:after="0" w:line="360" w:lineRule="auto"/>
        <w:ind w:firstLine="0"/>
        <w:rPr>
          <w:rFonts w:eastAsia="Calibri"/>
          <w:szCs w:val="28"/>
        </w:rPr>
      </w:pPr>
      <w:r w:rsidRPr="00E43FE1">
        <w:rPr>
          <w:rFonts w:eastAsia="Calibri"/>
          <w:szCs w:val="28"/>
        </w:rPr>
        <w:t>Критерии оценивания:</w:t>
      </w:r>
    </w:p>
    <w:p w14:paraId="0D805244" w14:textId="77777777" w:rsidR="004C5F30" w:rsidRPr="003B794E" w:rsidRDefault="004C5F30" w:rsidP="004C5F30">
      <w:pPr>
        <w:pStyle w:val="a7"/>
        <w:numPr>
          <w:ilvl w:val="0"/>
          <w:numId w:val="43"/>
        </w:numPr>
        <w:tabs>
          <w:tab w:val="left" w:pos="426"/>
        </w:tabs>
        <w:spacing w:after="0" w:line="360" w:lineRule="auto"/>
        <w:rPr>
          <w:noProof/>
          <w:szCs w:val="28"/>
        </w:rPr>
      </w:pPr>
      <w:r>
        <w:rPr>
          <w:noProof/>
          <w:szCs w:val="28"/>
        </w:rPr>
        <w:t>объяснение важности тестирования</w:t>
      </w:r>
      <w:r w:rsidRPr="003B794E">
        <w:rPr>
          <w:noProof/>
          <w:szCs w:val="28"/>
        </w:rPr>
        <w:t>;</w:t>
      </w:r>
    </w:p>
    <w:p w14:paraId="0EE0AF1E" w14:textId="77777777" w:rsidR="004C5F30" w:rsidRPr="003B794E" w:rsidRDefault="004C5F30" w:rsidP="004C5F30">
      <w:pPr>
        <w:pStyle w:val="a7"/>
        <w:numPr>
          <w:ilvl w:val="0"/>
          <w:numId w:val="43"/>
        </w:numPr>
        <w:tabs>
          <w:tab w:val="left" w:pos="426"/>
        </w:tabs>
        <w:spacing w:after="0" w:line="360" w:lineRule="auto"/>
        <w:rPr>
          <w:noProof/>
          <w:szCs w:val="28"/>
        </w:rPr>
      </w:pPr>
      <w:r>
        <w:rPr>
          <w:noProof/>
          <w:szCs w:val="28"/>
        </w:rPr>
        <w:t>перечислены виды тестирования</w:t>
      </w:r>
      <w:r>
        <w:rPr>
          <w:noProof/>
          <w:szCs w:val="28"/>
          <w:lang w:val="en-US"/>
        </w:rPr>
        <w:t>;</w:t>
      </w:r>
    </w:p>
    <w:p w14:paraId="5CAADAC4" w14:textId="77777777" w:rsidR="004C5F30" w:rsidRPr="003B794E" w:rsidRDefault="004C5F30" w:rsidP="004C5F30">
      <w:pPr>
        <w:pStyle w:val="a7"/>
        <w:numPr>
          <w:ilvl w:val="0"/>
          <w:numId w:val="43"/>
        </w:numPr>
        <w:tabs>
          <w:tab w:val="left" w:pos="426"/>
        </w:tabs>
        <w:spacing w:after="0" w:line="360" w:lineRule="auto"/>
        <w:rPr>
          <w:noProof/>
          <w:szCs w:val="28"/>
        </w:rPr>
      </w:pPr>
      <w:r>
        <w:rPr>
          <w:noProof/>
          <w:szCs w:val="28"/>
        </w:rPr>
        <w:t>описана необходимость тестирования на всех этапах</w:t>
      </w:r>
      <w:r w:rsidRPr="003B794E">
        <w:rPr>
          <w:noProof/>
          <w:szCs w:val="28"/>
        </w:rPr>
        <w:t>;</w:t>
      </w:r>
    </w:p>
    <w:p w14:paraId="219770A0" w14:textId="77777777" w:rsidR="004C5F30" w:rsidRPr="003B794E" w:rsidRDefault="004C5F30" w:rsidP="004C5F30">
      <w:pPr>
        <w:pStyle w:val="a7"/>
        <w:numPr>
          <w:ilvl w:val="0"/>
          <w:numId w:val="43"/>
        </w:numPr>
        <w:tabs>
          <w:tab w:val="left" w:pos="426"/>
        </w:tabs>
        <w:spacing w:after="0" w:line="360" w:lineRule="auto"/>
        <w:rPr>
          <w:noProof/>
          <w:szCs w:val="28"/>
        </w:rPr>
      </w:pPr>
      <w:r>
        <w:rPr>
          <w:noProof/>
          <w:szCs w:val="28"/>
        </w:rPr>
        <w:t>приведены примеры ошибок на разных стадиях</w:t>
      </w:r>
      <w:r w:rsidRPr="003B794E">
        <w:rPr>
          <w:noProof/>
          <w:szCs w:val="28"/>
        </w:rPr>
        <w:t>;</w:t>
      </w:r>
    </w:p>
    <w:p w14:paraId="068392E7" w14:textId="49C87CFF" w:rsidR="004C5F30" w:rsidRPr="009A400B" w:rsidRDefault="004C5F30" w:rsidP="004C5F30">
      <w:pPr>
        <w:tabs>
          <w:tab w:val="left" w:pos="426"/>
        </w:tabs>
        <w:spacing w:after="0" w:line="360" w:lineRule="auto"/>
        <w:ind w:firstLine="0"/>
        <w:rPr>
          <w:szCs w:val="24"/>
        </w:rPr>
      </w:pPr>
      <w:r>
        <w:rPr>
          <w:noProof/>
          <w:szCs w:val="28"/>
        </w:rPr>
        <w:t>логичность и полнота ответа.</w:t>
      </w:r>
    </w:p>
    <w:p w14:paraId="7DEB7962" w14:textId="77777777" w:rsidR="007D2A97" w:rsidRPr="00DD26F7" w:rsidRDefault="007D2A97" w:rsidP="007D2A97">
      <w:pPr>
        <w:autoSpaceDE w:val="0"/>
        <w:autoSpaceDN w:val="0"/>
        <w:adjustRightInd w:val="0"/>
        <w:spacing w:after="0" w:line="360" w:lineRule="auto"/>
        <w:ind w:firstLine="0"/>
        <w:rPr>
          <w:rFonts w:eastAsia="Calibri"/>
          <w:szCs w:val="28"/>
        </w:rPr>
      </w:pPr>
      <w:r w:rsidRPr="00DD26F7">
        <w:rPr>
          <w:rFonts w:eastAsia="Calibri"/>
          <w:szCs w:val="28"/>
        </w:rPr>
        <w:t>Компетенции (индикаторы) ПК-</w:t>
      </w:r>
      <w:r>
        <w:rPr>
          <w:rFonts w:eastAsia="Calibri"/>
          <w:szCs w:val="28"/>
        </w:rPr>
        <w:t>1</w:t>
      </w:r>
    </w:p>
    <w:p w14:paraId="3E1F2E69" w14:textId="77777777" w:rsidR="007D2A97" w:rsidRPr="00BD4F8B" w:rsidRDefault="007D2A97" w:rsidP="004A0006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rFonts w:eastAsiaTheme="minorEastAsia"/>
          <w:b/>
          <w:bCs/>
          <w:szCs w:val="28"/>
        </w:rPr>
      </w:pPr>
    </w:p>
    <w:p w14:paraId="7036F0DF" w14:textId="47362396" w:rsidR="002D3AD8" w:rsidRPr="004C5F30" w:rsidRDefault="001E696A" w:rsidP="001E696A">
      <w:pPr>
        <w:numPr>
          <w:ilvl w:val="0"/>
          <w:numId w:val="26"/>
        </w:numPr>
        <w:tabs>
          <w:tab w:val="left" w:pos="426"/>
        </w:tabs>
        <w:spacing w:after="0" w:line="360" w:lineRule="auto"/>
        <w:ind w:left="0" w:firstLine="0"/>
        <w:rPr>
          <w:noProof/>
          <w:szCs w:val="28"/>
        </w:rPr>
      </w:pPr>
      <w:r w:rsidRPr="001E696A">
        <w:rPr>
          <w:szCs w:val="24"/>
        </w:rPr>
        <w:t>Опишите принцип работы системы автоматического управления с обратной связью. Каковы преимущества и недостатки такой системы? Приведите пример реальной системы, использующей обратную связь.</w:t>
      </w:r>
    </w:p>
    <w:p w14:paraId="18E47773" w14:textId="77777777" w:rsidR="004C5F30" w:rsidRDefault="004C5F30" w:rsidP="004C5F30">
      <w:pPr>
        <w:tabs>
          <w:tab w:val="left" w:pos="426"/>
        </w:tabs>
        <w:spacing w:after="0" w:line="360" w:lineRule="auto"/>
        <w:ind w:firstLine="0"/>
        <w:rPr>
          <w:noProof/>
          <w:szCs w:val="28"/>
        </w:rPr>
      </w:pPr>
      <w:r>
        <w:rPr>
          <w:noProof/>
          <w:szCs w:val="28"/>
        </w:rPr>
        <w:t>Время выполнения – 40 минут.</w:t>
      </w:r>
    </w:p>
    <w:p w14:paraId="0FC732F3" w14:textId="77777777" w:rsidR="004C5F30" w:rsidRPr="00E43FE1" w:rsidRDefault="004C5F30" w:rsidP="004C5F30">
      <w:pPr>
        <w:autoSpaceDE w:val="0"/>
        <w:autoSpaceDN w:val="0"/>
        <w:adjustRightInd w:val="0"/>
        <w:spacing w:after="0" w:line="360" w:lineRule="auto"/>
        <w:ind w:firstLine="0"/>
        <w:rPr>
          <w:rFonts w:eastAsia="Calibri"/>
          <w:szCs w:val="28"/>
        </w:rPr>
      </w:pPr>
      <w:r w:rsidRPr="00E43FE1">
        <w:rPr>
          <w:rFonts w:eastAsia="Calibri"/>
          <w:szCs w:val="28"/>
        </w:rPr>
        <w:t>Критерии оценивания:</w:t>
      </w:r>
    </w:p>
    <w:p w14:paraId="67FA4248" w14:textId="77777777" w:rsidR="004C5F30" w:rsidRPr="003B794E" w:rsidRDefault="004C5F30" w:rsidP="004C5F30">
      <w:pPr>
        <w:pStyle w:val="a7"/>
        <w:numPr>
          <w:ilvl w:val="0"/>
          <w:numId w:val="43"/>
        </w:numPr>
        <w:tabs>
          <w:tab w:val="left" w:pos="426"/>
        </w:tabs>
        <w:spacing w:after="0" w:line="360" w:lineRule="auto"/>
        <w:rPr>
          <w:noProof/>
          <w:szCs w:val="28"/>
        </w:rPr>
      </w:pPr>
      <w:r>
        <w:rPr>
          <w:noProof/>
          <w:szCs w:val="28"/>
        </w:rPr>
        <w:t>описание принципа работы системы с обратной связью</w:t>
      </w:r>
      <w:r w:rsidRPr="003B794E">
        <w:rPr>
          <w:noProof/>
          <w:szCs w:val="28"/>
        </w:rPr>
        <w:t>;</w:t>
      </w:r>
    </w:p>
    <w:p w14:paraId="06CDB23B" w14:textId="77777777" w:rsidR="004C5F30" w:rsidRPr="003B794E" w:rsidRDefault="004C5F30" w:rsidP="004C5F30">
      <w:pPr>
        <w:pStyle w:val="a7"/>
        <w:numPr>
          <w:ilvl w:val="0"/>
          <w:numId w:val="43"/>
        </w:numPr>
        <w:tabs>
          <w:tab w:val="left" w:pos="426"/>
        </w:tabs>
        <w:spacing w:after="0" w:line="360" w:lineRule="auto"/>
        <w:rPr>
          <w:noProof/>
          <w:szCs w:val="28"/>
        </w:rPr>
      </w:pPr>
      <w:r>
        <w:rPr>
          <w:noProof/>
          <w:szCs w:val="28"/>
        </w:rPr>
        <w:t>перечисление ключевых достоинств</w:t>
      </w:r>
      <w:r>
        <w:rPr>
          <w:noProof/>
          <w:szCs w:val="28"/>
          <w:lang w:val="en-US"/>
        </w:rPr>
        <w:t>;</w:t>
      </w:r>
    </w:p>
    <w:p w14:paraId="1C3B2E65" w14:textId="77777777" w:rsidR="004C5F30" w:rsidRPr="003B794E" w:rsidRDefault="004C5F30" w:rsidP="004C5F30">
      <w:pPr>
        <w:pStyle w:val="a7"/>
        <w:numPr>
          <w:ilvl w:val="0"/>
          <w:numId w:val="43"/>
        </w:numPr>
        <w:tabs>
          <w:tab w:val="left" w:pos="426"/>
        </w:tabs>
        <w:spacing w:after="0" w:line="360" w:lineRule="auto"/>
        <w:rPr>
          <w:noProof/>
          <w:szCs w:val="28"/>
        </w:rPr>
      </w:pPr>
      <w:r>
        <w:rPr>
          <w:noProof/>
          <w:szCs w:val="28"/>
        </w:rPr>
        <w:t>указание основных недостатков</w:t>
      </w:r>
      <w:r>
        <w:rPr>
          <w:noProof/>
          <w:szCs w:val="28"/>
          <w:lang w:val="en-US"/>
        </w:rPr>
        <w:t>;</w:t>
      </w:r>
    </w:p>
    <w:p w14:paraId="256F8B92" w14:textId="77777777" w:rsidR="004C5F30" w:rsidRPr="003B794E" w:rsidRDefault="004C5F30" w:rsidP="004C5F30">
      <w:pPr>
        <w:pStyle w:val="a7"/>
        <w:numPr>
          <w:ilvl w:val="0"/>
          <w:numId w:val="43"/>
        </w:numPr>
        <w:tabs>
          <w:tab w:val="left" w:pos="426"/>
        </w:tabs>
        <w:spacing w:after="0" w:line="360" w:lineRule="auto"/>
        <w:rPr>
          <w:noProof/>
          <w:szCs w:val="28"/>
        </w:rPr>
      </w:pPr>
      <w:r>
        <w:rPr>
          <w:noProof/>
          <w:szCs w:val="28"/>
        </w:rPr>
        <w:t>приведён реальный пример</w:t>
      </w:r>
      <w:r>
        <w:rPr>
          <w:noProof/>
          <w:szCs w:val="28"/>
          <w:lang w:val="en-US"/>
        </w:rPr>
        <w:t>;</w:t>
      </w:r>
    </w:p>
    <w:p w14:paraId="50CC442F" w14:textId="434A2054" w:rsidR="004C5F30" w:rsidRPr="001E696A" w:rsidRDefault="004C5F30" w:rsidP="004C5F30">
      <w:pPr>
        <w:tabs>
          <w:tab w:val="left" w:pos="426"/>
        </w:tabs>
        <w:spacing w:after="0" w:line="360" w:lineRule="auto"/>
        <w:ind w:firstLine="0"/>
        <w:rPr>
          <w:noProof/>
          <w:szCs w:val="28"/>
        </w:rPr>
      </w:pPr>
      <w:r>
        <w:rPr>
          <w:noProof/>
          <w:szCs w:val="28"/>
        </w:rPr>
        <w:t>чёткость и структуированность повествования.</w:t>
      </w:r>
    </w:p>
    <w:p w14:paraId="69C0BA63" w14:textId="60E09579" w:rsidR="004A0006" w:rsidRPr="00DD26F7" w:rsidRDefault="004A0006" w:rsidP="004A0006">
      <w:pPr>
        <w:autoSpaceDE w:val="0"/>
        <w:autoSpaceDN w:val="0"/>
        <w:adjustRightInd w:val="0"/>
        <w:spacing w:after="0" w:line="360" w:lineRule="auto"/>
        <w:ind w:firstLine="0"/>
        <w:rPr>
          <w:rFonts w:eastAsia="Calibri"/>
          <w:szCs w:val="28"/>
        </w:rPr>
      </w:pPr>
      <w:r w:rsidRPr="00DD26F7">
        <w:rPr>
          <w:rFonts w:eastAsia="Calibri"/>
          <w:szCs w:val="28"/>
        </w:rPr>
        <w:t>Компетенции (индикаторы) ПК-</w:t>
      </w:r>
      <w:r w:rsidR="00B718B8">
        <w:rPr>
          <w:rFonts w:eastAsia="Calibri"/>
          <w:szCs w:val="28"/>
        </w:rPr>
        <w:t>1</w:t>
      </w:r>
    </w:p>
    <w:p w14:paraId="01B7AA2E" w14:textId="77777777" w:rsidR="00905F96" w:rsidRPr="004A0006" w:rsidRDefault="00905F96" w:rsidP="00905F96">
      <w:pPr>
        <w:tabs>
          <w:tab w:val="left" w:pos="426"/>
        </w:tabs>
        <w:spacing w:after="0" w:line="360" w:lineRule="auto"/>
        <w:ind w:firstLine="0"/>
        <w:rPr>
          <w:rFonts w:eastAsia="Calibri"/>
          <w:szCs w:val="28"/>
        </w:rPr>
      </w:pPr>
    </w:p>
    <w:p w14:paraId="71E85A96" w14:textId="64C7DBDB" w:rsidR="008D775E" w:rsidRDefault="001145EF" w:rsidP="001145EF">
      <w:pPr>
        <w:numPr>
          <w:ilvl w:val="0"/>
          <w:numId w:val="26"/>
        </w:numPr>
        <w:tabs>
          <w:tab w:val="left" w:pos="426"/>
        </w:tabs>
        <w:spacing w:after="0" w:line="360" w:lineRule="auto"/>
        <w:ind w:left="0" w:firstLine="0"/>
        <w:rPr>
          <w:szCs w:val="24"/>
        </w:rPr>
      </w:pPr>
      <w:r w:rsidRPr="001145EF">
        <w:rPr>
          <w:szCs w:val="24"/>
        </w:rPr>
        <w:t>Опишите процесс разработки адаптивной системы управления для промышленного оборудования. Какие алгоритмы и методы используются для обеспечения адаптации системы к изменениям в окружающей среде?</w:t>
      </w:r>
    </w:p>
    <w:p w14:paraId="49462D68" w14:textId="77777777" w:rsidR="004C5F30" w:rsidRDefault="004C5F30" w:rsidP="004C5F30">
      <w:pPr>
        <w:tabs>
          <w:tab w:val="left" w:pos="426"/>
        </w:tabs>
        <w:spacing w:after="0" w:line="360" w:lineRule="auto"/>
        <w:ind w:firstLine="0"/>
        <w:rPr>
          <w:noProof/>
          <w:szCs w:val="28"/>
        </w:rPr>
      </w:pPr>
      <w:r>
        <w:rPr>
          <w:noProof/>
          <w:szCs w:val="28"/>
        </w:rPr>
        <w:lastRenderedPageBreak/>
        <w:t>Время выполнения – 40 минут.</w:t>
      </w:r>
    </w:p>
    <w:p w14:paraId="2448CE51" w14:textId="77777777" w:rsidR="004C5F30" w:rsidRPr="00E43FE1" w:rsidRDefault="004C5F30" w:rsidP="004C5F30">
      <w:pPr>
        <w:autoSpaceDE w:val="0"/>
        <w:autoSpaceDN w:val="0"/>
        <w:adjustRightInd w:val="0"/>
        <w:spacing w:after="0" w:line="360" w:lineRule="auto"/>
        <w:ind w:firstLine="0"/>
        <w:rPr>
          <w:rFonts w:eastAsia="Calibri"/>
          <w:szCs w:val="28"/>
        </w:rPr>
      </w:pPr>
      <w:r w:rsidRPr="00E43FE1">
        <w:rPr>
          <w:rFonts w:eastAsia="Calibri"/>
          <w:szCs w:val="28"/>
        </w:rPr>
        <w:t>Критерии оценивания:</w:t>
      </w:r>
    </w:p>
    <w:p w14:paraId="181FC39C" w14:textId="77777777" w:rsidR="004C5F30" w:rsidRPr="003B794E" w:rsidRDefault="004C5F30" w:rsidP="004C5F30">
      <w:pPr>
        <w:pStyle w:val="a7"/>
        <w:numPr>
          <w:ilvl w:val="0"/>
          <w:numId w:val="43"/>
        </w:numPr>
        <w:tabs>
          <w:tab w:val="left" w:pos="426"/>
        </w:tabs>
        <w:spacing w:after="0" w:line="360" w:lineRule="auto"/>
        <w:rPr>
          <w:noProof/>
          <w:szCs w:val="28"/>
        </w:rPr>
      </w:pPr>
      <w:r>
        <w:rPr>
          <w:noProof/>
          <w:szCs w:val="28"/>
        </w:rPr>
        <w:t>о</w:t>
      </w:r>
      <w:r w:rsidRPr="003B794E">
        <w:rPr>
          <w:noProof/>
          <w:szCs w:val="28"/>
        </w:rPr>
        <w:t>писание процесса разработки адаптивной системы</w:t>
      </w:r>
      <w:r>
        <w:rPr>
          <w:noProof/>
          <w:szCs w:val="28"/>
        </w:rPr>
        <w:t xml:space="preserve"> (</w:t>
      </w:r>
      <w:r w:rsidRPr="003B794E">
        <w:rPr>
          <w:noProof/>
          <w:szCs w:val="28"/>
        </w:rPr>
        <w:t>анализ требований, проектирование архитектуры, выбор алгоритмов адаптации, тестирование и внедрение</w:t>
      </w:r>
      <w:r>
        <w:rPr>
          <w:noProof/>
          <w:szCs w:val="28"/>
        </w:rPr>
        <w:t>)</w:t>
      </w:r>
      <w:r w:rsidRPr="003B794E">
        <w:rPr>
          <w:noProof/>
          <w:szCs w:val="28"/>
        </w:rPr>
        <w:t>;</w:t>
      </w:r>
    </w:p>
    <w:p w14:paraId="159FE468" w14:textId="77777777" w:rsidR="004C5F30" w:rsidRPr="003B794E" w:rsidRDefault="004C5F30" w:rsidP="004C5F30">
      <w:pPr>
        <w:pStyle w:val="a7"/>
        <w:numPr>
          <w:ilvl w:val="0"/>
          <w:numId w:val="43"/>
        </w:numPr>
        <w:tabs>
          <w:tab w:val="left" w:pos="426"/>
        </w:tabs>
        <w:spacing w:after="0" w:line="360" w:lineRule="auto"/>
        <w:rPr>
          <w:noProof/>
          <w:szCs w:val="28"/>
        </w:rPr>
      </w:pPr>
      <w:r>
        <w:rPr>
          <w:noProof/>
          <w:szCs w:val="28"/>
        </w:rPr>
        <w:t>перечислены используемые алгоритмы и методы</w:t>
      </w:r>
      <w:r w:rsidRPr="0071077D">
        <w:rPr>
          <w:noProof/>
          <w:szCs w:val="28"/>
        </w:rPr>
        <w:t>;</w:t>
      </w:r>
    </w:p>
    <w:p w14:paraId="320A2E1E" w14:textId="77777777" w:rsidR="004C5F30" w:rsidRPr="003B794E" w:rsidRDefault="004C5F30" w:rsidP="004C5F30">
      <w:pPr>
        <w:pStyle w:val="a7"/>
        <w:numPr>
          <w:ilvl w:val="0"/>
          <w:numId w:val="43"/>
        </w:numPr>
        <w:tabs>
          <w:tab w:val="left" w:pos="426"/>
        </w:tabs>
        <w:spacing w:after="0" w:line="360" w:lineRule="auto"/>
        <w:rPr>
          <w:noProof/>
          <w:szCs w:val="28"/>
        </w:rPr>
      </w:pPr>
      <w:r>
        <w:rPr>
          <w:noProof/>
          <w:szCs w:val="28"/>
        </w:rPr>
        <w:t>описана адаптация к изменениям среды</w:t>
      </w:r>
      <w:r w:rsidRPr="003B794E">
        <w:rPr>
          <w:noProof/>
          <w:szCs w:val="28"/>
        </w:rPr>
        <w:t>;</w:t>
      </w:r>
    </w:p>
    <w:p w14:paraId="5903B305" w14:textId="77777777" w:rsidR="004C5F30" w:rsidRDefault="004C5F30" w:rsidP="004C5F30">
      <w:pPr>
        <w:pStyle w:val="a7"/>
        <w:numPr>
          <w:ilvl w:val="0"/>
          <w:numId w:val="43"/>
        </w:numPr>
        <w:tabs>
          <w:tab w:val="left" w:pos="426"/>
        </w:tabs>
        <w:spacing w:after="0" w:line="360" w:lineRule="auto"/>
        <w:rPr>
          <w:noProof/>
          <w:szCs w:val="28"/>
        </w:rPr>
      </w:pPr>
      <w:r>
        <w:rPr>
          <w:noProof/>
          <w:szCs w:val="28"/>
        </w:rPr>
        <w:t>приведены примеры применения</w:t>
      </w:r>
      <w:r w:rsidRPr="003B794E">
        <w:rPr>
          <w:noProof/>
          <w:szCs w:val="28"/>
        </w:rPr>
        <w:t>;</w:t>
      </w:r>
    </w:p>
    <w:p w14:paraId="2299FEE7" w14:textId="5DA333B6" w:rsidR="004C5F30" w:rsidRPr="004C5F30" w:rsidRDefault="004C5F30" w:rsidP="004C5F30">
      <w:pPr>
        <w:pStyle w:val="a7"/>
        <w:numPr>
          <w:ilvl w:val="0"/>
          <w:numId w:val="43"/>
        </w:numPr>
        <w:tabs>
          <w:tab w:val="left" w:pos="426"/>
        </w:tabs>
        <w:spacing w:after="0" w:line="360" w:lineRule="auto"/>
        <w:rPr>
          <w:noProof/>
          <w:szCs w:val="28"/>
        </w:rPr>
      </w:pPr>
      <w:r w:rsidRPr="004C5F30">
        <w:rPr>
          <w:noProof/>
          <w:szCs w:val="28"/>
        </w:rPr>
        <w:t>логичность и полнота ответа.</w:t>
      </w:r>
    </w:p>
    <w:p w14:paraId="745B965E" w14:textId="1621F383" w:rsidR="004C5F30" w:rsidRPr="004C5F30" w:rsidRDefault="004C5F30" w:rsidP="004C5F30">
      <w:pPr>
        <w:tabs>
          <w:tab w:val="left" w:pos="426"/>
        </w:tabs>
        <w:spacing w:after="0" w:line="360" w:lineRule="auto"/>
        <w:ind w:firstLine="0"/>
        <w:rPr>
          <w:rFonts w:eastAsia="Calibri"/>
          <w:szCs w:val="28"/>
        </w:rPr>
      </w:pPr>
      <w:r w:rsidRPr="00DD26F7">
        <w:rPr>
          <w:rFonts w:eastAsia="Calibri"/>
          <w:szCs w:val="28"/>
        </w:rPr>
        <w:t>Компетенции (индикаторы) ПК-</w:t>
      </w:r>
      <w:r>
        <w:rPr>
          <w:rFonts w:eastAsia="Calibri"/>
          <w:szCs w:val="28"/>
        </w:rPr>
        <w:t>1</w:t>
      </w:r>
    </w:p>
    <w:p w14:paraId="624ABE4F" w14:textId="77777777" w:rsidR="001145EF" w:rsidRDefault="001145EF" w:rsidP="001145EF">
      <w:pPr>
        <w:tabs>
          <w:tab w:val="left" w:pos="426"/>
        </w:tabs>
        <w:spacing w:after="0" w:line="360" w:lineRule="auto"/>
        <w:ind w:firstLine="0"/>
        <w:rPr>
          <w:szCs w:val="24"/>
        </w:rPr>
      </w:pPr>
    </w:p>
    <w:p w14:paraId="5CE8EE82" w14:textId="75A9E015" w:rsidR="008D775E" w:rsidRPr="001145EF" w:rsidRDefault="001145EF" w:rsidP="001145EF">
      <w:pPr>
        <w:numPr>
          <w:ilvl w:val="0"/>
          <w:numId w:val="26"/>
        </w:numPr>
        <w:tabs>
          <w:tab w:val="left" w:pos="426"/>
        </w:tabs>
        <w:spacing w:after="0" w:line="360" w:lineRule="auto"/>
        <w:ind w:left="0" w:firstLine="0"/>
        <w:rPr>
          <w:szCs w:val="24"/>
        </w:rPr>
      </w:pPr>
      <w:r w:rsidRPr="001145EF">
        <w:rPr>
          <w:szCs w:val="24"/>
        </w:rPr>
        <w:t>Объясните процесс моделирования и симуляции системы автоматического управления. Какие инструменты и методы могут быть использованы для создания модели и проведения симуляции?</w:t>
      </w:r>
    </w:p>
    <w:p w14:paraId="587FA829" w14:textId="77777777" w:rsidR="004C5F30" w:rsidRDefault="004C5F30" w:rsidP="004C5F30">
      <w:pPr>
        <w:tabs>
          <w:tab w:val="left" w:pos="426"/>
        </w:tabs>
        <w:spacing w:after="0" w:line="360" w:lineRule="auto"/>
        <w:ind w:firstLine="0"/>
        <w:rPr>
          <w:noProof/>
          <w:szCs w:val="28"/>
        </w:rPr>
      </w:pPr>
      <w:r>
        <w:rPr>
          <w:noProof/>
          <w:szCs w:val="28"/>
        </w:rPr>
        <w:t>Время выполнения – 40 минут.</w:t>
      </w:r>
    </w:p>
    <w:p w14:paraId="34630370" w14:textId="77777777" w:rsidR="004C5F30" w:rsidRPr="00E43FE1" w:rsidRDefault="004C5F30" w:rsidP="004C5F30">
      <w:pPr>
        <w:autoSpaceDE w:val="0"/>
        <w:autoSpaceDN w:val="0"/>
        <w:adjustRightInd w:val="0"/>
        <w:spacing w:after="0" w:line="360" w:lineRule="auto"/>
        <w:ind w:firstLine="0"/>
        <w:rPr>
          <w:rFonts w:eastAsia="Calibri"/>
          <w:szCs w:val="28"/>
        </w:rPr>
      </w:pPr>
      <w:r w:rsidRPr="00E43FE1">
        <w:rPr>
          <w:rFonts w:eastAsia="Calibri"/>
          <w:szCs w:val="28"/>
        </w:rPr>
        <w:t>Критерии оценивания:</w:t>
      </w:r>
    </w:p>
    <w:p w14:paraId="5587B1A8" w14:textId="77777777" w:rsidR="004C5F30" w:rsidRPr="003B794E" w:rsidRDefault="004C5F30" w:rsidP="004C5F30">
      <w:pPr>
        <w:pStyle w:val="a7"/>
        <w:numPr>
          <w:ilvl w:val="0"/>
          <w:numId w:val="43"/>
        </w:numPr>
        <w:tabs>
          <w:tab w:val="left" w:pos="426"/>
        </w:tabs>
        <w:spacing w:after="0" w:line="360" w:lineRule="auto"/>
        <w:rPr>
          <w:noProof/>
          <w:szCs w:val="28"/>
        </w:rPr>
      </w:pPr>
      <w:r>
        <w:rPr>
          <w:noProof/>
          <w:szCs w:val="28"/>
        </w:rPr>
        <w:t>о</w:t>
      </w:r>
      <w:r w:rsidRPr="003B794E">
        <w:rPr>
          <w:noProof/>
          <w:szCs w:val="28"/>
        </w:rPr>
        <w:t xml:space="preserve">писание процесса </w:t>
      </w:r>
      <w:r>
        <w:rPr>
          <w:noProof/>
          <w:szCs w:val="28"/>
        </w:rPr>
        <w:t>моделирования и симуляции</w:t>
      </w:r>
      <w:r w:rsidRPr="003B794E">
        <w:rPr>
          <w:noProof/>
          <w:szCs w:val="28"/>
        </w:rPr>
        <w:t>;</w:t>
      </w:r>
    </w:p>
    <w:p w14:paraId="51B76F4B" w14:textId="77777777" w:rsidR="004C5F30" w:rsidRPr="003B794E" w:rsidRDefault="004C5F30" w:rsidP="004C5F30">
      <w:pPr>
        <w:pStyle w:val="a7"/>
        <w:numPr>
          <w:ilvl w:val="0"/>
          <w:numId w:val="43"/>
        </w:numPr>
        <w:tabs>
          <w:tab w:val="left" w:pos="426"/>
        </w:tabs>
        <w:spacing w:after="0" w:line="360" w:lineRule="auto"/>
        <w:rPr>
          <w:noProof/>
          <w:szCs w:val="28"/>
        </w:rPr>
      </w:pPr>
      <w:r>
        <w:rPr>
          <w:noProof/>
          <w:szCs w:val="28"/>
        </w:rPr>
        <w:t>перечислены используемые методы моделирования</w:t>
      </w:r>
      <w:r w:rsidRPr="0071077D">
        <w:rPr>
          <w:noProof/>
          <w:szCs w:val="28"/>
        </w:rPr>
        <w:t>;</w:t>
      </w:r>
    </w:p>
    <w:p w14:paraId="0535745B" w14:textId="77777777" w:rsidR="004C5F30" w:rsidRPr="003B794E" w:rsidRDefault="004C5F30" w:rsidP="004C5F30">
      <w:pPr>
        <w:pStyle w:val="a7"/>
        <w:numPr>
          <w:ilvl w:val="0"/>
          <w:numId w:val="43"/>
        </w:numPr>
        <w:tabs>
          <w:tab w:val="left" w:pos="426"/>
        </w:tabs>
        <w:spacing w:after="0" w:line="360" w:lineRule="auto"/>
        <w:rPr>
          <w:noProof/>
          <w:szCs w:val="28"/>
        </w:rPr>
      </w:pPr>
      <w:r>
        <w:rPr>
          <w:noProof/>
          <w:szCs w:val="28"/>
        </w:rPr>
        <w:t>описаны инструменты для моделирования</w:t>
      </w:r>
      <w:r w:rsidRPr="003B794E">
        <w:rPr>
          <w:noProof/>
          <w:szCs w:val="28"/>
        </w:rPr>
        <w:t>;</w:t>
      </w:r>
    </w:p>
    <w:p w14:paraId="6EBD6DF2" w14:textId="77777777" w:rsidR="004C5F30" w:rsidRPr="003B794E" w:rsidRDefault="004C5F30" w:rsidP="004C5F30">
      <w:pPr>
        <w:pStyle w:val="a7"/>
        <w:numPr>
          <w:ilvl w:val="0"/>
          <w:numId w:val="43"/>
        </w:numPr>
        <w:tabs>
          <w:tab w:val="left" w:pos="426"/>
        </w:tabs>
        <w:spacing w:after="0" w:line="360" w:lineRule="auto"/>
        <w:rPr>
          <w:noProof/>
          <w:szCs w:val="28"/>
        </w:rPr>
      </w:pPr>
      <w:r>
        <w:rPr>
          <w:noProof/>
          <w:szCs w:val="28"/>
        </w:rPr>
        <w:t>приведены примеры применения</w:t>
      </w:r>
      <w:r w:rsidRPr="003B794E">
        <w:rPr>
          <w:noProof/>
          <w:szCs w:val="28"/>
        </w:rPr>
        <w:t>;</w:t>
      </w:r>
    </w:p>
    <w:p w14:paraId="742FC12A" w14:textId="77777777" w:rsidR="004C5F30" w:rsidRPr="0071077D" w:rsidRDefault="004C5F30" w:rsidP="004C5F30">
      <w:pPr>
        <w:pStyle w:val="a7"/>
        <w:numPr>
          <w:ilvl w:val="0"/>
          <w:numId w:val="43"/>
        </w:numPr>
        <w:tabs>
          <w:tab w:val="left" w:pos="426"/>
        </w:tabs>
        <w:spacing w:after="0" w:line="360" w:lineRule="auto"/>
        <w:rPr>
          <w:noProof/>
          <w:szCs w:val="28"/>
        </w:rPr>
      </w:pPr>
      <w:r>
        <w:rPr>
          <w:noProof/>
          <w:szCs w:val="28"/>
        </w:rPr>
        <w:t>критерии качества модели.</w:t>
      </w:r>
    </w:p>
    <w:p w14:paraId="6F12D5ED" w14:textId="671269F5" w:rsidR="008D775E" w:rsidRPr="00DD26F7" w:rsidRDefault="004C5F30" w:rsidP="004C5F30">
      <w:pPr>
        <w:autoSpaceDE w:val="0"/>
        <w:autoSpaceDN w:val="0"/>
        <w:adjustRightInd w:val="0"/>
        <w:spacing w:after="0" w:line="360" w:lineRule="auto"/>
        <w:ind w:firstLine="0"/>
        <w:rPr>
          <w:rFonts w:eastAsia="Calibri"/>
          <w:szCs w:val="28"/>
        </w:rPr>
      </w:pPr>
      <w:r w:rsidRPr="00DD26F7">
        <w:rPr>
          <w:rFonts w:eastAsia="Calibri"/>
          <w:szCs w:val="28"/>
        </w:rPr>
        <w:t>Компетенции (индикаторы) ПК-</w:t>
      </w:r>
      <w:r>
        <w:rPr>
          <w:rFonts w:eastAsia="Calibri"/>
          <w:szCs w:val="28"/>
        </w:rPr>
        <w:t>1</w:t>
      </w:r>
    </w:p>
    <w:p w14:paraId="6E09A2E0" w14:textId="5A407F5A" w:rsidR="004A0006" w:rsidRDefault="004A0006">
      <w:pPr>
        <w:spacing w:after="160" w:line="278" w:lineRule="auto"/>
        <w:ind w:firstLine="0"/>
        <w:jc w:val="left"/>
        <w:rPr>
          <w:color w:val="auto"/>
          <w:szCs w:val="28"/>
          <w:lang w:eastAsia="ru-RU"/>
        </w:rPr>
      </w:pPr>
    </w:p>
    <w:sectPr w:rsidR="004A000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A946CC"/>
    <w:multiLevelType w:val="hybridMultilevel"/>
    <w:tmpl w:val="A2CAC28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0DA345E"/>
    <w:multiLevelType w:val="hybridMultilevel"/>
    <w:tmpl w:val="A65E1350"/>
    <w:lvl w:ilvl="0" w:tplc="25E63092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5B202B9"/>
    <w:multiLevelType w:val="hybridMultilevel"/>
    <w:tmpl w:val="06AE7C96"/>
    <w:lvl w:ilvl="0" w:tplc="2FD46870">
      <w:start w:val="1"/>
      <w:numFmt w:val="russianUpp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5D25C8E"/>
    <w:multiLevelType w:val="hybridMultilevel"/>
    <w:tmpl w:val="674436DC"/>
    <w:lvl w:ilvl="0" w:tplc="0409000F">
      <w:start w:val="9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6863C55"/>
    <w:multiLevelType w:val="hybridMultilevel"/>
    <w:tmpl w:val="A2CAC28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86C1690"/>
    <w:multiLevelType w:val="hybridMultilevel"/>
    <w:tmpl w:val="06AE7C96"/>
    <w:lvl w:ilvl="0" w:tplc="FFFFFFFF">
      <w:start w:val="1"/>
      <w:numFmt w:val="russianUpper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B0D6ED1"/>
    <w:multiLevelType w:val="multilevel"/>
    <w:tmpl w:val="48B4B1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1BD741F1"/>
    <w:multiLevelType w:val="multilevel"/>
    <w:tmpl w:val="E4E00FD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1CEE014D"/>
    <w:multiLevelType w:val="hybridMultilevel"/>
    <w:tmpl w:val="A2CAC28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D0A5028"/>
    <w:multiLevelType w:val="hybridMultilevel"/>
    <w:tmpl w:val="06AE7C96"/>
    <w:lvl w:ilvl="0" w:tplc="2FD46870">
      <w:start w:val="1"/>
      <w:numFmt w:val="russianUpp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D113F42"/>
    <w:multiLevelType w:val="hybridMultilevel"/>
    <w:tmpl w:val="06AE7C96"/>
    <w:lvl w:ilvl="0" w:tplc="FFFFFFFF">
      <w:start w:val="1"/>
      <w:numFmt w:val="russianUpper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D6C673D"/>
    <w:multiLevelType w:val="hybridMultilevel"/>
    <w:tmpl w:val="06AE7C96"/>
    <w:lvl w:ilvl="0" w:tplc="2FD46870">
      <w:start w:val="1"/>
      <w:numFmt w:val="russianUpp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ED34487"/>
    <w:multiLevelType w:val="hybridMultilevel"/>
    <w:tmpl w:val="06AE7C96"/>
    <w:lvl w:ilvl="0" w:tplc="2FD46870">
      <w:start w:val="1"/>
      <w:numFmt w:val="russianUpp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FB35094"/>
    <w:multiLevelType w:val="hybridMultilevel"/>
    <w:tmpl w:val="06AE7C96"/>
    <w:lvl w:ilvl="0" w:tplc="2FD46870">
      <w:start w:val="1"/>
      <w:numFmt w:val="russianUpp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29E4512"/>
    <w:multiLevelType w:val="hybridMultilevel"/>
    <w:tmpl w:val="06AE7C96"/>
    <w:lvl w:ilvl="0" w:tplc="2FD46870">
      <w:start w:val="1"/>
      <w:numFmt w:val="russianUpp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3D13604"/>
    <w:multiLevelType w:val="hybridMultilevel"/>
    <w:tmpl w:val="A65E1350"/>
    <w:lvl w:ilvl="0" w:tplc="25E63092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4564069"/>
    <w:multiLevelType w:val="hybridMultilevel"/>
    <w:tmpl w:val="06AE7C96"/>
    <w:lvl w:ilvl="0" w:tplc="2FD46870">
      <w:start w:val="1"/>
      <w:numFmt w:val="russianUpp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70220E6"/>
    <w:multiLevelType w:val="hybridMultilevel"/>
    <w:tmpl w:val="9238D490"/>
    <w:lvl w:ilvl="0" w:tplc="4344FA3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273D191C"/>
    <w:multiLevelType w:val="multilevel"/>
    <w:tmpl w:val="E5DE36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38BF3BF4"/>
    <w:multiLevelType w:val="hybridMultilevel"/>
    <w:tmpl w:val="61F6A906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0" w15:restartNumberingAfterBreak="0">
    <w:nsid w:val="3DF34877"/>
    <w:multiLevelType w:val="hybridMultilevel"/>
    <w:tmpl w:val="06AE7C96"/>
    <w:lvl w:ilvl="0" w:tplc="FFFFFFFF">
      <w:start w:val="1"/>
      <w:numFmt w:val="russianUpper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E7E1BD1"/>
    <w:multiLevelType w:val="multilevel"/>
    <w:tmpl w:val="C3982A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41EF317F"/>
    <w:multiLevelType w:val="hybridMultilevel"/>
    <w:tmpl w:val="06AE7C96"/>
    <w:lvl w:ilvl="0" w:tplc="2FD46870">
      <w:start w:val="1"/>
      <w:numFmt w:val="russianUpp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48441C1"/>
    <w:multiLevelType w:val="hybridMultilevel"/>
    <w:tmpl w:val="06AE7C96"/>
    <w:lvl w:ilvl="0" w:tplc="2FD46870">
      <w:start w:val="1"/>
      <w:numFmt w:val="russianUpp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6C7118E"/>
    <w:multiLevelType w:val="hybridMultilevel"/>
    <w:tmpl w:val="06AE7C96"/>
    <w:lvl w:ilvl="0" w:tplc="FFFFFFFF">
      <w:start w:val="1"/>
      <w:numFmt w:val="russianUpper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6E1627C"/>
    <w:multiLevelType w:val="hybridMultilevel"/>
    <w:tmpl w:val="06AE7C96"/>
    <w:lvl w:ilvl="0" w:tplc="FFFFFFFF">
      <w:start w:val="1"/>
      <w:numFmt w:val="russianUpper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B9A1006"/>
    <w:multiLevelType w:val="multilevel"/>
    <w:tmpl w:val="4B9A1006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 w15:restartNumberingAfterBreak="0">
    <w:nsid w:val="4C132A9B"/>
    <w:multiLevelType w:val="hybridMultilevel"/>
    <w:tmpl w:val="06AE7C96"/>
    <w:lvl w:ilvl="0" w:tplc="FFFFFFFF">
      <w:start w:val="1"/>
      <w:numFmt w:val="russianUpper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21F31E3"/>
    <w:multiLevelType w:val="hybridMultilevel"/>
    <w:tmpl w:val="06AE7C96"/>
    <w:lvl w:ilvl="0" w:tplc="FFFFFFFF">
      <w:start w:val="1"/>
      <w:numFmt w:val="russianUpper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50D1A94"/>
    <w:multiLevelType w:val="hybridMultilevel"/>
    <w:tmpl w:val="06AE7C96"/>
    <w:lvl w:ilvl="0" w:tplc="FFFFFFFF">
      <w:start w:val="1"/>
      <w:numFmt w:val="russianUpper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89E5FFF"/>
    <w:multiLevelType w:val="hybridMultilevel"/>
    <w:tmpl w:val="A65E1350"/>
    <w:lvl w:ilvl="0" w:tplc="FFFFFFFF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D4E5115"/>
    <w:multiLevelType w:val="hybridMultilevel"/>
    <w:tmpl w:val="06AE7C96"/>
    <w:lvl w:ilvl="0" w:tplc="FFFFFFFF">
      <w:start w:val="1"/>
      <w:numFmt w:val="russianUpper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5EE96A73"/>
    <w:multiLevelType w:val="multilevel"/>
    <w:tmpl w:val="011CD5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 w15:restartNumberingAfterBreak="0">
    <w:nsid w:val="62B037C4"/>
    <w:multiLevelType w:val="hybridMultilevel"/>
    <w:tmpl w:val="A2CAC28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3DC2E8F"/>
    <w:multiLevelType w:val="hybridMultilevel"/>
    <w:tmpl w:val="A65E1350"/>
    <w:lvl w:ilvl="0" w:tplc="FFFFFFFF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A3F366D"/>
    <w:multiLevelType w:val="multilevel"/>
    <w:tmpl w:val="4F1A12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 w15:restartNumberingAfterBreak="0">
    <w:nsid w:val="6D913040"/>
    <w:multiLevelType w:val="hybridMultilevel"/>
    <w:tmpl w:val="06AE7C96"/>
    <w:lvl w:ilvl="0" w:tplc="2FD46870">
      <w:start w:val="1"/>
      <w:numFmt w:val="russianUpp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6FD17175"/>
    <w:multiLevelType w:val="hybridMultilevel"/>
    <w:tmpl w:val="06AE7C96"/>
    <w:lvl w:ilvl="0" w:tplc="2FD46870">
      <w:start w:val="1"/>
      <w:numFmt w:val="russianUpp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776A7571"/>
    <w:multiLevelType w:val="hybridMultilevel"/>
    <w:tmpl w:val="A65E1350"/>
    <w:lvl w:ilvl="0" w:tplc="25E63092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7AF13983"/>
    <w:multiLevelType w:val="hybridMultilevel"/>
    <w:tmpl w:val="42A66F88"/>
    <w:lvl w:ilvl="0" w:tplc="1D521FD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7D502839"/>
    <w:multiLevelType w:val="hybridMultilevel"/>
    <w:tmpl w:val="61F6A906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629361801">
    <w:abstractNumId w:val="37"/>
  </w:num>
  <w:num w:numId="2" w16cid:durableId="2101634882">
    <w:abstractNumId w:val="4"/>
  </w:num>
  <w:num w:numId="3" w16cid:durableId="1544636896">
    <w:abstractNumId w:val="23"/>
  </w:num>
  <w:num w:numId="4" w16cid:durableId="915549612">
    <w:abstractNumId w:val="36"/>
  </w:num>
  <w:num w:numId="5" w16cid:durableId="58403591">
    <w:abstractNumId w:val="2"/>
  </w:num>
  <w:num w:numId="6" w16cid:durableId="287123787">
    <w:abstractNumId w:val="40"/>
  </w:num>
  <w:num w:numId="7" w16cid:durableId="1600260563">
    <w:abstractNumId w:val="15"/>
  </w:num>
  <w:num w:numId="8" w16cid:durableId="781148188">
    <w:abstractNumId w:val="9"/>
  </w:num>
  <w:num w:numId="9" w16cid:durableId="1164397016">
    <w:abstractNumId w:val="38"/>
  </w:num>
  <w:num w:numId="10" w16cid:durableId="2063360782">
    <w:abstractNumId w:val="22"/>
  </w:num>
  <w:num w:numId="11" w16cid:durableId="901410160">
    <w:abstractNumId w:val="14"/>
  </w:num>
  <w:num w:numId="12" w16cid:durableId="211310409">
    <w:abstractNumId w:val="19"/>
  </w:num>
  <w:num w:numId="13" w16cid:durableId="741677713">
    <w:abstractNumId w:val="16"/>
  </w:num>
  <w:num w:numId="14" w16cid:durableId="2056923839">
    <w:abstractNumId w:val="11"/>
  </w:num>
  <w:num w:numId="15" w16cid:durableId="153231104">
    <w:abstractNumId w:val="12"/>
  </w:num>
  <w:num w:numId="16" w16cid:durableId="2101371883">
    <w:abstractNumId w:val="1"/>
  </w:num>
  <w:num w:numId="17" w16cid:durableId="590970460">
    <w:abstractNumId w:val="13"/>
  </w:num>
  <w:num w:numId="18" w16cid:durableId="1751151976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 w16cid:durableId="1677608875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 w16cid:durableId="568538896">
    <w:abstractNumId w:val="7"/>
  </w:num>
  <w:num w:numId="21" w16cid:durableId="1051880735">
    <w:abstractNumId w:val="6"/>
  </w:num>
  <w:num w:numId="22" w16cid:durableId="411970355">
    <w:abstractNumId w:val="8"/>
  </w:num>
  <w:num w:numId="23" w16cid:durableId="379521510">
    <w:abstractNumId w:val="30"/>
  </w:num>
  <w:num w:numId="24" w16cid:durableId="1578638213">
    <w:abstractNumId w:val="29"/>
  </w:num>
  <w:num w:numId="25" w16cid:durableId="1407655127">
    <w:abstractNumId w:val="0"/>
  </w:num>
  <w:num w:numId="26" w16cid:durableId="1224104393">
    <w:abstractNumId w:val="33"/>
  </w:num>
  <w:num w:numId="27" w16cid:durableId="935744368">
    <w:abstractNumId w:val="17"/>
  </w:num>
  <w:num w:numId="28" w16cid:durableId="128013880">
    <w:abstractNumId w:val="25"/>
  </w:num>
  <w:num w:numId="29" w16cid:durableId="1066803176">
    <w:abstractNumId w:val="5"/>
  </w:num>
  <w:num w:numId="30" w16cid:durableId="51924808">
    <w:abstractNumId w:val="35"/>
  </w:num>
  <w:num w:numId="31" w16cid:durableId="1436823415">
    <w:abstractNumId w:val="18"/>
  </w:num>
  <w:num w:numId="32" w16cid:durableId="1329409927">
    <w:abstractNumId w:val="21"/>
  </w:num>
  <w:num w:numId="33" w16cid:durableId="1448233754">
    <w:abstractNumId w:val="32"/>
  </w:num>
  <w:num w:numId="34" w16cid:durableId="1216818842">
    <w:abstractNumId w:val="31"/>
  </w:num>
  <w:num w:numId="35" w16cid:durableId="924924787">
    <w:abstractNumId w:val="20"/>
  </w:num>
  <w:num w:numId="36" w16cid:durableId="544832842">
    <w:abstractNumId w:val="28"/>
  </w:num>
  <w:num w:numId="37" w16cid:durableId="855537713">
    <w:abstractNumId w:val="24"/>
  </w:num>
  <w:num w:numId="38" w16cid:durableId="2003122149">
    <w:abstractNumId w:val="10"/>
  </w:num>
  <w:num w:numId="39" w16cid:durableId="595527591">
    <w:abstractNumId w:val="3"/>
  </w:num>
  <w:num w:numId="40" w16cid:durableId="1657302480">
    <w:abstractNumId w:val="26"/>
  </w:num>
  <w:num w:numId="41" w16cid:durableId="1423645216">
    <w:abstractNumId w:val="34"/>
  </w:num>
  <w:num w:numId="42" w16cid:durableId="1040201089">
    <w:abstractNumId w:val="27"/>
  </w:num>
  <w:num w:numId="43" w16cid:durableId="80302478">
    <w:abstractNumId w:val="3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9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274D9"/>
    <w:rsid w:val="00010BA2"/>
    <w:rsid w:val="00027EBB"/>
    <w:rsid w:val="0003111C"/>
    <w:rsid w:val="00044376"/>
    <w:rsid w:val="00050C2C"/>
    <w:rsid w:val="0005643A"/>
    <w:rsid w:val="000A1B48"/>
    <w:rsid w:val="000D5E82"/>
    <w:rsid w:val="000D7965"/>
    <w:rsid w:val="00105D43"/>
    <w:rsid w:val="001145EF"/>
    <w:rsid w:val="00145E43"/>
    <w:rsid w:val="001803C8"/>
    <w:rsid w:val="001A682F"/>
    <w:rsid w:val="001C6BD2"/>
    <w:rsid w:val="001E1412"/>
    <w:rsid w:val="001E696A"/>
    <w:rsid w:val="001F152F"/>
    <w:rsid w:val="0021266D"/>
    <w:rsid w:val="00235E5A"/>
    <w:rsid w:val="00263B3A"/>
    <w:rsid w:val="00275E0A"/>
    <w:rsid w:val="002A617C"/>
    <w:rsid w:val="002B0D12"/>
    <w:rsid w:val="002D3AD8"/>
    <w:rsid w:val="002F452C"/>
    <w:rsid w:val="00306448"/>
    <w:rsid w:val="0031654A"/>
    <w:rsid w:val="00346ADF"/>
    <w:rsid w:val="003873E6"/>
    <w:rsid w:val="003A7583"/>
    <w:rsid w:val="003B364C"/>
    <w:rsid w:val="003D0EF7"/>
    <w:rsid w:val="0043342D"/>
    <w:rsid w:val="00441ADE"/>
    <w:rsid w:val="00452305"/>
    <w:rsid w:val="00492149"/>
    <w:rsid w:val="004A0006"/>
    <w:rsid w:val="004C5F30"/>
    <w:rsid w:val="00517CAD"/>
    <w:rsid w:val="00532241"/>
    <w:rsid w:val="00536939"/>
    <w:rsid w:val="00580C34"/>
    <w:rsid w:val="005A1849"/>
    <w:rsid w:val="005E24F1"/>
    <w:rsid w:val="005E5F09"/>
    <w:rsid w:val="00635EF6"/>
    <w:rsid w:val="006542DC"/>
    <w:rsid w:val="006577DE"/>
    <w:rsid w:val="00661F25"/>
    <w:rsid w:val="0067097C"/>
    <w:rsid w:val="00682DEE"/>
    <w:rsid w:val="00683B37"/>
    <w:rsid w:val="006C5066"/>
    <w:rsid w:val="006D7056"/>
    <w:rsid w:val="006F497D"/>
    <w:rsid w:val="006F7E13"/>
    <w:rsid w:val="0072718B"/>
    <w:rsid w:val="00730B24"/>
    <w:rsid w:val="00745A09"/>
    <w:rsid w:val="007505BC"/>
    <w:rsid w:val="00757BDE"/>
    <w:rsid w:val="007774F7"/>
    <w:rsid w:val="00785177"/>
    <w:rsid w:val="00790923"/>
    <w:rsid w:val="007C47B8"/>
    <w:rsid w:val="007C4F85"/>
    <w:rsid w:val="007D0D0C"/>
    <w:rsid w:val="007D2A97"/>
    <w:rsid w:val="007D34A2"/>
    <w:rsid w:val="007F0828"/>
    <w:rsid w:val="007F5B14"/>
    <w:rsid w:val="00807EB8"/>
    <w:rsid w:val="0083082A"/>
    <w:rsid w:val="008C520F"/>
    <w:rsid w:val="008D775E"/>
    <w:rsid w:val="00905F96"/>
    <w:rsid w:val="00916DFD"/>
    <w:rsid w:val="009274D9"/>
    <w:rsid w:val="0092794F"/>
    <w:rsid w:val="00984435"/>
    <w:rsid w:val="00994B16"/>
    <w:rsid w:val="009A400B"/>
    <w:rsid w:val="009B4182"/>
    <w:rsid w:val="009C1FA9"/>
    <w:rsid w:val="00A03D12"/>
    <w:rsid w:val="00A1696C"/>
    <w:rsid w:val="00A5414C"/>
    <w:rsid w:val="00A6001B"/>
    <w:rsid w:val="00A61EEA"/>
    <w:rsid w:val="00A67013"/>
    <w:rsid w:val="00AD3CA2"/>
    <w:rsid w:val="00AE3419"/>
    <w:rsid w:val="00AE4091"/>
    <w:rsid w:val="00AE7A2D"/>
    <w:rsid w:val="00B0444F"/>
    <w:rsid w:val="00B718B8"/>
    <w:rsid w:val="00BA04D4"/>
    <w:rsid w:val="00BA7FB7"/>
    <w:rsid w:val="00BC1E9F"/>
    <w:rsid w:val="00BC3525"/>
    <w:rsid w:val="00BD7032"/>
    <w:rsid w:val="00C036DD"/>
    <w:rsid w:val="00C040C3"/>
    <w:rsid w:val="00C66206"/>
    <w:rsid w:val="00C71A83"/>
    <w:rsid w:val="00C96DCB"/>
    <w:rsid w:val="00CA393D"/>
    <w:rsid w:val="00CA71F6"/>
    <w:rsid w:val="00CF0E0F"/>
    <w:rsid w:val="00CF7FF5"/>
    <w:rsid w:val="00D91BA5"/>
    <w:rsid w:val="00D92607"/>
    <w:rsid w:val="00DF7951"/>
    <w:rsid w:val="00E04E1B"/>
    <w:rsid w:val="00E152AC"/>
    <w:rsid w:val="00E559AC"/>
    <w:rsid w:val="00E83C2E"/>
    <w:rsid w:val="00E87377"/>
    <w:rsid w:val="00ED5A96"/>
    <w:rsid w:val="00EF289B"/>
    <w:rsid w:val="00F0328A"/>
    <w:rsid w:val="00F21826"/>
    <w:rsid w:val="00FB5B93"/>
    <w:rsid w:val="00FD5BF2"/>
    <w:rsid w:val="00FD5D9E"/>
    <w:rsid w:val="00FE0B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49A918"/>
  <w15:chartTrackingRefBased/>
  <w15:docId w15:val="{4E6175AA-51CE-4F75-8ECC-BB3BAD94EB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61F25"/>
    <w:pPr>
      <w:spacing w:after="13" w:line="269" w:lineRule="auto"/>
      <w:ind w:firstLine="698"/>
      <w:jc w:val="both"/>
    </w:pPr>
    <w:rPr>
      <w:rFonts w:ascii="Times New Roman" w:eastAsia="Times New Roman" w:hAnsi="Times New Roman" w:cs="Times New Roman"/>
      <w:color w:val="000000"/>
      <w:kern w:val="0"/>
      <w:sz w:val="28"/>
      <w:szCs w:val="22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9274D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274D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274D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9274D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9274D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9274D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9274D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9274D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9274D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9274D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9274D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9274D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9274D9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9274D9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9274D9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9274D9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9274D9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9274D9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9274D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9274D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9274D9"/>
    <w:pPr>
      <w:numPr>
        <w:ilvl w:val="1"/>
      </w:numPr>
      <w:ind w:firstLine="698"/>
    </w:pPr>
    <w:rPr>
      <w:rFonts w:eastAsiaTheme="majorEastAsia" w:cstheme="majorBidi"/>
      <w:color w:val="595959" w:themeColor="text1" w:themeTint="A6"/>
      <w:spacing w:val="15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9274D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9274D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9274D9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9274D9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9274D9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9274D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9274D9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9274D9"/>
    <w:rPr>
      <w:b/>
      <w:bCs/>
      <w:smallCaps/>
      <w:color w:val="0F4761" w:themeColor="accent1" w:themeShade="BF"/>
      <w:spacing w:val="5"/>
    </w:rPr>
  </w:style>
  <w:style w:type="table" w:styleId="ac">
    <w:name w:val="Table Grid"/>
    <w:basedOn w:val="a1"/>
    <w:uiPriority w:val="39"/>
    <w:rsid w:val="00BA04D4"/>
    <w:pPr>
      <w:spacing w:after="0" w:line="240" w:lineRule="auto"/>
    </w:pPr>
    <w:rPr>
      <w:rFonts w:eastAsiaTheme="minorEastAsia"/>
      <w:kern w:val="0"/>
      <w:sz w:val="22"/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d">
    <w:name w:val="Hyperlink"/>
    <w:basedOn w:val="a0"/>
    <w:uiPriority w:val="99"/>
    <w:unhideWhenUsed/>
    <w:rsid w:val="006542DC"/>
    <w:rPr>
      <w:color w:val="467886" w:themeColor="hyperlink"/>
      <w:u w:val="single"/>
    </w:rPr>
  </w:style>
  <w:style w:type="character" w:styleId="ae">
    <w:name w:val="Unresolved Mention"/>
    <w:basedOn w:val="a0"/>
    <w:uiPriority w:val="99"/>
    <w:semiHidden/>
    <w:unhideWhenUsed/>
    <w:rsid w:val="006542DC"/>
    <w:rPr>
      <w:color w:val="605E5C"/>
      <w:shd w:val="clear" w:color="auto" w:fill="E1DFDD"/>
    </w:rPr>
  </w:style>
  <w:style w:type="paragraph" w:styleId="HTML">
    <w:name w:val="HTML Preformatted"/>
    <w:basedOn w:val="a"/>
    <w:link w:val="HTML0"/>
    <w:uiPriority w:val="99"/>
    <w:semiHidden/>
    <w:unhideWhenUsed/>
    <w:rsid w:val="00AD3CA2"/>
    <w:pPr>
      <w:spacing w:after="0" w:line="240" w:lineRule="auto"/>
    </w:pPr>
    <w:rPr>
      <w:rFonts w:ascii="Consolas" w:hAnsi="Consolas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AD3CA2"/>
    <w:rPr>
      <w:rFonts w:ascii="Consolas" w:eastAsia="Times New Roman" w:hAnsi="Consolas" w:cs="Times New Roman"/>
      <w:color w:val="000000"/>
      <w:kern w:val="0"/>
      <w:sz w:val="20"/>
      <w:szCs w:val="2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8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85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17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77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81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8795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8152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202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42571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63637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827633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34327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76017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2110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4966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3887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11645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68499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9820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10410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350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171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877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105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656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903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057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526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763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257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817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127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258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683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560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635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066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448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612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5733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8980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86635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28049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01732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453009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95042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52993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60340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60747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63695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20030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67209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54086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83921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810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805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459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220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913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486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862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741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044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773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043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827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674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162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10</Pages>
  <Words>1185</Words>
  <Characters>6756</Characters>
  <Application>Microsoft Office Word</Application>
  <DocSecurity>0</DocSecurity>
  <Lines>56</Lines>
  <Paragraphs>15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7926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ModifiedBy>denis</cp:lastModifiedBy>
  <cp:revision>2</cp:revision>
  <cp:lastPrinted>2025-04-05T13:24:00Z</cp:lastPrinted>
  <dcterms:created xsi:type="dcterms:W3CDTF">2025-04-05T13:24:00Z</dcterms:created>
  <dcterms:modified xsi:type="dcterms:W3CDTF">2025-04-05T13:24:00Z</dcterms:modified>
</cp:coreProperties>
</file>