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054D4" w14:textId="77777777" w:rsidR="00365C36" w:rsidRPr="00365C36" w:rsidRDefault="00365C36" w:rsidP="003263C3">
      <w:pPr>
        <w:pStyle w:val="1"/>
        <w:rPr>
          <w:rFonts w:cs="Times New Roman"/>
          <w:szCs w:val="28"/>
        </w:rPr>
      </w:pPr>
      <w:bookmarkStart w:id="0" w:name="_GoBack"/>
      <w:bookmarkEnd w:id="0"/>
      <w:r w:rsidRPr="00365C36">
        <w:rPr>
          <w:rFonts w:cs="Times New Roman"/>
          <w:szCs w:val="28"/>
        </w:rPr>
        <w:t xml:space="preserve">Комплект оценочных материалов по дисциплине </w:t>
      </w:r>
      <w:r w:rsidRPr="00365C36">
        <w:rPr>
          <w:rFonts w:cs="Times New Roman"/>
          <w:szCs w:val="28"/>
        </w:rPr>
        <w:br/>
        <w:t>«Сопротивление материалов»</w:t>
      </w:r>
    </w:p>
    <w:p w14:paraId="2FA3367D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6E1B59" w14:textId="77777777" w:rsidR="00365C36" w:rsidRPr="00365C36" w:rsidRDefault="00365C36" w:rsidP="003263C3">
      <w:pPr>
        <w:pStyle w:val="3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521BF92D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331701" w14:textId="77777777" w:rsidR="00365C36" w:rsidRPr="00365C36" w:rsidRDefault="00365C36" w:rsidP="003263C3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41064B2B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97E873D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70819" w14:textId="54599AF9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>
        <w:rPr>
          <w:rFonts w:ascii="Times New Roman" w:hAnsi="Times New Roman" w:cs="Times New Roman"/>
          <w:sz w:val="28"/>
          <w:szCs w:val="28"/>
        </w:rPr>
        <w:t xml:space="preserve"> –</w:t>
      </w:r>
      <w:r w:rsidRPr="00965CA9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965CA9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965CA9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6C9E983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жесткость;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B42A75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прочность;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671A65F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7AC742E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495F316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3F7E668" w14:textId="331FFF92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Компетенции (индикаторы): </w:t>
      </w:r>
      <w:r w:rsidR="00897792">
        <w:rPr>
          <w:rFonts w:cs="Times New Roman"/>
          <w:szCs w:val="28"/>
        </w:rPr>
        <w:t>ОПК-13</w:t>
      </w:r>
    </w:p>
    <w:p w14:paraId="384F0C6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AD4F5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упругостью;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DA31FA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602123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твёрдостью;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788101C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082DDB3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23F1E73" w14:textId="59893494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97792" w:rsidRPr="00897792">
        <w:rPr>
          <w:rFonts w:cs="Times New Roman"/>
          <w:szCs w:val="28"/>
        </w:rPr>
        <w:t xml:space="preserve">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2A80035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CC0C1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04B5CA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462EDA9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0E83F3B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7728D9A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75324A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5642673" w14:textId="726DC33A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97792" w:rsidRPr="00897792">
        <w:rPr>
          <w:rFonts w:ascii="Times New Roman" w:hAnsi="Times New Roman" w:cs="Times New Roman"/>
          <w:sz w:val="28"/>
          <w:szCs w:val="28"/>
        </w:rPr>
        <w:t xml:space="preserve"> ОПК-13</w:t>
      </w:r>
    </w:p>
    <w:p w14:paraId="0E23C80C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0DBE25AA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6C3AD311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27C01CE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</w:p>
    <w:p w14:paraId="102188C9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718949B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</w:t>
      </w:r>
      <w:r w:rsidR="00965CA9">
        <w:rPr>
          <w:rFonts w:ascii="Times New Roman" w:hAnsi="Times New Roman" w:cs="Times New Roman"/>
          <w:sz w:val="28"/>
          <w:szCs w:val="28"/>
        </w:rPr>
        <w:t>вет: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3ADD718E" w14:textId="042DC79A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97792" w:rsidRPr="00897792">
        <w:rPr>
          <w:rFonts w:ascii="Times New Roman" w:hAnsi="Times New Roman" w:cs="Times New Roman"/>
          <w:sz w:val="28"/>
          <w:szCs w:val="28"/>
        </w:rPr>
        <w:t xml:space="preserve"> ОПК-13</w:t>
      </w:r>
    </w:p>
    <w:p w14:paraId="5C5A357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2111E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lastRenderedPageBreak/>
        <w:t>5. Для определения внутренних силовых факторов, действующих в сечении тела, используется…</w:t>
      </w:r>
    </w:p>
    <w:p w14:paraId="2F175B2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метод сил;   </w:t>
      </w:r>
    </w:p>
    <w:p w14:paraId="2E11BEC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9D1255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938D1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2299AF6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7CEB1E1E" w14:textId="5514F8CD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97792" w:rsidRPr="00897792">
        <w:rPr>
          <w:rFonts w:ascii="Times New Roman" w:hAnsi="Times New Roman" w:cs="Times New Roman"/>
          <w:sz w:val="28"/>
          <w:szCs w:val="28"/>
        </w:rPr>
        <w:t xml:space="preserve"> ОПК-13</w:t>
      </w:r>
    </w:p>
    <w:p w14:paraId="62EF4FF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BCCAA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38475AF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чистым изгибом;  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47A95D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DD2611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кручением;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5AE2C9D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49659F22" w14:textId="77777777" w:rsidR="00365C36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5A96C260" w14:textId="41E293D7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97792" w:rsidRPr="00897792">
        <w:rPr>
          <w:rFonts w:ascii="Times New Roman" w:hAnsi="Times New Roman" w:cs="Times New Roman"/>
          <w:sz w:val="28"/>
          <w:szCs w:val="28"/>
        </w:rPr>
        <w:t xml:space="preserve"> ОПК-13</w:t>
      </w:r>
    </w:p>
    <w:p w14:paraId="64ABD3B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5CA1B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hAnsi="Times New Roman" w:cs="Times New Roman"/>
          <w:sz w:val="28"/>
          <w:szCs w:val="28"/>
        </w:rPr>
        <w:t xml:space="preserve"> </w:t>
      </w:r>
      <w:r w:rsidRPr="00B10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D7903A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468DAEE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447BA5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C9B0CA9" w14:textId="57048A4C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97792" w:rsidRPr="00897792">
        <w:rPr>
          <w:rFonts w:ascii="Times New Roman" w:hAnsi="Times New Roman" w:cs="Times New Roman"/>
          <w:sz w:val="28"/>
          <w:szCs w:val="28"/>
        </w:rPr>
        <w:t xml:space="preserve"> ОПК-13</w:t>
      </w:r>
    </w:p>
    <w:p w14:paraId="23417947" w14:textId="480DD71F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ADA02" w14:textId="77777777" w:rsidR="00DD3F00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5C36" w:rsidRPr="00B1084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21D65004" w14:textId="15465801" w:rsidR="00365C36" w:rsidRPr="00B10842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67A10E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28B94B1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782667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10A24E3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Б</w: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9F12B5" w14:textId="2D7B1B50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97792" w:rsidRPr="00897792">
        <w:rPr>
          <w:rFonts w:ascii="Times New Roman" w:hAnsi="Times New Roman" w:cs="Times New Roman"/>
          <w:sz w:val="28"/>
          <w:szCs w:val="28"/>
        </w:rPr>
        <w:t xml:space="preserve"> ОПК-13</w:t>
      </w:r>
    </w:p>
    <w:p w14:paraId="1A9D8039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CD5B6" w14:textId="77777777" w:rsidR="00365C36" w:rsidRPr="00B10842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5C36" w:rsidRPr="00B10842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49AF7A2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 уравнения</w:t>
      </w:r>
      <w:proofErr w:type="gramEnd"/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равновесия; </w:t>
      </w:r>
    </w:p>
    <w:p w14:paraId="6BED747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F990A3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7D28A61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1B785AE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3434F43" w14:textId="60A19FD0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97792" w:rsidRPr="00897792">
        <w:rPr>
          <w:rFonts w:ascii="Times New Roman" w:hAnsi="Times New Roman" w:cs="Times New Roman"/>
          <w:sz w:val="28"/>
          <w:szCs w:val="28"/>
        </w:rPr>
        <w:t xml:space="preserve"> ОПК-13</w:t>
      </w:r>
    </w:p>
    <w:p w14:paraId="00DD672D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BCCF0" w14:textId="77777777" w:rsidR="00B10842" w:rsidRPr="00365C36" w:rsidRDefault="00B10842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4D81F7BE" w14:textId="77777777" w:rsidR="00B10842" w:rsidRPr="00DD3F00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0E0A103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F6B01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65C36" w14:paraId="0C7130B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4624C83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18E3545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B10842" w:rsidRPr="00365C36" w14:paraId="436D720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2CC70C2E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5"/>
        <w:gridCol w:w="1820"/>
        <w:gridCol w:w="1942"/>
        <w:gridCol w:w="1818"/>
      </w:tblGrid>
      <w:tr w:rsidR="00B10842" w:rsidRPr="00365C36" w14:paraId="02D7C674" w14:textId="77777777" w:rsidTr="00B10842">
        <w:tc>
          <w:tcPr>
            <w:tcW w:w="959" w:type="pct"/>
          </w:tcPr>
          <w:p w14:paraId="6B73554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01D203F3" w14:textId="77777777" w:rsidTr="00B10842">
        <w:tc>
          <w:tcPr>
            <w:tcW w:w="959" w:type="pct"/>
          </w:tcPr>
          <w:p w14:paraId="2AE5141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70EE2AEF" w14:textId="337CD597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7BF212BA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10C55CBD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0B44E315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B10842" w:rsidRPr="00365C36" w14:paraId="1134E4B1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4796C5A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65C36" w:rsidRDefault="00B10842" w:rsidP="003263C3">
      <w:pPr>
        <w:pStyle w:val="a0"/>
        <w:ind w:firstLine="709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538890E3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4ECC470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0DCDDCD8" w14:textId="571AD254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2D9E0344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01568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D58BA7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65C36" w14:paraId="659CA5CC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65C36" w14:paraId="2F6AD88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B10842" w:rsidRPr="00365C36" w14:paraId="49B27896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B10842" w:rsidRPr="00365C36" w14:paraId="22A5E4C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B10842" w:rsidRPr="00365C36" w14:paraId="789C1DA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BCD32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4"/>
        <w:gridCol w:w="1821"/>
        <w:gridCol w:w="1942"/>
        <w:gridCol w:w="1818"/>
      </w:tblGrid>
      <w:tr w:rsidR="00B10842" w:rsidRPr="00365C36" w14:paraId="40CE9909" w14:textId="77777777" w:rsidTr="005E6027">
        <w:tc>
          <w:tcPr>
            <w:tcW w:w="959" w:type="pct"/>
          </w:tcPr>
          <w:p w14:paraId="636BAC2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5B76838D" w14:textId="77777777" w:rsidTr="005E6027">
        <w:tc>
          <w:tcPr>
            <w:tcW w:w="959" w:type="pct"/>
          </w:tcPr>
          <w:p w14:paraId="50D1D53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</w:tr>
    </w:tbl>
    <w:p w14:paraId="6CA1AE02" w14:textId="3B03BD81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119D714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E54BA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D5FBA1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4pt;height:40.2pt" o:ole="">
                  <v:imagedata r:id="rId8" o:title=""/>
                </v:shape>
                <o:OLEObject Type="Embed" ProgID="Equation.3" ShapeID="_x0000_i1025" DrawAspect="Content" ObjectID="_1803645701" r:id="rId9"/>
              </w:object>
            </w:r>
          </w:p>
        </w:tc>
      </w:tr>
      <w:tr w:rsidR="00B10842" w:rsidRPr="00365C36" w14:paraId="44E7931A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5917CF07">
                <v:shape id="_x0000_i1026" type="#_x0000_t75" style="width:105pt;height:37.2pt" o:ole="">
                  <v:imagedata r:id="rId10" o:title=""/>
                </v:shape>
                <o:OLEObject Type="Embed" ProgID="Equation.3" ShapeID="_x0000_i1026" DrawAspect="Content" ObjectID="_1803645702" r:id="rId11"/>
              </w:object>
            </w:r>
          </w:p>
        </w:tc>
      </w:tr>
      <w:tr w:rsidR="00B10842" w:rsidRPr="00365C36" w14:paraId="7FFC7ED9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016E1CAF">
                <v:shape id="_x0000_i1027" type="#_x0000_t75" style="width:63pt;height:35.4pt" o:ole="">
                  <v:imagedata r:id="rId12" o:title=""/>
                </v:shape>
                <o:OLEObject Type="Embed" ProgID="Equation.3" ShapeID="_x0000_i1027" DrawAspect="Content" ObjectID="_1803645703" r:id="rId13"/>
              </w:object>
            </w:r>
          </w:p>
        </w:tc>
      </w:tr>
      <w:tr w:rsidR="00B10842" w:rsidRPr="00365C36" w14:paraId="2BA10777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784F1094">
                <v:shape id="_x0000_i1028" type="#_x0000_t75" style="width:63.6pt;height:35.4pt" o:ole="">
                  <v:imagedata r:id="rId14" o:title=""/>
                </v:shape>
                <o:OLEObject Type="Embed" ProgID="Equation.3" ShapeID="_x0000_i1028" DrawAspect="Content" ObjectID="_1803645704" r:id="rId15"/>
              </w:object>
            </w:r>
          </w:p>
        </w:tc>
      </w:tr>
    </w:tbl>
    <w:p w14:paraId="5BA83679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3"/>
        <w:gridCol w:w="2461"/>
        <w:gridCol w:w="2305"/>
      </w:tblGrid>
      <w:tr w:rsidR="00B10842" w:rsidRPr="00365C36" w14:paraId="39CE71FC" w14:textId="77777777" w:rsidTr="005E6027">
        <w:tc>
          <w:tcPr>
            <w:tcW w:w="1329" w:type="pct"/>
            <w:shd w:val="clear" w:color="auto" w:fill="auto"/>
          </w:tcPr>
          <w:p w14:paraId="5F3E9C6B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612093AE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10842" w:rsidRPr="00365C36" w14:paraId="53D525D9" w14:textId="77777777" w:rsidTr="005E6027">
        <w:tc>
          <w:tcPr>
            <w:tcW w:w="1329" w:type="pct"/>
            <w:shd w:val="clear" w:color="auto" w:fill="auto"/>
          </w:tcPr>
          <w:p w14:paraId="3FF7A4C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14:paraId="2F5E685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3319CCAD" w14:textId="1989C14D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7FCDD05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E0B4C" w14:textId="77777777" w:rsidR="00B10842" w:rsidRPr="001070DB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11F77CE0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0C3C0803">
                <v:shape id="_x0000_i1029" type="#_x0000_t75" style="width:193.8pt;height:42.6pt" o:ole="">
                  <v:imagedata r:id="rId16" o:title=""/>
                </v:shape>
                <o:OLEObject Type="Embed" ProgID="Equation.3" ShapeID="_x0000_i1029" DrawAspect="Content" ObjectID="_1803645705" r:id="rId17"/>
              </w:object>
            </w:r>
          </w:p>
        </w:tc>
      </w:tr>
      <w:tr w:rsidR="00B10842" w:rsidRPr="00365C36" w14:paraId="592DDA97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760C1F0C">
                <v:shape id="_x0000_i1030" type="#_x0000_t75" style="width:190.8pt;height:40.2pt" o:ole="">
                  <v:imagedata r:id="rId18" o:title=""/>
                </v:shape>
                <o:OLEObject Type="Embed" ProgID="Equation.3" ShapeID="_x0000_i1030" DrawAspect="Content" ObjectID="_1803645706" r:id="rId19"/>
              </w:object>
            </w:r>
          </w:p>
        </w:tc>
      </w:tr>
      <w:tr w:rsidR="00B10842" w:rsidRPr="00365C36" w14:paraId="32FB0C51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4A1005E5">
                <v:shape id="_x0000_i1031" type="#_x0000_t75" style="width:162pt;height:42pt" o:ole="">
                  <v:imagedata r:id="rId20" o:title=""/>
                </v:shape>
                <o:OLEObject Type="Embed" ProgID="Equation.3" ShapeID="_x0000_i1031" DrawAspect="Content" ObjectID="_1803645707" r:id="rId21"/>
              </w:object>
            </w:r>
          </w:p>
        </w:tc>
      </w:tr>
    </w:tbl>
    <w:p w14:paraId="64146088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3252E5C0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1ACBE065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1A6C454E" w14:textId="54C96CBB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46AB872B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D618D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A41C55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C79EB" w14:textId="77777777" w:rsidR="00365C36" w:rsidRPr="001070DB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331DE1A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1C66566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27A6A7B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В, А, Г,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BD2A8" w14:textId="659D657D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97792" w:rsidRPr="00897792">
        <w:rPr>
          <w:rFonts w:ascii="Times New Roman" w:hAnsi="Times New Roman" w:cs="Times New Roman"/>
          <w:sz w:val="28"/>
          <w:szCs w:val="28"/>
        </w:rPr>
        <w:t xml:space="preserve"> ОПК-13</w:t>
      </w:r>
    </w:p>
    <w:p w14:paraId="314D382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FB75C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2ADA2F0C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 аналитическим выражениям строим Эп.Q и Эп.М.</w:t>
      </w:r>
    </w:p>
    <w:p w14:paraId="640A4DD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7A59C2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607CBB4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Г, В, А,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88F72" w14:textId="7D48B19E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97792" w:rsidRPr="00897792">
        <w:rPr>
          <w:rFonts w:ascii="Times New Roman" w:hAnsi="Times New Roman" w:cs="Times New Roman"/>
          <w:sz w:val="28"/>
          <w:szCs w:val="28"/>
        </w:rPr>
        <w:t xml:space="preserve"> ОПК-13</w:t>
      </w:r>
    </w:p>
    <w:p w14:paraId="2B13D24C" w14:textId="77777777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327764D5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 xml:space="preserve">3. Установите последовательность расчета </w:t>
      </w:r>
      <w:r w:rsidRPr="001070DB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>
        <w:rPr>
          <w:rFonts w:ascii="Times New Roman" w:hAnsi="Times New Roman" w:cs="Times New Roman"/>
          <w:sz w:val="28"/>
          <w:szCs w:val="28"/>
        </w:rPr>
        <w:t>В, Д, Г, Б, А</w:t>
      </w:r>
    </w:p>
    <w:p w14:paraId="155954D9" w14:textId="68D2EAA4" w:rsidR="00365C36" w:rsidRPr="00365C36" w:rsidRDefault="00365C36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1F18D3D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38BC4" w14:textId="77777777" w:rsidR="00365C36" w:rsidRPr="00365C36" w:rsidRDefault="00365C36" w:rsidP="003263C3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4F959B92" w14:textId="77777777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E00D0" w14:textId="77777777" w:rsidR="001070DB" w:rsidRDefault="001070DB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31F1FE0F" w14:textId="77777777" w:rsidR="001070DB" w:rsidRPr="00F30F63" w:rsidRDefault="001070DB" w:rsidP="003263C3">
      <w:pPr>
        <w:spacing w:after="0" w:line="240" w:lineRule="auto"/>
        <w:ind w:firstLine="709"/>
        <w:jc w:val="both"/>
      </w:pPr>
    </w:p>
    <w:p w14:paraId="2BAC5EC4" w14:textId="77777777" w:rsidR="001070DB" w:rsidRPr="00F30F63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EBC4C77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E1ABD" w14:textId="77777777" w:rsidR="001070DB" w:rsidRPr="007636D3" w:rsidRDefault="001070DB" w:rsidP="003263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</w:t>
      </w:r>
      <w:r w:rsidR="005A0BC4"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14:paraId="45E4B6A0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 w:cs="Times New Roman"/>
          <w:sz w:val="28"/>
          <w:szCs w:val="28"/>
        </w:rPr>
        <w:t>модуля упругости</w:t>
      </w:r>
    </w:p>
    <w:p w14:paraId="723EFC87" w14:textId="7E80734F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756AB02A" w14:textId="77777777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53578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2. Пластические деформации – это такие изменения формы и размеров тела, которые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30120">
        <w:rPr>
          <w:rFonts w:ascii="Times New Roman" w:hAnsi="Times New Roman" w:cs="Times New Roman"/>
          <w:sz w:val="28"/>
          <w:szCs w:val="28"/>
        </w:rPr>
        <w:t xml:space="preserve"> после прекращения действия внешних сил.</w:t>
      </w:r>
    </w:p>
    <w:p w14:paraId="1210F9F7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30522324" w14:textId="20D4A6D2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5A1AEE93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F56B7" w14:textId="77777777" w:rsidR="00365C36" w:rsidRPr="00365C36" w:rsidRDefault="00365C36" w:rsidP="003263C3">
      <w:pPr>
        <w:pStyle w:val="4"/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3ABF3101" w14:textId="77777777" w:rsidR="00DD3F0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96DA7" w14:textId="5EB0ABE4" w:rsidR="00DD3F00" w:rsidRDefault="00365C36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rFonts w:ascii="Times New Roman" w:hAnsi="Times New Roman" w:cs="Times New Roman"/>
          <w:i/>
          <w:sz w:val="28"/>
          <w:szCs w:val="28"/>
        </w:rPr>
        <w:t>φ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1A4DED52" w14:textId="3D73DAB0" w:rsidR="00365C36" w:rsidRPr="0083012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1B6E730A">
          <v:shape id="_x0000_i1032" type="#_x0000_t75" style="width:193.2pt;height:36.6pt" o:ole="">
            <v:imagedata r:id="rId23" o:title=""/>
          </v:shape>
          <o:OLEObject Type="Embed" ProgID="Equation.3" ShapeID="_x0000_i1032" DrawAspect="Content" ObjectID="_1803645708" r:id="rId24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C89AC3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</w:p>
    <w:p w14:paraId="78A0BD0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D8239" w14:textId="574FF87B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55313F45">
          <v:shape id="_x0000_i1033" type="#_x0000_t75" style="width:14.4pt;height:19.2pt" o:ole="">
            <v:imagedata r:id="rId25" o:title=""/>
          </v:shape>
          <o:OLEObject Type="Embed" ProgID="Equation.3" ShapeID="_x0000_i1033" DrawAspect="Content" ObjectID="_1803645709" r:id="rId26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D552164">
          <v:shape id="_x0000_i1034" type="#_x0000_t75" style="width:12pt;height:14.4pt" o:ole="">
            <v:imagedata r:id="rId27" o:title=""/>
          </v:shape>
          <o:OLEObject Type="Embed" ProgID="Equation.3" ShapeID="_x0000_i1034" DrawAspect="Content" ObjectID="_1803645710" r:id="rId28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4980A9E8" w14:textId="17F20A9A" w:rsidR="00365C36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25EEE5AD">
          <v:shape id="_x0000_i1035" type="#_x0000_t75" style="width:45pt;height:19.2pt" o:ole="">
            <v:imagedata r:id="rId30" o:title=""/>
          </v:shape>
          <o:OLEObject Type="Embed" ProgID="Equation.3" ShapeID="_x0000_i1035" DrawAspect="Content" ObjectID="_1803645711" r:id="rId31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71FC7FC" w14:textId="1910895A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7947EA2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FEC88" w14:textId="76FEA9F9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5EE86224" w14:textId="2A720AFA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1409E12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FB2D1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4BDC5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1867F" w14:textId="77777777" w:rsidR="00365C36" w:rsidRPr="00365C36" w:rsidRDefault="00365C36" w:rsidP="003263C3">
      <w:pPr>
        <w:pStyle w:val="a4"/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6A17E24" w14:textId="77777777" w:rsidR="00365C36" w:rsidRPr="00365C36" w:rsidRDefault="00365C36" w:rsidP="003263C3">
      <w:pPr>
        <w:pStyle w:val="a4"/>
        <w:spacing w:line="24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C711A4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9B82F" w14:textId="3CAF09FE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830120">
        <w:rPr>
          <w:rFonts w:ascii="Times New Roman" w:hAnsi="Times New Roman" w:cs="Times New Roman"/>
          <w:i/>
          <w:sz w:val="28"/>
          <w:szCs w:val="28"/>
        </w:rPr>
        <w:t>Р</w:t>
      </w:r>
      <w:r w:rsidRPr="00830120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 w:cs="Times New Roman"/>
          <w:sz w:val="28"/>
          <w:szCs w:val="28"/>
        </w:rPr>
        <w:t>диаметр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 w:cs="Times New Roman"/>
          <w:i/>
          <w:sz w:val="28"/>
          <w:szCs w:val="28"/>
        </w:rPr>
        <w:t>Е</w:t>
      </w:r>
      <w:r w:rsidRPr="00830120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61EBCB39" w14:textId="199670D6" w:rsidR="00365C36" w:rsidRPr="00365C36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5A4FF9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EF4B82" w14:textId="77777777" w:rsidR="00830120" w:rsidRPr="00365C36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8C88C" w14:textId="77777777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0E519CF1">
          <v:shape id="_x0000_i1036" type="#_x0000_t75" style="width:162pt;height:22.8pt" o:ole="">
            <v:imagedata r:id="rId35" o:title=""/>
          </v:shape>
          <o:OLEObject Type="Embed" ProgID="Equation.3" ShapeID="_x0000_i1036" DrawAspect="Content" ObjectID="_1803645712" r:id="rId36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BFE9287">
          <v:shape id="_x0000_i1037" type="#_x0000_t75" style="width:42.6pt;height:15pt" o:ole="">
            <v:imagedata r:id="rId37" o:title=""/>
          </v:shape>
          <o:OLEObject Type="Embed" ProgID="Equation.3" ShapeID="_x0000_i1037" DrawAspect="Content" ObjectID="_1803645713" r:id="rId38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048421A">
          <v:shape id="_x0000_i1038" type="#_x0000_t75" style="width:77.4pt;height:37.8pt" o:ole="">
            <v:imagedata r:id="rId39" o:title=""/>
          </v:shape>
          <o:OLEObject Type="Embed" ProgID="Equation.3" ShapeID="_x0000_i1038" DrawAspect="Content" ObjectID="_1803645714" r:id="rId40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0F1C9912">
          <v:shape id="_x0000_i1039" type="#_x0000_t75" style="width:80.4pt;height:37.8pt" o:ole="">
            <v:imagedata r:id="rId41" o:title=""/>
          </v:shape>
          <o:OLEObject Type="Embed" ProgID="Equation.3" ShapeID="_x0000_i1039" DrawAspect="Content" ObjectID="_1803645715" r:id="rId42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076E673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728EECD">
          <v:shape id="_x0000_i1040" type="#_x0000_t75" style="width:80.4pt;height:37.8pt" o:ole="">
            <v:imagedata r:id="rId41" o:title=""/>
          </v:shape>
          <o:OLEObject Type="Embed" ProgID="Equation.3" ShapeID="_x0000_i1040" DrawAspect="Content" ObjectID="_1803645716" r:id="rId4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17AD0D2" w14:textId="741BE505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4FA9DD5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CE5F0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lastRenderedPageBreak/>
        <w:t xml:space="preserve">2. Консольная балка прямоугольного сечения с размерами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585E0F34">
          <v:shape id="_x0000_i1041" type="#_x0000_t75" style="width:19.2pt;height:18pt" o:ole="">
            <v:imagedata r:id="rId44" o:title=""/>
          </v:shape>
          <o:OLEObject Type="Embed" ProgID="Equation.3" ShapeID="_x0000_i1041" DrawAspect="Content" ObjectID="_1803645717" r:id="rId45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182DFCC9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76145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B5B06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98FCF8B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19E39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FDEB7D1">
          <v:shape id="_x0000_i1042" type="#_x0000_t75" style="width:84pt;height:37.2pt" o:ole="">
            <v:imagedata r:id="rId47" o:title=""/>
          </v:shape>
          <o:OLEObject Type="Embed" ProgID="Equation.3" ShapeID="_x0000_i1042" DrawAspect="Content" ObjectID="_1803645718" r:id="rId48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63ED601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2E3EADF6">
          <v:shape id="_x0000_i1043" type="#_x0000_t75" style="width:171.6pt;height:37.8pt" o:ole="">
            <v:imagedata r:id="rId49" o:title=""/>
          </v:shape>
          <o:OLEObject Type="Embed" ProgID="Equation.3" ShapeID="_x0000_i1043" DrawAspect="Content" ObjectID="_1803645719" r:id="rId50"/>
        </w:object>
      </w:r>
    </w:p>
    <w:p w14:paraId="248D385D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35A47276">
          <v:shape id="_x0000_i1044" type="#_x0000_t75" style="width:74.4pt;height:40.2pt" o:ole="">
            <v:imagedata r:id="rId51" o:title=""/>
          </v:shape>
          <o:OLEObject Type="Embed" ProgID="Equation.3" ShapeID="_x0000_i1044" DrawAspect="Content" ObjectID="_1803645720" r:id="rId52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8B81CF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7E646">
          <v:shape id="_x0000_i1045" type="#_x0000_t75" style="width:62.4pt;height:18pt" o:ole="">
            <v:imagedata r:id="rId53" o:title=""/>
          </v:shape>
          <o:OLEObject Type="Embed" ProgID="Equation.3" ShapeID="_x0000_i1045" DrawAspect="Content" ObjectID="_1803645721" r:id="rId54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FD9B0E6">
          <v:shape id="_x0000_i1046" type="#_x0000_t75" style="width:63.6pt;height:43.8pt" o:ole="">
            <v:imagedata r:id="rId55" o:title=""/>
          </v:shape>
          <o:OLEObject Type="Embed" ProgID="Equation.3" ShapeID="_x0000_i1046" DrawAspect="Content" ObjectID="_1803645722" r:id="rId56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A3C90D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2D641424">
          <v:shape id="_x0000_i1047" type="#_x0000_t75" style="width:63.6pt;height:43.8pt" o:ole="">
            <v:imagedata r:id="rId57" o:title=""/>
          </v:shape>
          <o:OLEObject Type="Embed" ProgID="Equation.3" ShapeID="_x0000_i1047" DrawAspect="Content" ObjectID="_1803645723" r:id="rId58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08C6E46" w14:textId="6D2DE69A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566F772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AF999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3656AFA">
          <v:shape id="_x0000_i1048" type="#_x0000_t75" style="width:51.6pt;height:18pt" o:ole="">
            <v:imagedata r:id="rId59" o:title=""/>
          </v:shape>
          <o:OLEObject Type="Embed" ProgID="Equation.3" ShapeID="_x0000_i1048" DrawAspect="Content" ObjectID="_1803645724" r:id="rId60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9B13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80EB4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98F15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6EC02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CDE763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Гибкость стержня определяется по формуле </w:t>
      </w: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3679936">
          <v:shape id="_x0000_i1049" type="#_x0000_t75" style="width:48pt;height:39pt" o:ole="">
            <v:imagedata r:id="rId62" o:title=""/>
          </v:shape>
          <o:OLEObject Type="Embed" ProgID="Equation.3" ShapeID="_x0000_i1049" DrawAspect="Content" ObjectID="_1803645725" r:id="rId6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432B7B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65C3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686D91FE">
          <v:shape id="_x0000_i1050" type="#_x0000_t75" style="width:102pt;height:39pt" o:ole="">
            <v:imagedata r:id="rId64" o:title=""/>
          </v:shape>
          <o:OLEObject Type="Embed" ProgID="Equation.3" ShapeID="_x0000_i1050" DrawAspect="Content" ObjectID="_1803645726" r:id="rId65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E86B455">
          <v:shape id="_x0000_i1051" type="#_x0000_t75" style="width:32.4pt;height:17.4pt" o:ole="">
            <v:imagedata r:id="rId66" o:title=""/>
          </v:shape>
          <o:OLEObject Type="Embed" ProgID="Equation.3" ShapeID="_x0000_i1051" DrawAspect="Content" ObjectID="_1803645727" r:id="rId67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0C112C6">
          <v:shape id="_x0000_i1052" type="#_x0000_t75" style="width:46.2pt;height:15pt" o:ole="">
            <v:imagedata r:id="rId68" o:title=""/>
          </v:shape>
          <o:OLEObject Type="Embed" ProgID="Equation.3" ShapeID="_x0000_i1052" DrawAspect="Content" ObjectID="_1803645728" r:id="rId69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18BF309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9F9ED01">
          <v:shape id="_x0000_i1053" type="#_x0000_t75" style="width:46.2pt;height:15pt" o:ole="">
            <v:imagedata r:id="rId70" o:title=""/>
          </v:shape>
          <o:OLEObject Type="Embed" ProgID="Equation.3" ShapeID="_x0000_i1053" DrawAspect="Content" ObjectID="_1803645729" r:id="rId71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9B7D869" w14:textId="14F49078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897792" w:rsidRPr="00897792">
        <w:rPr>
          <w:rFonts w:ascii="Times New Roman" w:hAnsi="Times New Roman" w:cs="Times New Roman"/>
          <w:sz w:val="28"/>
          <w:szCs w:val="28"/>
        </w:rPr>
        <w:t>ОПК-13</w:t>
      </w:r>
    </w:p>
    <w:p w14:paraId="1CF61FE5" w14:textId="77777777" w:rsidR="008960E2" w:rsidRPr="00365C36" w:rsidRDefault="008960E2" w:rsidP="003263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960E2" w:rsidRPr="00365C36" w:rsidSect="00365C36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63216" w14:textId="77777777" w:rsidR="006E3363" w:rsidRDefault="006E3363">
      <w:pPr>
        <w:spacing w:after="0" w:line="240" w:lineRule="auto"/>
      </w:pPr>
      <w:r>
        <w:separator/>
      </w:r>
    </w:p>
  </w:endnote>
  <w:endnote w:type="continuationSeparator" w:id="0">
    <w:p w14:paraId="42CDBA99" w14:textId="77777777" w:rsidR="006E3363" w:rsidRDefault="006E3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221BB6" w14:textId="1DD3B7F7" w:rsidR="00F713AB" w:rsidRPr="00BB5949" w:rsidRDefault="00365C36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609D2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2A859" w14:textId="77777777" w:rsidR="006E3363" w:rsidRDefault="006E3363">
      <w:pPr>
        <w:spacing w:after="0" w:line="240" w:lineRule="auto"/>
      </w:pPr>
      <w:r>
        <w:separator/>
      </w:r>
    </w:p>
  </w:footnote>
  <w:footnote w:type="continuationSeparator" w:id="0">
    <w:p w14:paraId="7172D64A" w14:textId="77777777" w:rsidR="006E3363" w:rsidRDefault="006E33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5"/>
  </w:num>
  <w:num w:numId="2">
    <w:abstractNumId w:val="4"/>
  </w:num>
  <w:num w:numId="3">
    <w:abstractNumId w:val="8"/>
  </w:num>
  <w:num w:numId="4">
    <w:abstractNumId w:val="29"/>
  </w:num>
  <w:num w:numId="5">
    <w:abstractNumId w:val="58"/>
  </w:num>
  <w:num w:numId="6">
    <w:abstractNumId w:val="32"/>
  </w:num>
  <w:num w:numId="7">
    <w:abstractNumId w:val="3"/>
  </w:num>
  <w:num w:numId="8">
    <w:abstractNumId w:val="63"/>
  </w:num>
  <w:num w:numId="9">
    <w:abstractNumId w:val="13"/>
  </w:num>
  <w:num w:numId="10">
    <w:abstractNumId w:val="61"/>
  </w:num>
  <w:num w:numId="11">
    <w:abstractNumId w:val="9"/>
  </w:num>
  <w:num w:numId="12">
    <w:abstractNumId w:val="59"/>
  </w:num>
  <w:num w:numId="13">
    <w:abstractNumId w:val="14"/>
  </w:num>
  <w:num w:numId="14">
    <w:abstractNumId w:val="18"/>
  </w:num>
  <w:num w:numId="15">
    <w:abstractNumId w:val="0"/>
  </w:num>
  <w:num w:numId="16">
    <w:abstractNumId w:val="36"/>
  </w:num>
  <w:num w:numId="17">
    <w:abstractNumId w:val="67"/>
  </w:num>
  <w:num w:numId="18">
    <w:abstractNumId w:val="26"/>
  </w:num>
  <w:num w:numId="19">
    <w:abstractNumId w:val="54"/>
  </w:num>
  <w:num w:numId="20">
    <w:abstractNumId w:val="51"/>
  </w:num>
  <w:num w:numId="21">
    <w:abstractNumId w:val="27"/>
  </w:num>
  <w:num w:numId="22">
    <w:abstractNumId w:val="19"/>
  </w:num>
  <w:num w:numId="23">
    <w:abstractNumId w:val="28"/>
  </w:num>
  <w:num w:numId="24">
    <w:abstractNumId w:val="66"/>
  </w:num>
  <w:num w:numId="25">
    <w:abstractNumId w:val="12"/>
  </w:num>
  <w:num w:numId="26">
    <w:abstractNumId w:val="7"/>
  </w:num>
  <w:num w:numId="27">
    <w:abstractNumId w:val="53"/>
  </w:num>
  <w:num w:numId="28">
    <w:abstractNumId w:val="68"/>
  </w:num>
  <w:num w:numId="29">
    <w:abstractNumId w:val="57"/>
  </w:num>
  <w:num w:numId="30">
    <w:abstractNumId w:val="46"/>
  </w:num>
  <w:num w:numId="31">
    <w:abstractNumId w:val="43"/>
  </w:num>
  <w:num w:numId="32">
    <w:abstractNumId w:val="44"/>
  </w:num>
  <w:num w:numId="33">
    <w:abstractNumId w:val="42"/>
  </w:num>
  <w:num w:numId="34">
    <w:abstractNumId w:val="49"/>
  </w:num>
  <w:num w:numId="35">
    <w:abstractNumId w:val="70"/>
  </w:num>
  <w:num w:numId="36">
    <w:abstractNumId w:val="64"/>
  </w:num>
  <w:num w:numId="37">
    <w:abstractNumId w:val="22"/>
  </w:num>
  <w:num w:numId="38">
    <w:abstractNumId w:val="23"/>
  </w:num>
  <w:num w:numId="39">
    <w:abstractNumId w:val="2"/>
  </w:num>
  <w:num w:numId="40">
    <w:abstractNumId w:val="24"/>
  </w:num>
  <w:num w:numId="41">
    <w:abstractNumId w:val="33"/>
  </w:num>
  <w:num w:numId="42">
    <w:abstractNumId w:val="65"/>
  </w:num>
  <w:num w:numId="43">
    <w:abstractNumId w:val="38"/>
  </w:num>
  <w:num w:numId="44">
    <w:abstractNumId w:val="6"/>
  </w:num>
  <w:num w:numId="45">
    <w:abstractNumId w:val="40"/>
  </w:num>
  <w:num w:numId="46">
    <w:abstractNumId w:val="69"/>
  </w:num>
  <w:num w:numId="47">
    <w:abstractNumId w:val="34"/>
  </w:num>
  <w:num w:numId="48">
    <w:abstractNumId w:val="11"/>
  </w:num>
  <w:num w:numId="49">
    <w:abstractNumId w:val="48"/>
  </w:num>
  <w:num w:numId="50">
    <w:abstractNumId w:val="25"/>
  </w:num>
  <w:num w:numId="51">
    <w:abstractNumId w:val="56"/>
  </w:num>
  <w:num w:numId="52">
    <w:abstractNumId w:val="30"/>
  </w:num>
  <w:num w:numId="53">
    <w:abstractNumId w:val="15"/>
  </w:num>
  <w:num w:numId="54">
    <w:abstractNumId w:val="35"/>
  </w:num>
  <w:num w:numId="55">
    <w:abstractNumId w:val="21"/>
  </w:num>
  <w:num w:numId="56">
    <w:abstractNumId w:val="37"/>
  </w:num>
  <w:num w:numId="57">
    <w:abstractNumId w:val="10"/>
  </w:num>
  <w:num w:numId="58">
    <w:abstractNumId w:val="50"/>
  </w:num>
  <w:num w:numId="59">
    <w:abstractNumId w:val="45"/>
  </w:num>
  <w:num w:numId="60">
    <w:abstractNumId w:val="41"/>
  </w:num>
  <w:num w:numId="61">
    <w:abstractNumId w:val="39"/>
  </w:num>
  <w:num w:numId="62">
    <w:abstractNumId w:val="52"/>
  </w:num>
  <w:num w:numId="63">
    <w:abstractNumId w:val="5"/>
  </w:num>
  <w:num w:numId="64">
    <w:abstractNumId w:val="31"/>
  </w:num>
  <w:num w:numId="65">
    <w:abstractNumId w:val="16"/>
  </w:num>
  <w:num w:numId="66">
    <w:abstractNumId w:val="17"/>
  </w:num>
  <w:num w:numId="67">
    <w:abstractNumId w:val="62"/>
  </w:num>
  <w:num w:numId="68">
    <w:abstractNumId w:val="20"/>
  </w:num>
  <w:num w:numId="69">
    <w:abstractNumId w:val="60"/>
  </w:num>
  <w:num w:numId="70">
    <w:abstractNumId w:val="1"/>
  </w:num>
  <w:num w:numId="71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1070DB"/>
    <w:rsid w:val="0012229B"/>
    <w:rsid w:val="0012731F"/>
    <w:rsid w:val="00142357"/>
    <w:rsid w:val="001465BD"/>
    <w:rsid w:val="00176457"/>
    <w:rsid w:val="00187515"/>
    <w:rsid w:val="00230873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7704A"/>
    <w:rsid w:val="0039120A"/>
    <w:rsid w:val="00424A0C"/>
    <w:rsid w:val="004469A4"/>
    <w:rsid w:val="0046005B"/>
    <w:rsid w:val="004F12FC"/>
    <w:rsid w:val="00506845"/>
    <w:rsid w:val="00565027"/>
    <w:rsid w:val="005808C9"/>
    <w:rsid w:val="005A0BC4"/>
    <w:rsid w:val="005D1BA9"/>
    <w:rsid w:val="006065D3"/>
    <w:rsid w:val="006235A0"/>
    <w:rsid w:val="006445C1"/>
    <w:rsid w:val="006609D2"/>
    <w:rsid w:val="00675D9D"/>
    <w:rsid w:val="006A2551"/>
    <w:rsid w:val="006C5D26"/>
    <w:rsid w:val="006E3363"/>
    <w:rsid w:val="006F02C1"/>
    <w:rsid w:val="00715125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30120"/>
    <w:rsid w:val="008730EE"/>
    <w:rsid w:val="00876857"/>
    <w:rsid w:val="0088595A"/>
    <w:rsid w:val="008960E2"/>
    <w:rsid w:val="00897792"/>
    <w:rsid w:val="008B11A6"/>
    <w:rsid w:val="008F25FE"/>
    <w:rsid w:val="008F40C3"/>
    <w:rsid w:val="00902386"/>
    <w:rsid w:val="00920EF1"/>
    <w:rsid w:val="00934504"/>
    <w:rsid w:val="00953F93"/>
    <w:rsid w:val="00965CA9"/>
    <w:rsid w:val="00990A71"/>
    <w:rsid w:val="009C17E9"/>
    <w:rsid w:val="009D11EA"/>
    <w:rsid w:val="009E374A"/>
    <w:rsid w:val="009F41FA"/>
    <w:rsid w:val="00A314CD"/>
    <w:rsid w:val="00A47715"/>
    <w:rsid w:val="00A57213"/>
    <w:rsid w:val="00A65EC5"/>
    <w:rsid w:val="00AA5210"/>
    <w:rsid w:val="00AC0001"/>
    <w:rsid w:val="00AE6D81"/>
    <w:rsid w:val="00B10842"/>
    <w:rsid w:val="00B13764"/>
    <w:rsid w:val="00B44C24"/>
    <w:rsid w:val="00B67618"/>
    <w:rsid w:val="00B771C3"/>
    <w:rsid w:val="00BC2AE4"/>
    <w:rsid w:val="00BE3EE5"/>
    <w:rsid w:val="00BF534E"/>
    <w:rsid w:val="00C04F65"/>
    <w:rsid w:val="00C1622F"/>
    <w:rsid w:val="00C3415F"/>
    <w:rsid w:val="00C853DD"/>
    <w:rsid w:val="00CC5CF7"/>
    <w:rsid w:val="00CE191D"/>
    <w:rsid w:val="00D34B3C"/>
    <w:rsid w:val="00D3694B"/>
    <w:rsid w:val="00D4336E"/>
    <w:rsid w:val="00D5475A"/>
    <w:rsid w:val="00D647D6"/>
    <w:rsid w:val="00D834F7"/>
    <w:rsid w:val="00D83840"/>
    <w:rsid w:val="00DB246C"/>
    <w:rsid w:val="00DC39B7"/>
    <w:rsid w:val="00DC4F4E"/>
    <w:rsid w:val="00DD3F00"/>
    <w:rsid w:val="00E040BD"/>
    <w:rsid w:val="00E26CE2"/>
    <w:rsid w:val="00E46771"/>
    <w:rsid w:val="00E679FA"/>
    <w:rsid w:val="00E862E0"/>
    <w:rsid w:val="00EA79D4"/>
    <w:rsid w:val="00EB1F6F"/>
    <w:rsid w:val="00ED033E"/>
    <w:rsid w:val="00ED1D47"/>
    <w:rsid w:val="00EE1891"/>
    <w:rsid w:val="00F2584A"/>
    <w:rsid w:val="00F51BFA"/>
    <w:rsid w:val="00F60780"/>
    <w:rsid w:val="00F713AB"/>
    <w:rsid w:val="00F83F2D"/>
    <w:rsid w:val="00F86537"/>
    <w:rsid w:val="00F91818"/>
    <w:rsid w:val="00FA67B7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71B84C31"/>
  <w15:docId w15:val="{13CFFBAD-D9CA-42F8-9751-A7BC4842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1.png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34" Type="http://schemas.openxmlformats.org/officeDocument/2006/relationships/image" Target="media/image17.png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Максим Бородин</cp:lastModifiedBy>
  <cp:revision>2</cp:revision>
  <dcterms:created xsi:type="dcterms:W3CDTF">2025-03-16T12:54:00Z</dcterms:created>
  <dcterms:modified xsi:type="dcterms:W3CDTF">2025-03-16T12:54:00Z</dcterms:modified>
</cp:coreProperties>
</file>