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947E4" w14:textId="4EAD1224"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0D37BF90" w14:textId="05109E99"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  <w:r w:rsidR="000E3E92">
        <w:rPr>
          <w:b/>
        </w:rPr>
        <w:t>»</w:t>
      </w:r>
    </w:p>
    <w:p w14:paraId="2EBCA099" w14:textId="77777777" w:rsidR="001A1D88" w:rsidRDefault="001A1D88" w:rsidP="001A1D88"/>
    <w:p w14:paraId="1569EAA5" w14:textId="77777777" w:rsidR="001A1D88" w:rsidRDefault="001A1D88" w:rsidP="002A7C4D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4251A1F1" w14:textId="77777777" w:rsidR="00C669F4" w:rsidRDefault="001A1D88" w:rsidP="00FE3600">
      <w:r>
        <w:rPr>
          <w:b/>
        </w:rPr>
        <w:t>Задания закрытого типа на выбор правильного ответа</w:t>
      </w:r>
      <w:r w:rsidR="00FE3600" w:rsidRPr="00FE3600">
        <w:t xml:space="preserve"> </w:t>
      </w:r>
    </w:p>
    <w:p w14:paraId="1B5B8659" w14:textId="170CFE8E" w:rsidR="00FE3600" w:rsidRPr="00797744" w:rsidRDefault="00FE3600" w:rsidP="00FE3600">
      <w:pPr>
        <w:rPr>
          <w:i/>
        </w:rPr>
      </w:pPr>
      <w:r w:rsidRPr="00797744">
        <w:rPr>
          <w:i/>
        </w:rPr>
        <w:t>Выберите один правильный ответ</w:t>
      </w:r>
      <w:r w:rsidR="000441AE">
        <w:rPr>
          <w:i/>
        </w:rPr>
        <w:t>.</w:t>
      </w:r>
    </w:p>
    <w:p w14:paraId="213DC5F9" w14:textId="77777777" w:rsidR="001A1D88" w:rsidRPr="00797744" w:rsidRDefault="001A1D88" w:rsidP="001A1D88">
      <w:pPr>
        <w:rPr>
          <w:b/>
          <w:i/>
        </w:rPr>
      </w:pPr>
    </w:p>
    <w:p w14:paraId="59E0996D" w14:textId="77777777" w:rsidR="00A73C2E" w:rsidRDefault="00A73C2E" w:rsidP="00A73C2E">
      <w:r>
        <w:t xml:space="preserve">1. Совокупность всех действий при производстве изделия –  </w:t>
      </w:r>
    </w:p>
    <w:p w14:paraId="186ADEBD" w14:textId="77777777" w:rsidR="00E66BBF" w:rsidRDefault="00A73C2E" w:rsidP="00A73C2E">
      <w:r>
        <w:t xml:space="preserve">1) операция </w:t>
      </w:r>
    </w:p>
    <w:p w14:paraId="56EFC0F7" w14:textId="77777777" w:rsidR="00E66BBF" w:rsidRDefault="00A73C2E" w:rsidP="00A73C2E">
      <w:r>
        <w:t xml:space="preserve">2) технологический процесс </w:t>
      </w:r>
    </w:p>
    <w:p w14:paraId="46CAA86F" w14:textId="77777777" w:rsidR="00E66BBF" w:rsidRDefault="00A73C2E" w:rsidP="00FA4988">
      <w:r w:rsidRPr="006B1328">
        <w:t>3)</w:t>
      </w:r>
      <w:r>
        <w:t xml:space="preserve"> производственный процесс</w:t>
      </w:r>
    </w:p>
    <w:p w14:paraId="67AC88F5" w14:textId="77777777" w:rsidR="00250162" w:rsidRDefault="00FA4988" w:rsidP="00FA4988">
      <w:r>
        <w:t>Правильный ответ: 3</w:t>
      </w:r>
    </w:p>
    <w:p w14:paraId="610F08A7" w14:textId="4C9BEB09" w:rsidR="008E3A15" w:rsidRDefault="004C3EE8" w:rsidP="008E3A15">
      <w:r>
        <w:t>Компетенции (индикаторы): ОПК-9, ОПК-11</w:t>
      </w:r>
      <w:r w:rsidR="000441AE">
        <w:t>,</w:t>
      </w:r>
      <w:r>
        <w:t xml:space="preserve"> ОПК-12</w:t>
      </w:r>
    </w:p>
    <w:p w14:paraId="18CBCCDB" w14:textId="77777777" w:rsidR="00E66BBF" w:rsidRPr="008E3A15" w:rsidRDefault="00E66BBF" w:rsidP="008E3A15"/>
    <w:p w14:paraId="5D7EAD65" w14:textId="77777777" w:rsidR="00330B8A" w:rsidRDefault="00974570" w:rsidP="00330B8A"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14:paraId="5FCEF29A" w14:textId="77777777" w:rsidR="00E66BBF" w:rsidRDefault="00330B8A" w:rsidP="00330B8A">
      <w:r>
        <w:t xml:space="preserve">1) массовый </w:t>
      </w:r>
    </w:p>
    <w:p w14:paraId="213DE1E7" w14:textId="77777777" w:rsidR="00E66BBF" w:rsidRDefault="00330B8A" w:rsidP="00330B8A">
      <w:r>
        <w:t xml:space="preserve">2) серийный </w:t>
      </w:r>
    </w:p>
    <w:p w14:paraId="5E101A3B" w14:textId="77777777" w:rsidR="00E66BBF" w:rsidRDefault="00330B8A" w:rsidP="007E57C7">
      <w:r w:rsidRPr="006B1328">
        <w:t>3</w:t>
      </w:r>
      <w:r w:rsidRPr="00CC2172">
        <w:t>)</w:t>
      </w:r>
      <w:r>
        <w:t xml:space="preserve"> единичный</w:t>
      </w:r>
    </w:p>
    <w:p w14:paraId="2ACB35EE" w14:textId="77777777" w:rsidR="007E57C7" w:rsidRDefault="007E57C7" w:rsidP="007E57C7">
      <w:r>
        <w:t>Правильный ответ: 3</w:t>
      </w:r>
    </w:p>
    <w:p w14:paraId="50E0C5E6" w14:textId="78004245" w:rsidR="00A635B1" w:rsidRDefault="004C3EE8" w:rsidP="007E57C7">
      <w:r>
        <w:t xml:space="preserve">Компетенции (индикаторы): </w:t>
      </w:r>
      <w:r w:rsidR="000441AE">
        <w:t>ОПК-9, ОПК-11, ОПК-12</w:t>
      </w:r>
    </w:p>
    <w:p w14:paraId="5A14EB9C" w14:textId="77777777" w:rsidR="00FA273D" w:rsidRDefault="00FA273D" w:rsidP="007E57C7"/>
    <w:p w14:paraId="6F9F9E74" w14:textId="77777777" w:rsidR="005B6F7D" w:rsidRDefault="00974570" w:rsidP="00FD4B42">
      <w:r>
        <w:t>3</w:t>
      </w:r>
      <w:r w:rsidR="00FD4B42">
        <w:t xml:space="preserve">. Геометрические погрешности станка оказывают влияние </w:t>
      </w:r>
    </w:p>
    <w:p w14:paraId="598EBFBA" w14:textId="77777777" w:rsidR="00FD4B42" w:rsidRDefault="00FD4B42" w:rsidP="00FD4B42">
      <w:r>
        <w:t xml:space="preserve">1) на погрешности размера детали в партии </w:t>
      </w:r>
    </w:p>
    <w:p w14:paraId="545E1883" w14:textId="77777777" w:rsidR="00FD4B42" w:rsidRDefault="00FD4B42" w:rsidP="00FD4B42">
      <w:r w:rsidRPr="004C5260">
        <w:t>2)</w:t>
      </w:r>
      <w:r>
        <w:t xml:space="preserve"> на форму и расположение обработанных поверхностей детали </w:t>
      </w:r>
    </w:p>
    <w:p w14:paraId="38DF408B" w14:textId="77777777" w:rsidR="00E66BBF" w:rsidRDefault="00FD4B42" w:rsidP="007E57C7">
      <w:r>
        <w:t>3) на шероховатость обработанных поверхностей</w:t>
      </w:r>
    </w:p>
    <w:p w14:paraId="67BBDE00" w14:textId="77777777" w:rsidR="007E57C7" w:rsidRDefault="007E57C7" w:rsidP="007E57C7">
      <w:r>
        <w:t xml:space="preserve">Правильный ответ: </w:t>
      </w:r>
      <w:r w:rsidR="00BA1DEB">
        <w:t>2</w:t>
      </w:r>
    </w:p>
    <w:p w14:paraId="2D40871C" w14:textId="0CB7E071" w:rsidR="00AF6A09" w:rsidRDefault="004C3EE8" w:rsidP="007E57C7">
      <w:r>
        <w:t xml:space="preserve">Компетенции (индикаторы): </w:t>
      </w:r>
      <w:r w:rsidR="000441AE">
        <w:t>ОПК-9, ОПК-11, ОПК-12</w:t>
      </w:r>
    </w:p>
    <w:p w14:paraId="1F8C003C" w14:textId="77777777" w:rsidR="00FA273D" w:rsidRDefault="00FA273D" w:rsidP="007E57C7"/>
    <w:p w14:paraId="58F1C713" w14:textId="37641F2E" w:rsidR="00835A65" w:rsidRDefault="00974570" w:rsidP="00835A65">
      <w:r>
        <w:t>4</w:t>
      </w:r>
      <w:r w:rsidR="00835A65">
        <w:t xml:space="preserve"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</w:t>
      </w:r>
      <w:r w:rsidR="000441AE">
        <w:t>–</w:t>
      </w:r>
      <w:r w:rsidR="00835A65">
        <w:t xml:space="preserve"> </w:t>
      </w:r>
    </w:p>
    <w:p w14:paraId="4E6F1678" w14:textId="77777777" w:rsidR="00835A65" w:rsidRDefault="00835A65" w:rsidP="00835A65">
      <w:r w:rsidRPr="004C5260">
        <w:t>1)</w:t>
      </w:r>
      <w:r>
        <w:t xml:space="preserve"> достижимая точность </w:t>
      </w:r>
    </w:p>
    <w:p w14:paraId="16BDC905" w14:textId="77777777" w:rsidR="00835A65" w:rsidRDefault="00835A65" w:rsidP="00835A65">
      <w:r>
        <w:t xml:space="preserve">2) экономическая точность </w:t>
      </w:r>
    </w:p>
    <w:p w14:paraId="09D58CFA" w14:textId="77777777" w:rsidR="00E66BBF" w:rsidRDefault="00835A65" w:rsidP="00BA1DEB">
      <w:r>
        <w:t>3) требуемая точность</w:t>
      </w:r>
    </w:p>
    <w:p w14:paraId="608E0339" w14:textId="77777777" w:rsidR="00BA1DEB" w:rsidRDefault="00BA1DEB" w:rsidP="00BA1DEB">
      <w:r>
        <w:t>Правильный ответ: 1</w:t>
      </w:r>
    </w:p>
    <w:p w14:paraId="431E8895" w14:textId="35EC7B05" w:rsidR="00971545" w:rsidRDefault="004C3EE8" w:rsidP="00BA1DEB">
      <w:r>
        <w:t xml:space="preserve">Компетенции (индикаторы): </w:t>
      </w:r>
      <w:r w:rsidR="000441AE">
        <w:t>ОПК-9, ОПК-11, ОПК-12</w:t>
      </w:r>
    </w:p>
    <w:p w14:paraId="056AA508" w14:textId="77777777" w:rsidR="00E66BBF" w:rsidRDefault="00E66BBF" w:rsidP="008E3A15">
      <w:pPr>
        <w:rPr>
          <w:b/>
        </w:rPr>
      </w:pPr>
    </w:p>
    <w:p w14:paraId="6749E2C5" w14:textId="77777777" w:rsidR="008E3A15" w:rsidRDefault="00EA39E8" w:rsidP="008E3A15">
      <w:pPr>
        <w:rPr>
          <w:b/>
        </w:rPr>
      </w:pPr>
      <w:r>
        <w:rPr>
          <w:b/>
        </w:rPr>
        <w:t>З</w:t>
      </w:r>
      <w:r w:rsidR="008E3A15">
        <w:rPr>
          <w:b/>
        </w:rPr>
        <w:t>адания закрытого типа на установление соответствия</w:t>
      </w:r>
    </w:p>
    <w:p w14:paraId="188D889E" w14:textId="77777777" w:rsidR="008E3A15" w:rsidRPr="00797744" w:rsidRDefault="008E3A15" w:rsidP="008E3A15">
      <w:pPr>
        <w:rPr>
          <w:i/>
        </w:rPr>
      </w:pPr>
      <w:r w:rsidRPr="00797744">
        <w:rPr>
          <w:i/>
        </w:rPr>
        <w:t>Установите правильное соответствие.</w:t>
      </w:r>
    </w:p>
    <w:p w14:paraId="08BEE234" w14:textId="77777777" w:rsidR="00CD6728" w:rsidRDefault="008E3A15" w:rsidP="00FA273D">
      <w:pPr>
        <w:rPr>
          <w:i/>
        </w:rPr>
      </w:pPr>
      <w:r w:rsidRPr="00797744">
        <w:rPr>
          <w:i/>
        </w:rPr>
        <w:t>Каждому элементу левого столбца соответствует только один элемент правого столбца.</w:t>
      </w:r>
    </w:p>
    <w:p w14:paraId="1DF89F56" w14:textId="77777777" w:rsidR="0052302D" w:rsidRDefault="0052302D" w:rsidP="00FA273D">
      <w:pPr>
        <w:rPr>
          <w:rFonts w:cs="Times New Roman"/>
          <w:noProof/>
          <w:szCs w:val="28"/>
        </w:rPr>
      </w:pPr>
    </w:p>
    <w:p w14:paraId="660573CA" w14:textId="4EAC39C7" w:rsidR="009A5850" w:rsidRPr="0087315B" w:rsidRDefault="004237FA" w:rsidP="000441AE">
      <w:p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0441AE">
        <w:rPr>
          <w:rFonts w:cs="Times New Roman"/>
          <w:szCs w:val="28"/>
        </w:rPr>
        <w:t>. 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</w:t>
      </w:r>
      <w:r w:rsidR="000441AE">
        <w:rPr>
          <w:rFonts w:cs="Times New Roman"/>
          <w:szCs w:val="28"/>
        </w:rPr>
        <w:t>.</w:t>
      </w:r>
      <w:r w:rsidR="009A5850" w:rsidRPr="0087315B">
        <w:rPr>
          <w:rFonts w:cs="Times New Roman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EA51A2" w:rsidRPr="00501234" w14:paraId="10C4C2D6" w14:textId="77777777" w:rsidTr="00C669F4">
        <w:tc>
          <w:tcPr>
            <w:tcW w:w="2943" w:type="dxa"/>
            <w:shd w:val="clear" w:color="auto" w:fill="auto"/>
          </w:tcPr>
          <w:p w14:paraId="7A380C82" w14:textId="77777777" w:rsidR="009A5850" w:rsidRPr="00501234" w:rsidRDefault="004C227A" w:rsidP="00E66BBF">
            <w:pPr>
              <w:ind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lastRenderedPageBreak/>
              <w:t>1)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14:paraId="5344C84B" w14:textId="16A90341" w:rsidR="009A5850" w:rsidRPr="00501234" w:rsidRDefault="00EA51A2" w:rsidP="00E66BBF">
            <w:pPr>
              <w:spacing w:line="312" w:lineRule="auto"/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предмет труда, подлежащий дальнейшей обрабо</w:t>
            </w:r>
            <w:r w:rsidR="000441AE">
              <w:rPr>
                <w:rFonts w:cs="Times New Roman"/>
              </w:rPr>
              <w:t>тке на предприятии-потребителе</w:t>
            </w:r>
          </w:p>
        </w:tc>
      </w:tr>
      <w:tr w:rsidR="00EA51A2" w:rsidRPr="00501234" w14:paraId="43003A1C" w14:textId="77777777" w:rsidTr="00C669F4">
        <w:tc>
          <w:tcPr>
            <w:tcW w:w="2943" w:type="dxa"/>
            <w:shd w:val="clear" w:color="auto" w:fill="auto"/>
          </w:tcPr>
          <w:p w14:paraId="67733A32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left"/>
            </w:pPr>
          </w:p>
          <w:p w14:paraId="4A8C81AE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14:paraId="0B57D12C" w14:textId="15E1EC4A" w:rsidR="009A5850" w:rsidRPr="00501234" w:rsidRDefault="00EA51A2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</w:t>
            </w:r>
            <w:r w:rsidR="000441AE">
              <w:rPr>
                <w:rFonts w:cs="Times New Roman"/>
              </w:rPr>
              <w:t>лнительно к основному материалу</w:t>
            </w:r>
          </w:p>
        </w:tc>
      </w:tr>
      <w:tr w:rsidR="00EA51A2" w:rsidRPr="00501234" w14:paraId="2B1B6A71" w14:textId="77777777" w:rsidTr="00C669F4">
        <w:tc>
          <w:tcPr>
            <w:tcW w:w="2943" w:type="dxa"/>
            <w:shd w:val="clear" w:color="auto" w:fill="auto"/>
          </w:tcPr>
          <w:p w14:paraId="7AC215B1" w14:textId="77777777" w:rsidR="009A5850" w:rsidRPr="00501234" w:rsidRDefault="00B76532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  <w:r>
              <w:t>3)</w:t>
            </w:r>
            <w:r w:rsidR="00FC1B2F">
              <w:t xml:space="preserve"> 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14:paraId="02C7191F" w14:textId="09843BA6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0441AE">
              <w:rPr>
                <w:rFonts w:cs="Times New Roman"/>
              </w:rPr>
              <w:t>материал исходной заготовки</w:t>
            </w:r>
          </w:p>
        </w:tc>
      </w:tr>
      <w:tr w:rsidR="00EA51A2" w:rsidRPr="00501234" w14:paraId="5C8DB7AA" w14:textId="77777777" w:rsidTr="00C669F4">
        <w:tc>
          <w:tcPr>
            <w:tcW w:w="2943" w:type="dxa"/>
            <w:shd w:val="clear" w:color="auto" w:fill="auto"/>
          </w:tcPr>
          <w:p w14:paraId="55CF4306" w14:textId="77777777" w:rsidR="009A5850" w:rsidRPr="00501234" w:rsidRDefault="009A5850" w:rsidP="00E66BBF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779" w:type="dxa"/>
            <w:shd w:val="clear" w:color="auto" w:fill="auto"/>
          </w:tcPr>
          <w:p w14:paraId="0B4B2316" w14:textId="27F6507D" w:rsidR="009A5850" w:rsidRPr="00501234" w:rsidRDefault="005D0806" w:rsidP="00E66BBF">
            <w:pPr>
              <w:ind w:firstLine="0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B76532">
              <w:rPr>
                <w:rFonts w:cs="Times New Roman"/>
              </w:rPr>
              <w:t xml:space="preserve"> 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</w:t>
            </w:r>
            <w:r w:rsidR="000441AE">
              <w:rPr>
                <w:rFonts w:cs="Times New Roman"/>
              </w:rPr>
              <w:t>атериала изготавливается деталь</w:t>
            </w:r>
          </w:p>
        </w:tc>
      </w:tr>
    </w:tbl>
    <w:p w14:paraId="43CBE932" w14:textId="77777777" w:rsidR="003929A0" w:rsidRDefault="003929A0" w:rsidP="003929A0"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14:paraId="00BE0759" w14:textId="4C657C48" w:rsidR="00971545" w:rsidRDefault="004C3EE8" w:rsidP="003929A0">
      <w:r>
        <w:t xml:space="preserve">Компетенции (индикаторы): </w:t>
      </w:r>
      <w:r w:rsidR="000441AE">
        <w:t>ОПК-9, ОПК-11, ОПК-12</w:t>
      </w:r>
    </w:p>
    <w:p w14:paraId="152C8F31" w14:textId="77777777" w:rsidR="00A254A8" w:rsidRDefault="00A254A8" w:rsidP="003929A0"/>
    <w:p w14:paraId="697E0492" w14:textId="5B7625AA" w:rsidR="000C02F4" w:rsidRPr="00E44F6C" w:rsidRDefault="004237FA" w:rsidP="000441AE">
      <w:p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>Установите соответствие между технологическими процессами</w:t>
      </w:r>
      <w:r w:rsidR="000441AE">
        <w:rPr>
          <w:rFonts w:cs="Times New Roman"/>
          <w:szCs w:val="28"/>
        </w:rPr>
        <w:t>.</w:t>
      </w:r>
      <w:r w:rsidR="00E44F6C" w:rsidRPr="00E44F6C">
        <w:rPr>
          <w:rFonts w:cs="Times New Roman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779"/>
      </w:tblGrid>
      <w:tr w:rsidR="00F066CA" w:rsidRPr="00E44F6C" w14:paraId="71110A4C" w14:textId="77777777" w:rsidTr="00C669F4">
        <w:tc>
          <w:tcPr>
            <w:tcW w:w="2943" w:type="dxa"/>
            <w:shd w:val="clear" w:color="auto" w:fill="auto"/>
          </w:tcPr>
          <w:p w14:paraId="22823C1B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7948988B" w14:textId="6F06984A" w:rsidR="00E44F6C" w:rsidRPr="00E44F6C" w:rsidRDefault="00F066CA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обеспечивает изготовление или ремонт изделия одного наименования, типоразмера и исполнения, независимо от типа производства </w:t>
            </w:r>
          </w:p>
        </w:tc>
      </w:tr>
      <w:tr w:rsidR="00F066CA" w:rsidRPr="00E44F6C" w14:paraId="3DB6965F" w14:textId="77777777" w:rsidTr="00C669F4">
        <w:tc>
          <w:tcPr>
            <w:tcW w:w="2943" w:type="dxa"/>
            <w:shd w:val="clear" w:color="auto" w:fill="auto"/>
          </w:tcPr>
          <w:p w14:paraId="35C504EA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625A4FDC" w14:textId="77777777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14:paraId="3A3CCB0F" w14:textId="77777777" w:rsidTr="00C669F4">
        <w:tc>
          <w:tcPr>
            <w:tcW w:w="2943" w:type="dxa"/>
            <w:shd w:val="clear" w:color="auto" w:fill="auto"/>
          </w:tcPr>
          <w:p w14:paraId="20B3801F" w14:textId="77777777" w:rsidR="00E44F6C" w:rsidRPr="00E44F6C" w:rsidRDefault="00452C7E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>Групповой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2146F54A" w14:textId="74EE1B5C" w:rsidR="00E44F6C" w:rsidRPr="00E44F6C" w:rsidRDefault="00EA51A2" w:rsidP="00E66BBF">
            <w:pPr>
              <w:ind w:firstLine="38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применяется для изготовления группы изделий с общими конструктивным</w:t>
            </w:r>
            <w:r w:rsidR="000441AE">
              <w:rPr>
                <w:rFonts w:cs="Times New Roman"/>
                <w:szCs w:val="28"/>
              </w:rPr>
              <w:t>и и технологическими признаками</w:t>
            </w:r>
          </w:p>
        </w:tc>
      </w:tr>
      <w:tr w:rsidR="00E44F6C" w:rsidRPr="00E44F6C" w14:paraId="57DFD396" w14:textId="77777777" w:rsidTr="00C669F4">
        <w:tc>
          <w:tcPr>
            <w:tcW w:w="2943" w:type="dxa"/>
            <w:shd w:val="clear" w:color="auto" w:fill="auto"/>
          </w:tcPr>
          <w:p w14:paraId="4946DA9C" w14:textId="77777777" w:rsidR="00E44F6C" w:rsidRPr="00E44F6C" w:rsidRDefault="00E44F6C" w:rsidP="00E66BBF">
            <w:pPr>
              <w:pStyle w:val="a5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14:paraId="3E3D7C8C" w14:textId="29D7980C" w:rsidR="00E44F6C" w:rsidRPr="00E44F6C" w:rsidRDefault="00EA51A2" w:rsidP="00E66BBF">
            <w:pPr>
              <w:pStyle w:val="a5"/>
              <w:tabs>
                <w:tab w:val="left" w:pos="708"/>
              </w:tabs>
              <w:ind w:firstLine="38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 xml:space="preserve">) 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материала и</w:t>
            </w:r>
            <w:r w:rsidR="000441AE">
              <w:rPr>
                <w:szCs w:val="28"/>
              </w:rPr>
              <w:t>зготавливается деталь</w:t>
            </w:r>
          </w:p>
        </w:tc>
      </w:tr>
    </w:tbl>
    <w:p w14:paraId="40C4FB55" w14:textId="77777777" w:rsidR="00326A06" w:rsidRDefault="00326A06" w:rsidP="00326A06">
      <w:r>
        <w:t>Правильный ответ: 1-А, 2-В</w:t>
      </w:r>
      <w:r w:rsidR="00695EF4">
        <w:t>, 3-Б</w:t>
      </w:r>
    </w:p>
    <w:p w14:paraId="5FEABD8D" w14:textId="6288CC0C" w:rsidR="0052302D" w:rsidRDefault="004C3EE8" w:rsidP="00E66BBF">
      <w:r>
        <w:t xml:space="preserve">Компетенции (индикаторы): </w:t>
      </w:r>
      <w:r w:rsidR="000441AE">
        <w:t>ОПК-9, ОПК-11, ОПК-12</w:t>
      </w:r>
      <w:r w:rsidR="0052302D" w:rsidRPr="0052302D">
        <w:t xml:space="preserve"> </w:t>
      </w:r>
    </w:p>
    <w:p w14:paraId="4B76A39D" w14:textId="77777777" w:rsidR="0052302D" w:rsidRDefault="0052302D" w:rsidP="002B1BE9">
      <w:pPr>
        <w:ind w:firstLine="567"/>
      </w:pPr>
    </w:p>
    <w:p w14:paraId="216F8C43" w14:textId="5E8FD35B" w:rsidR="002B1BE9" w:rsidRPr="002B1BE9" w:rsidRDefault="00017C10" w:rsidP="000441AE">
      <w:p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  <w:r w:rsidR="000441AE">
        <w:rPr>
          <w:rFonts w:cs="Times New Roman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062"/>
      </w:tblGrid>
      <w:tr w:rsidR="00AA171A" w:rsidRPr="002B1BE9" w14:paraId="5A6DA38C" w14:textId="77777777" w:rsidTr="00C669F4">
        <w:tc>
          <w:tcPr>
            <w:tcW w:w="2660" w:type="dxa"/>
            <w:shd w:val="clear" w:color="auto" w:fill="auto"/>
          </w:tcPr>
          <w:p w14:paraId="4F64B217" w14:textId="77777777" w:rsidR="002B1BE9" w:rsidRPr="002B1BE9" w:rsidRDefault="009D5705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65110EB2" w14:textId="0921A0DC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характеризуется единством содержания и последовательности технологических переходов для группы изделий с общими конструктивным</w:t>
            </w:r>
            <w:r w:rsidR="000441AE">
              <w:rPr>
                <w:szCs w:val="28"/>
              </w:rPr>
              <w:t>и и технологическими признаками</w:t>
            </w:r>
          </w:p>
        </w:tc>
      </w:tr>
      <w:tr w:rsidR="00AA171A" w:rsidRPr="002B1BE9" w14:paraId="7CEE852D" w14:textId="77777777" w:rsidTr="00C669F4">
        <w:tc>
          <w:tcPr>
            <w:tcW w:w="2660" w:type="dxa"/>
            <w:shd w:val="clear" w:color="auto" w:fill="auto"/>
          </w:tcPr>
          <w:p w14:paraId="3B280661" w14:textId="77777777" w:rsidR="002B1BE9" w:rsidRPr="002B1BE9" w:rsidRDefault="008627BC" w:rsidP="00E66BBF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>Типовая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09898CE3" w14:textId="1FC7234D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 xml:space="preserve">применяется для совместного изготовления группы изделий с различными конструктивными, но общими технологическими </w:t>
            </w:r>
            <w:r w:rsidR="000441AE">
              <w:rPr>
                <w:rFonts w:cs="Times New Roman"/>
                <w:szCs w:val="28"/>
              </w:rPr>
              <w:t>признаками</w:t>
            </w:r>
          </w:p>
        </w:tc>
      </w:tr>
      <w:tr w:rsidR="00AA171A" w:rsidRPr="002B1BE9" w14:paraId="5C568F3B" w14:textId="77777777" w:rsidTr="00C669F4">
        <w:tc>
          <w:tcPr>
            <w:tcW w:w="2660" w:type="dxa"/>
            <w:shd w:val="clear" w:color="auto" w:fill="auto"/>
          </w:tcPr>
          <w:p w14:paraId="65780FB3" w14:textId="77777777" w:rsidR="002B1BE9" w:rsidRPr="002B1BE9" w:rsidRDefault="008627BC" w:rsidP="00E66BBF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49FF25B6" w14:textId="77777777" w:rsidR="002B1BE9" w:rsidRPr="002B1BE9" w:rsidRDefault="00F066CA" w:rsidP="00E66BB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14:paraId="6F3143DE" w14:textId="77777777" w:rsidTr="00C669F4">
        <w:tc>
          <w:tcPr>
            <w:tcW w:w="2660" w:type="dxa"/>
            <w:shd w:val="clear" w:color="auto" w:fill="auto"/>
          </w:tcPr>
          <w:p w14:paraId="7FC1BBA6" w14:textId="77777777" w:rsidR="002B1BE9" w:rsidRPr="002B1BE9" w:rsidRDefault="002B1BE9" w:rsidP="00973E05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4648BAC0" w14:textId="20CFB597" w:rsidR="002B1BE9" w:rsidRPr="002B1BE9" w:rsidRDefault="00F066CA" w:rsidP="00E66BBF">
            <w:pPr>
              <w:pStyle w:val="a9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 xml:space="preserve">структурная единица технологического </w:t>
            </w:r>
            <w:r w:rsidR="002B1BE9" w:rsidRPr="002B1BE9">
              <w:rPr>
                <w:szCs w:val="28"/>
              </w:rPr>
              <w:lastRenderedPageBreak/>
              <w:t xml:space="preserve">процесса, законченная его часть, выполняемая </w:t>
            </w:r>
            <w:r w:rsidR="000441AE">
              <w:rPr>
                <w:szCs w:val="28"/>
              </w:rPr>
              <w:t>на одном рабочем месте</w:t>
            </w:r>
          </w:p>
        </w:tc>
      </w:tr>
    </w:tbl>
    <w:p w14:paraId="50059FF9" w14:textId="77777777" w:rsidR="007706B0" w:rsidRDefault="007706B0" w:rsidP="007706B0">
      <w:r>
        <w:lastRenderedPageBreak/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14:paraId="02D6E4E8" w14:textId="2DDADB82" w:rsidR="00BD22BB" w:rsidRDefault="004C3EE8" w:rsidP="00E66BBF">
      <w:r>
        <w:t xml:space="preserve">Компетенции (индикаторы): </w:t>
      </w:r>
      <w:r w:rsidR="000441AE">
        <w:t>ОПК-9, ОПК-11, ОПК-12</w:t>
      </w:r>
    </w:p>
    <w:p w14:paraId="09185CC5" w14:textId="77777777" w:rsidR="0052302D" w:rsidRDefault="0052302D" w:rsidP="004A4AB4">
      <w:pPr>
        <w:ind w:firstLine="567"/>
        <w:rPr>
          <w:rFonts w:cs="Times New Roman"/>
          <w:szCs w:val="28"/>
        </w:rPr>
      </w:pPr>
    </w:p>
    <w:p w14:paraId="06ABA5CC" w14:textId="40685289" w:rsidR="004A4AB4" w:rsidRPr="004A4AB4" w:rsidRDefault="000A05B2" w:rsidP="000441AE">
      <w:pPr>
        <w:spacing w:after="12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  <w:r w:rsidR="000441AE">
        <w:rPr>
          <w:rFonts w:cs="Times New Roman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4E0B0B" w:rsidRPr="004A4AB4" w14:paraId="37209EA5" w14:textId="77777777" w:rsidTr="00C669F4">
        <w:tc>
          <w:tcPr>
            <w:tcW w:w="3114" w:type="dxa"/>
            <w:shd w:val="clear" w:color="auto" w:fill="auto"/>
          </w:tcPr>
          <w:p w14:paraId="02043E5F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77D980BA" w14:textId="77777777" w:rsidR="004A4AB4" w:rsidRPr="004E0B0B" w:rsidRDefault="009F7F22" w:rsidP="00E66BBF">
            <w:pPr>
              <w:pStyle w:val="ab"/>
              <w:ind w:firstLine="0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E66BBF">
              <w:rPr>
                <w:szCs w:val="28"/>
              </w:rPr>
              <w:t xml:space="preserve"> 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14:paraId="6E2C5E0A" w14:textId="09F976AF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</w:t>
            </w:r>
            <w:r w:rsidR="000441AE">
              <w:rPr>
                <w:rFonts w:cs="Times New Roman"/>
                <w:szCs w:val="28"/>
              </w:rPr>
              <w:t>ных наименований и типоразмеров</w:t>
            </w:r>
          </w:p>
        </w:tc>
      </w:tr>
      <w:tr w:rsidR="004E0B0B" w:rsidRPr="004A4AB4" w14:paraId="017618EF" w14:textId="77777777" w:rsidTr="00C669F4">
        <w:tc>
          <w:tcPr>
            <w:tcW w:w="3114" w:type="dxa"/>
            <w:shd w:val="clear" w:color="auto" w:fill="auto"/>
          </w:tcPr>
          <w:p w14:paraId="7972E0E7" w14:textId="77777777" w:rsidR="004A4AB4" w:rsidRPr="004A4AB4" w:rsidRDefault="004A4AB4" w:rsidP="00E66BBF">
            <w:pPr>
              <w:pStyle w:val="ab"/>
              <w:ind w:firstLine="0"/>
              <w:rPr>
                <w:szCs w:val="28"/>
              </w:rPr>
            </w:pPr>
          </w:p>
          <w:p w14:paraId="472AEA44" w14:textId="77777777" w:rsidR="004A4AB4" w:rsidRPr="004A4AB4" w:rsidRDefault="009F7F22" w:rsidP="00E66BBF">
            <w:pPr>
              <w:pStyle w:val="ab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5469FF5B" w14:textId="642186BB" w:rsidR="004A4AB4" w:rsidRPr="004A4AB4" w:rsidRDefault="00AA171A" w:rsidP="00E66BBF">
            <w:pPr>
              <w:ind w:firstLine="53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  <w:tr w:rsidR="004E0B0B" w:rsidRPr="004A4AB4" w14:paraId="71A4E26A" w14:textId="77777777" w:rsidTr="00C669F4">
        <w:tc>
          <w:tcPr>
            <w:tcW w:w="3114" w:type="dxa"/>
            <w:shd w:val="clear" w:color="auto" w:fill="auto"/>
          </w:tcPr>
          <w:p w14:paraId="2AA73841" w14:textId="77777777" w:rsidR="004A4AB4" w:rsidRPr="004A4AB4" w:rsidRDefault="004A4AB4" w:rsidP="00E66BBF">
            <w:pPr>
              <w:ind w:firstLine="0"/>
              <w:rPr>
                <w:rFonts w:cs="Times New Roman"/>
                <w:szCs w:val="28"/>
              </w:rPr>
            </w:pPr>
          </w:p>
          <w:p w14:paraId="6C25EEA0" w14:textId="77777777" w:rsidR="004A4AB4" w:rsidRPr="004A4AB4" w:rsidRDefault="004A4AB4" w:rsidP="00E66BB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064073BE" w14:textId="2C84CF38" w:rsidR="004A4AB4" w:rsidRPr="004A4AB4" w:rsidRDefault="00AA171A" w:rsidP="00E66BBF">
            <w:pPr>
              <w:ind w:firstLine="53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</w:t>
            </w:r>
            <w:r w:rsidR="000441AE">
              <w:rPr>
                <w:rFonts w:cs="Times New Roman"/>
                <w:szCs w:val="28"/>
              </w:rPr>
              <w:t>овременно изготовляемых изделий</w:t>
            </w:r>
          </w:p>
        </w:tc>
      </w:tr>
    </w:tbl>
    <w:p w14:paraId="5D8EE4A8" w14:textId="77777777" w:rsidR="003D39F7" w:rsidRDefault="003D39F7" w:rsidP="003D39F7">
      <w:r>
        <w:t>Правильный ответ: 1-Б, 2-</w:t>
      </w:r>
      <w:r w:rsidR="00CC109D">
        <w:t>А</w:t>
      </w:r>
    </w:p>
    <w:p w14:paraId="4DE6ED74" w14:textId="25E93A13" w:rsidR="00752AD9" w:rsidRDefault="004C3EE8" w:rsidP="003D39F7">
      <w:r>
        <w:t xml:space="preserve">Компетенции (индикаторы): </w:t>
      </w:r>
      <w:r w:rsidR="000441AE">
        <w:t>ОПК-9, ОПК-11, ОПК-12</w:t>
      </w:r>
    </w:p>
    <w:p w14:paraId="2F304E9D" w14:textId="77777777" w:rsidR="00752AD9" w:rsidRDefault="00752AD9" w:rsidP="003D39F7"/>
    <w:p w14:paraId="6B449DD9" w14:textId="77777777" w:rsidR="003016CD" w:rsidRDefault="003016CD" w:rsidP="00E66BBF">
      <w:pPr>
        <w:spacing w:line="264" w:lineRule="auto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42686C3E" w14:textId="77777777" w:rsidR="003016CD" w:rsidRPr="00523A5A" w:rsidRDefault="003016CD" w:rsidP="003016CD">
      <w:r w:rsidRPr="00523A5A">
        <w:t>Установите правильную последовательность.</w:t>
      </w:r>
    </w:p>
    <w:p w14:paraId="3B0D5B45" w14:textId="44C151F3" w:rsidR="003016CD" w:rsidRPr="00523A5A" w:rsidRDefault="003016CD" w:rsidP="003016CD">
      <w:r w:rsidRPr="00523A5A">
        <w:t>Запишите правильную после</w:t>
      </w:r>
      <w:r w:rsidR="000441AE">
        <w:t>довательность букв слева направо.</w:t>
      </w:r>
    </w:p>
    <w:p w14:paraId="0A732A41" w14:textId="77777777" w:rsidR="003016CD" w:rsidRDefault="003016CD" w:rsidP="003016CD"/>
    <w:p w14:paraId="7F28BE53" w14:textId="4771BF47" w:rsidR="003016CD" w:rsidRDefault="003016CD" w:rsidP="003016CD"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  <w:r w:rsidR="000441AE">
        <w:t>.</w:t>
      </w:r>
    </w:p>
    <w:p w14:paraId="591A77A1" w14:textId="18805855" w:rsidR="003016CD" w:rsidRDefault="003016CD" w:rsidP="003016CD">
      <w:pPr>
        <w:rPr>
          <w:szCs w:val="28"/>
        </w:rPr>
      </w:pPr>
      <w:r>
        <w:t>А)</w:t>
      </w:r>
      <w:r>
        <w:rPr>
          <w:szCs w:val="28"/>
        </w:rPr>
        <w:t xml:space="preserve"> </w:t>
      </w:r>
      <w:r w:rsidR="00221121">
        <w:rPr>
          <w:szCs w:val="28"/>
        </w:rPr>
        <w:t>установочная</w:t>
      </w:r>
    </w:p>
    <w:p w14:paraId="676C3088" w14:textId="62615DF3" w:rsidR="00F30CFA" w:rsidRDefault="00F30CFA" w:rsidP="003016CD">
      <w:pPr>
        <w:rPr>
          <w:szCs w:val="28"/>
        </w:rPr>
      </w:pPr>
      <w:r>
        <w:rPr>
          <w:szCs w:val="28"/>
        </w:rPr>
        <w:t>Б)</w:t>
      </w:r>
      <w:r w:rsidR="000441AE">
        <w:rPr>
          <w:szCs w:val="28"/>
        </w:rPr>
        <w:t xml:space="preserve"> упорная</w:t>
      </w:r>
    </w:p>
    <w:p w14:paraId="3C8EB177" w14:textId="5196EDA3" w:rsidR="00EB30B5" w:rsidRDefault="000441AE" w:rsidP="003016CD">
      <w:pPr>
        <w:rPr>
          <w:szCs w:val="28"/>
        </w:rPr>
      </w:pPr>
      <w:r>
        <w:rPr>
          <w:szCs w:val="28"/>
        </w:rPr>
        <w:t>В) направляющая</w:t>
      </w:r>
    </w:p>
    <w:p w14:paraId="493AF6D3" w14:textId="262757D0" w:rsidR="00D85A3C" w:rsidRDefault="00C41405" w:rsidP="003016CD">
      <w:r>
        <w:rPr>
          <w:szCs w:val="28"/>
        </w:rPr>
        <w:t>Г) двойная направляющая</w:t>
      </w:r>
    </w:p>
    <w:p w14:paraId="761BD943" w14:textId="77777777" w:rsidR="003016CD" w:rsidRDefault="003016CD" w:rsidP="003016CD">
      <w:r>
        <w:t xml:space="preserve">Правильный ответ: </w:t>
      </w:r>
      <w:proofErr w:type="gramStart"/>
      <w:r w:rsidR="00D85A3C">
        <w:t>Б</w:t>
      </w:r>
      <w:proofErr w:type="gramEnd"/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14:paraId="256ACCAA" w14:textId="7D46999F" w:rsidR="005E62D8" w:rsidRDefault="004C3EE8" w:rsidP="008E3A15">
      <w:r>
        <w:t xml:space="preserve">Компетенции (индикаторы): </w:t>
      </w:r>
      <w:r w:rsidR="000441AE">
        <w:t>ОПК-9, ОПК-11, ОПК-12</w:t>
      </w:r>
    </w:p>
    <w:p w14:paraId="0D3A49D6" w14:textId="77777777" w:rsidR="00752AD9" w:rsidRDefault="00752AD9" w:rsidP="008E3A15"/>
    <w:p w14:paraId="102F5370" w14:textId="47F50AB9" w:rsidR="003016CD" w:rsidRDefault="008D2CA5" w:rsidP="008E3A15">
      <w:r>
        <w:t>2</w:t>
      </w:r>
      <w:r w:rsidR="00B2132B">
        <w:t>.</w:t>
      </w:r>
      <w:r w:rsidR="000441AE">
        <w:t> 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  <w:r w:rsidR="000441AE">
        <w:t>.</w:t>
      </w:r>
    </w:p>
    <w:p w14:paraId="02A0A81D" w14:textId="6AD9CDE4" w:rsidR="003016CD" w:rsidRDefault="00A12CA1" w:rsidP="008E3A15">
      <w:r>
        <w:t>А)</w:t>
      </w:r>
      <w:r w:rsidR="000441AE">
        <w:t xml:space="preserve"> обтачивание чистовое</w:t>
      </w:r>
    </w:p>
    <w:p w14:paraId="685E0B64" w14:textId="1DC2D1B1" w:rsidR="00FB039C" w:rsidRDefault="000441AE" w:rsidP="008E3A15">
      <w:r>
        <w:t>Б) обтачивание тонкое</w:t>
      </w:r>
    </w:p>
    <w:p w14:paraId="7AE7F7A2" w14:textId="6C9F0C67" w:rsidR="00FB039C" w:rsidRDefault="00FB039C" w:rsidP="008E3A15">
      <w:r>
        <w:t xml:space="preserve">В) шлифование </w:t>
      </w:r>
      <w:r w:rsidR="000441AE">
        <w:t>предварительное</w:t>
      </w:r>
    </w:p>
    <w:p w14:paraId="3013FFCF" w14:textId="520EEE34" w:rsidR="00844F99" w:rsidRDefault="000441AE" w:rsidP="008E3A15">
      <w:r>
        <w:t xml:space="preserve">Г) </w:t>
      </w:r>
      <w:proofErr w:type="spellStart"/>
      <w:r>
        <w:t>суперфиниширование</w:t>
      </w:r>
      <w:proofErr w:type="spellEnd"/>
    </w:p>
    <w:p w14:paraId="0A4968B7" w14:textId="0B603C37" w:rsidR="00844F99" w:rsidRDefault="000441AE" w:rsidP="008E3A15">
      <w:r>
        <w:t>Д) обтачивание однократное</w:t>
      </w:r>
    </w:p>
    <w:p w14:paraId="3D42F704" w14:textId="05F2C853" w:rsidR="003016CD" w:rsidRDefault="00B41D2D" w:rsidP="008E3A15">
      <w:r>
        <w:t>Е</w:t>
      </w:r>
      <w:r w:rsidR="00965F98">
        <w:t xml:space="preserve">) шлифование </w:t>
      </w:r>
      <w:r w:rsidR="003D1BFE">
        <w:t>чистовое</w:t>
      </w:r>
    </w:p>
    <w:p w14:paraId="4D0B39AE" w14:textId="77777777" w:rsidR="00B41D2D" w:rsidRDefault="00B41D2D" w:rsidP="00B41D2D">
      <w:r>
        <w:t xml:space="preserve">Правильный ответ: </w:t>
      </w:r>
      <w:r w:rsidR="003D13DC">
        <w:t>Д,</w:t>
      </w:r>
      <w:r>
        <w:t xml:space="preserve"> </w:t>
      </w:r>
      <w:r w:rsidR="003D13DC">
        <w:t xml:space="preserve">А, </w:t>
      </w:r>
      <w:r>
        <w:t>Б, В,</w:t>
      </w:r>
      <w:r w:rsidR="008D2CA5">
        <w:t xml:space="preserve"> </w:t>
      </w:r>
      <w:r w:rsidR="003D13DC">
        <w:t>Е,</w:t>
      </w:r>
      <w:r>
        <w:t xml:space="preserve"> Г</w:t>
      </w:r>
    </w:p>
    <w:p w14:paraId="42B0B143" w14:textId="5077A8E2" w:rsidR="005E62D8" w:rsidRDefault="004C3EE8" w:rsidP="008E3A15">
      <w:r>
        <w:lastRenderedPageBreak/>
        <w:t xml:space="preserve">Компетенции (индикаторы): </w:t>
      </w:r>
      <w:r w:rsidR="000441AE">
        <w:t>ОПК-9, ОПК-11, ОПК-12</w:t>
      </w:r>
    </w:p>
    <w:p w14:paraId="0F8D2425" w14:textId="77777777" w:rsidR="00752AD9" w:rsidRDefault="00752AD9" w:rsidP="008E3A15"/>
    <w:p w14:paraId="34B059E3" w14:textId="5B006F11" w:rsidR="00F3775B" w:rsidRDefault="004E525C" w:rsidP="008E3A15">
      <w:r>
        <w:t>3.</w:t>
      </w:r>
      <w:r w:rsidR="000441AE">
        <w:t> </w:t>
      </w:r>
      <w:r>
        <w:t xml:space="preserve">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14:paraId="6C752703" w14:textId="1363F20B" w:rsidR="00F3775B" w:rsidRDefault="00F3775B" w:rsidP="008E3A15">
      <w:r>
        <w:t>А) Карта эскизов</w:t>
      </w:r>
    </w:p>
    <w:p w14:paraId="65669E37" w14:textId="23A55400" w:rsidR="00A6301E" w:rsidRDefault="000441AE" w:rsidP="008E3A15">
      <w:r>
        <w:t>Б) Титульный лист</w:t>
      </w:r>
    </w:p>
    <w:p w14:paraId="2CD09533" w14:textId="0A3AC852" w:rsidR="00A6301E" w:rsidRDefault="00A6301E" w:rsidP="008E3A15">
      <w:r>
        <w:t xml:space="preserve">В) </w:t>
      </w:r>
      <w:r w:rsidR="000441AE">
        <w:t>Маршрутная карта</w:t>
      </w:r>
    </w:p>
    <w:p w14:paraId="58F88A9C" w14:textId="512E54DA" w:rsidR="00F3775B" w:rsidRDefault="000441AE" w:rsidP="008E3A15">
      <w:r>
        <w:t>Г) Операционная карта</w:t>
      </w:r>
    </w:p>
    <w:p w14:paraId="51EA6EA5" w14:textId="5D6285C8" w:rsidR="00D10D3E" w:rsidRDefault="00D10D3E" w:rsidP="00D10D3E">
      <w:r>
        <w:t xml:space="preserve">Правильный ответ: </w:t>
      </w:r>
      <w:proofErr w:type="gramStart"/>
      <w:r>
        <w:t>Б</w:t>
      </w:r>
      <w:proofErr w:type="gramEnd"/>
      <w:r>
        <w:t>, В, А,</w:t>
      </w:r>
      <w:r w:rsidR="000441AE">
        <w:t xml:space="preserve"> Г</w:t>
      </w:r>
    </w:p>
    <w:p w14:paraId="29A37FF7" w14:textId="0B9678B8" w:rsidR="00D10D3E" w:rsidRDefault="004C3EE8" w:rsidP="00D10D3E">
      <w:r>
        <w:t xml:space="preserve">Компетенции (индикаторы): </w:t>
      </w:r>
      <w:r w:rsidR="000441AE">
        <w:t>ОПК-9, ОПК-11, ОПК-12</w:t>
      </w:r>
    </w:p>
    <w:p w14:paraId="00710046" w14:textId="77777777" w:rsidR="00752AD9" w:rsidRDefault="00752AD9" w:rsidP="00D10D3E"/>
    <w:p w14:paraId="0A24333B" w14:textId="77777777" w:rsidR="004D1F37" w:rsidRDefault="00182FCF" w:rsidP="004D1F37"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  <w:r w:rsidR="003A18C6">
        <w:t xml:space="preserve"> </w:t>
      </w:r>
      <w:r w:rsidR="004D1F37">
        <w:t xml:space="preserve"> </w:t>
      </w:r>
    </w:p>
    <w:p w14:paraId="29CE21F2" w14:textId="1E3792E1" w:rsidR="004D1F37" w:rsidRDefault="004D1F37" w:rsidP="004D1F37">
      <w:r>
        <w:t xml:space="preserve">А) </w:t>
      </w:r>
      <w:r w:rsidR="000441AE">
        <w:t>Термическая обработка</w:t>
      </w:r>
    </w:p>
    <w:p w14:paraId="63F91924" w14:textId="115021D7" w:rsidR="000F0CB2" w:rsidRDefault="00C669F4" w:rsidP="004D1F37">
      <w:r>
        <w:t>Б) Сверление</w:t>
      </w:r>
      <w:r w:rsidR="000441AE">
        <w:t xml:space="preserve"> (рассверливание)</w:t>
      </w:r>
    </w:p>
    <w:p w14:paraId="66466290" w14:textId="4A2EEC7A" w:rsidR="00D256BB" w:rsidRDefault="00D256BB" w:rsidP="004D1F37">
      <w:r>
        <w:t>В) Протягивание шлицев</w:t>
      </w:r>
    </w:p>
    <w:p w14:paraId="354026CC" w14:textId="0CD7AD2E" w:rsidR="00D842F8" w:rsidRDefault="000441AE" w:rsidP="004D1F37">
      <w:r>
        <w:t>Г) Растачивание отверстия</w:t>
      </w:r>
    </w:p>
    <w:p w14:paraId="791D3CF1" w14:textId="1CA24A15" w:rsidR="0066308E" w:rsidRDefault="000441AE" w:rsidP="004D1F37">
      <w:r>
        <w:t>Д) Шлифование отверстия</w:t>
      </w:r>
    </w:p>
    <w:p w14:paraId="71B7EBC6" w14:textId="503E5CA1" w:rsidR="0078243D" w:rsidRDefault="0078243D" w:rsidP="0078243D">
      <w:r>
        <w:t xml:space="preserve">Правильный ответ: </w:t>
      </w:r>
      <w:proofErr w:type="gramStart"/>
      <w:r>
        <w:t>Б</w:t>
      </w:r>
      <w:proofErr w:type="gramEnd"/>
      <w:r>
        <w:t>, Г,</w:t>
      </w:r>
      <w:r w:rsidR="0085461F">
        <w:t xml:space="preserve"> В,</w:t>
      </w:r>
      <w:r>
        <w:t xml:space="preserve"> </w:t>
      </w:r>
      <w:r w:rsidR="0085461F">
        <w:t>А</w:t>
      </w:r>
      <w:r>
        <w:t xml:space="preserve">, </w:t>
      </w:r>
      <w:r w:rsidR="000441AE">
        <w:t>Д</w:t>
      </w:r>
    </w:p>
    <w:p w14:paraId="37DCFF72" w14:textId="2B9878ED" w:rsidR="00F3775B" w:rsidRDefault="004C3EE8" w:rsidP="008E3A15">
      <w:r>
        <w:t xml:space="preserve">Компетенции (индикаторы): </w:t>
      </w:r>
      <w:r w:rsidR="000441AE">
        <w:t>ОПК-9, ОПК-11, ОПК-12</w:t>
      </w:r>
    </w:p>
    <w:p w14:paraId="34407D46" w14:textId="77777777" w:rsidR="003016CD" w:rsidRDefault="003016CD" w:rsidP="008E3A15"/>
    <w:p w14:paraId="2912BD80" w14:textId="77777777" w:rsidR="003740A4" w:rsidRDefault="003740A4" w:rsidP="002A7C4D">
      <w:pPr>
        <w:ind w:firstLine="0"/>
        <w:rPr>
          <w:b/>
        </w:rPr>
      </w:pPr>
      <w:r>
        <w:rPr>
          <w:b/>
        </w:rPr>
        <w:t>Задания открытого типа</w:t>
      </w:r>
    </w:p>
    <w:p w14:paraId="4EFC8D86" w14:textId="77777777" w:rsidR="003740A4" w:rsidRDefault="003740A4" w:rsidP="003740A4">
      <w:pPr>
        <w:rPr>
          <w:b/>
        </w:rPr>
      </w:pPr>
    </w:p>
    <w:p w14:paraId="49CE2618" w14:textId="77777777" w:rsidR="003740A4" w:rsidRDefault="003740A4" w:rsidP="003740A4">
      <w:pPr>
        <w:rPr>
          <w:b/>
        </w:rPr>
      </w:pPr>
      <w:r>
        <w:rPr>
          <w:b/>
        </w:rPr>
        <w:t>Задания открытого типа на дополнение</w:t>
      </w:r>
    </w:p>
    <w:p w14:paraId="03746F9F" w14:textId="77777777" w:rsidR="000441AE" w:rsidRDefault="000441AE" w:rsidP="003740A4">
      <w:pPr>
        <w:rPr>
          <w:b/>
        </w:rPr>
      </w:pPr>
    </w:p>
    <w:p w14:paraId="04984D73" w14:textId="77777777" w:rsidR="00D2739E" w:rsidRDefault="003740A4" w:rsidP="003740A4">
      <w:pPr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14:paraId="61DFE960" w14:textId="77777777" w:rsidR="00D2739E" w:rsidRDefault="00D2739E" w:rsidP="003740A4">
      <w:pPr>
        <w:rPr>
          <w:i/>
        </w:rPr>
      </w:pPr>
    </w:p>
    <w:p w14:paraId="6608F558" w14:textId="77777777" w:rsidR="00010B4E" w:rsidRDefault="00602EBB" w:rsidP="003740A4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14:paraId="00B91946" w14:textId="24EAE627" w:rsidR="0037612D" w:rsidRDefault="0037612D" w:rsidP="0037612D">
      <w:pPr>
        <w:rPr>
          <w:szCs w:val="28"/>
        </w:rPr>
      </w:pPr>
      <w:r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маршрутным</w:t>
      </w:r>
      <w:proofErr w:type="gramEnd"/>
      <w:r w:rsidR="000441AE">
        <w:rPr>
          <w:szCs w:val="28"/>
        </w:rPr>
        <w:t xml:space="preserve"> </w:t>
      </w:r>
      <w:r w:rsidR="00524C69">
        <w:rPr>
          <w:szCs w:val="28"/>
        </w:rPr>
        <w:t>/ маршрутный</w:t>
      </w:r>
    </w:p>
    <w:p w14:paraId="580B3FE9" w14:textId="64E64C07" w:rsidR="000779D1" w:rsidRDefault="004C3EE8" w:rsidP="00F74A34">
      <w:pPr>
        <w:spacing w:line="264" w:lineRule="auto"/>
      </w:pPr>
      <w:r>
        <w:t>Компетенции (индикаторы): ОПК-9, ОПК-11. ОПК-12</w:t>
      </w:r>
    </w:p>
    <w:p w14:paraId="429FB14D" w14:textId="77777777" w:rsidR="00842F32" w:rsidRDefault="00842F32" w:rsidP="00F74A34">
      <w:pPr>
        <w:spacing w:line="264" w:lineRule="auto"/>
        <w:rPr>
          <w:rFonts w:cs="Times New Roman"/>
          <w:szCs w:val="28"/>
        </w:rPr>
      </w:pPr>
    </w:p>
    <w:p w14:paraId="0361AC3F" w14:textId="51EFF708" w:rsidR="00F74A34" w:rsidRPr="00820F47" w:rsidRDefault="00F723F7" w:rsidP="00F74A34">
      <w:pPr>
        <w:spacing w:line="264" w:lineRule="auto"/>
        <w:rPr>
          <w:szCs w:val="28"/>
        </w:rPr>
      </w:pPr>
      <w:r>
        <w:rPr>
          <w:rFonts w:cs="Times New Roman"/>
          <w:szCs w:val="28"/>
        </w:rPr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0441AE">
        <w:rPr>
          <w:rFonts w:cs="Times New Roman"/>
          <w:szCs w:val="28"/>
        </w:rPr>
        <w:t xml:space="preserve"> </w:t>
      </w:r>
      <w:r w:rsidR="00820F47" w:rsidRPr="00820F47">
        <w:rPr>
          <w:rFonts w:cs="Times New Roman"/>
          <w:szCs w:val="28"/>
        </w:rPr>
        <w:t xml:space="preserve"> </w:t>
      </w:r>
      <w:r w:rsidR="00F74A34">
        <w:rPr>
          <w:rFonts w:cs="Times New Roman"/>
          <w:szCs w:val="28"/>
        </w:rPr>
        <w:t>___________</w:t>
      </w:r>
      <w:r w:rsidR="000441AE">
        <w:rPr>
          <w:rFonts w:cs="Times New Roman"/>
          <w:szCs w:val="28"/>
        </w:rPr>
        <w:t>.</w:t>
      </w:r>
    </w:p>
    <w:p w14:paraId="5519951F" w14:textId="77777777" w:rsidR="00820F47" w:rsidRDefault="00820F47" w:rsidP="00820F47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14:paraId="517AB4DB" w14:textId="4D06599A" w:rsidR="00AD0EA2" w:rsidRDefault="004C3EE8" w:rsidP="00F723F7">
      <w:pPr>
        <w:spacing w:line="264" w:lineRule="auto"/>
      </w:pPr>
      <w:r>
        <w:t xml:space="preserve">Компетенции (индикаторы): </w:t>
      </w:r>
      <w:r w:rsidR="000441AE">
        <w:t>ОПК-9, ОПК-11, ОПК-12</w:t>
      </w:r>
    </w:p>
    <w:p w14:paraId="6B79134B" w14:textId="77777777" w:rsidR="00842F32" w:rsidRDefault="00842F32" w:rsidP="00F723F7">
      <w:pPr>
        <w:spacing w:line="264" w:lineRule="auto"/>
      </w:pPr>
    </w:p>
    <w:p w14:paraId="1EE60701" w14:textId="7CDBD433" w:rsidR="00F723F7" w:rsidRPr="002864A2" w:rsidRDefault="0064076B" w:rsidP="00F723F7">
      <w:pPr>
        <w:spacing w:line="264" w:lineRule="auto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 </w:t>
      </w:r>
      <w:r w:rsidR="00C47E34">
        <w:rPr>
          <w:rFonts w:cs="Times New Roman"/>
          <w:noProof/>
          <w:szCs w:val="28"/>
        </w:rPr>
        <w:t>_____</w:t>
      </w:r>
      <w:r w:rsidR="000441AE">
        <w:rPr>
          <w:rFonts w:cs="Times New Roman"/>
          <w:noProof/>
          <w:szCs w:val="28"/>
        </w:rPr>
        <w:t>____</w:t>
      </w:r>
      <w:r w:rsidR="00C47E34">
        <w:rPr>
          <w:rFonts w:cs="Times New Roman"/>
          <w:noProof/>
          <w:szCs w:val="28"/>
        </w:rPr>
        <w:t>____</w:t>
      </w:r>
      <w:r w:rsidR="000441AE">
        <w:rPr>
          <w:rFonts w:cs="Times New Roman"/>
          <w:noProof/>
          <w:szCs w:val="28"/>
        </w:rPr>
        <w:t>.</w:t>
      </w:r>
    </w:p>
    <w:p w14:paraId="79A7746C" w14:textId="77777777" w:rsidR="002864A2" w:rsidRDefault="002864A2" w:rsidP="002864A2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</w:t>
      </w:r>
      <w:r w:rsidR="00C47E34">
        <w:rPr>
          <w:szCs w:val="28"/>
        </w:rPr>
        <w:t xml:space="preserve"> </w:t>
      </w:r>
      <w:r w:rsidR="00EE22F2">
        <w:rPr>
          <w:szCs w:val="28"/>
        </w:rPr>
        <w:t>/ производственный цикл</w:t>
      </w:r>
    </w:p>
    <w:p w14:paraId="282A42E1" w14:textId="5CCC2E0D" w:rsidR="00AD0EA2" w:rsidRDefault="004C3EE8" w:rsidP="003432ED">
      <w:pPr>
        <w:spacing w:line="264" w:lineRule="auto"/>
      </w:pPr>
      <w:r>
        <w:t xml:space="preserve">Компетенции (индикаторы): </w:t>
      </w:r>
      <w:r w:rsidR="000441AE">
        <w:t>ОПК-9, ОПК-11, ОПК-12</w:t>
      </w:r>
    </w:p>
    <w:p w14:paraId="78547E16" w14:textId="77777777" w:rsidR="00E87F09" w:rsidRDefault="00E87F09" w:rsidP="003432ED">
      <w:pPr>
        <w:spacing w:line="264" w:lineRule="auto"/>
        <w:rPr>
          <w:rFonts w:cs="Times New Roman"/>
          <w:szCs w:val="28"/>
        </w:rPr>
      </w:pPr>
    </w:p>
    <w:p w14:paraId="5C7615B7" w14:textId="18689986" w:rsidR="003432ED" w:rsidRPr="003432ED" w:rsidRDefault="00CF542A" w:rsidP="003432ED">
      <w:pPr>
        <w:spacing w:line="264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  <w:r w:rsidR="000441AE">
        <w:rPr>
          <w:rFonts w:cs="Times New Roman"/>
          <w:szCs w:val="28"/>
        </w:rPr>
        <w:t>.</w:t>
      </w:r>
    </w:p>
    <w:p w14:paraId="392BF3E8" w14:textId="77777777" w:rsidR="00AD0EA2" w:rsidRDefault="00A61E78" w:rsidP="00BD60D0">
      <w:r>
        <w:rPr>
          <w:szCs w:val="28"/>
        </w:rPr>
        <w:t>Правильный ответ: допуском / допуск</w:t>
      </w:r>
    </w:p>
    <w:p w14:paraId="6638F0BB" w14:textId="77777777" w:rsidR="00AD0EA2" w:rsidRDefault="00AD0EA2" w:rsidP="00BD60D0"/>
    <w:p w14:paraId="317833E4" w14:textId="77777777" w:rsidR="00BD60D0" w:rsidRDefault="00BD60D0" w:rsidP="00BD60D0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5D421EE4" w14:textId="77777777" w:rsidR="000441AE" w:rsidRDefault="000441AE" w:rsidP="00BD60D0">
      <w:pPr>
        <w:rPr>
          <w:b/>
        </w:rPr>
      </w:pPr>
    </w:p>
    <w:p w14:paraId="6B6B7244" w14:textId="7FD659DB" w:rsidR="00BD60D0" w:rsidRDefault="00BD60D0" w:rsidP="00A228B1">
      <w:pPr>
        <w:rPr>
          <w:i/>
        </w:rPr>
      </w:pPr>
      <w:r>
        <w:rPr>
          <w:i/>
        </w:rPr>
        <w:t>Дайте ответ на вопрос</w:t>
      </w:r>
      <w:r w:rsidR="000441AE">
        <w:rPr>
          <w:i/>
        </w:rPr>
        <w:t>.</w:t>
      </w:r>
      <w:r>
        <w:rPr>
          <w:i/>
        </w:rPr>
        <w:t xml:space="preserve"> </w:t>
      </w:r>
    </w:p>
    <w:p w14:paraId="140B7CA3" w14:textId="77777777" w:rsidR="001346ED" w:rsidRDefault="001346ED" w:rsidP="00A228B1"/>
    <w:p w14:paraId="17B93C47" w14:textId="4CA8063E" w:rsidR="008B71BC" w:rsidRDefault="008B71BC" w:rsidP="008B71BC"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E17BEA">
        <w:t xml:space="preserve"> </w:t>
      </w:r>
      <w:r w:rsidR="00C669F4">
        <w:t>поверхности: _</w:t>
      </w:r>
      <w:r w:rsidR="00C267CE">
        <w:t>________________</w:t>
      </w:r>
      <w:r w:rsidR="000441AE">
        <w:t>.</w:t>
      </w:r>
    </w:p>
    <w:p w14:paraId="384A3913" w14:textId="77777777" w:rsidR="00525207" w:rsidRDefault="00525207" w:rsidP="00525207">
      <w:r>
        <w:t>Правильный ответ: не подлеж</w:t>
      </w:r>
      <w:r w:rsidR="00867761">
        <w:t>ащие</w:t>
      </w:r>
      <w:r>
        <w:t xml:space="preserve"> обработке</w:t>
      </w:r>
    </w:p>
    <w:p w14:paraId="127C5A1C" w14:textId="235FF6E3" w:rsidR="001E1981" w:rsidRDefault="004C3EE8" w:rsidP="00525207">
      <w:r>
        <w:t xml:space="preserve">Компетенции (индикаторы): </w:t>
      </w:r>
      <w:r w:rsidR="000441AE">
        <w:t>ОПК-9, ОПК-11, ОПК-12</w:t>
      </w:r>
    </w:p>
    <w:p w14:paraId="47998D3C" w14:textId="77777777" w:rsidR="00A228B1" w:rsidRDefault="00A228B1" w:rsidP="00525207">
      <w:pPr>
        <w:rPr>
          <w:szCs w:val="28"/>
        </w:rPr>
      </w:pPr>
    </w:p>
    <w:p w14:paraId="68CBFEF3" w14:textId="65044433" w:rsidR="001E1981" w:rsidRDefault="001E1981" w:rsidP="001E1981">
      <w:r>
        <w:t>2. Интенсивный размерный износ, связанный со временем работы линейной зависимостью, вызывает рассеяние размеров____________</w:t>
      </w:r>
      <w:r w:rsidR="000441AE">
        <w:t>.</w:t>
      </w:r>
    </w:p>
    <w:p w14:paraId="7500AD68" w14:textId="316EB38F" w:rsidR="004911FB" w:rsidRDefault="001E1981" w:rsidP="001E1981">
      <w:r>
        <w:rPr>
          <w:szCs w:val="28"/>
        </w:rPr>
        <w:t xml:space="preserve">Правильный ответ: </w:t>
      </w:r>
      <w:r w:rsidR="000441AE">
        <w:t>по закону равной вероятности</w:t>
      </w:r>
    </w:p>
    <w:p w14:paraId="360955A9" w14:textId="142F85E1" w:rsidR="00525207" w:rsidRDefault="004C3EE8" w:rsidP="00525207">
      <w:r>
        <w:t xml:space="preserve">Компетенции (индикаторы): </w:t>
      </w:r>
      <w:r w:rsidR="000441AE">
        <w:t>ОПК-9, ОПК-11, ОПК-12</w:t>
      </w:r>
    </w:p>
    <w:p w14:paraId="1F27F702" w14:textId="77777777" w:rsidR="00847302" w:rsidRDefault="00847302" w:rsidP="00525207"/>
    <w:p w14:paraId="5B3BCD8F" w14:textId="77777777" w:rsidR="009F63A2" w:rsidRDefault="004911FB" w:rsidP="009F63A2">
      <w:r>
        <w:t>3</w:t>
      </w:r>
      <w:r w:rsidR="009F63A2">
        <w:t>. Скольких степеней свободы лишает неподвижная призма заготовку шатуна?</w:t>
      </w:r>
    </w:p>
    <w:p w14:paraId="2049CBE1" w14:textId="77777777" w:rsidR="00525207" w:rsidRDefault="009F63A2" w:rsidP="001346ED">
      <w:pPr>
        <w:ind w:firstLine="0"/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092FA544" wp14:editId="03E3E2D2">
            <wp:extent cx="3040591" cy="2105025"/>
            <wp:effectExtent l="0" t="0" r="7620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6" cy="21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F43EA" w14:textId="77777777" w:rsidR="00F3376B" w:rsidRDefault="00F3376B" w:rsidP="00F3376B">
      <w:pPr>
        <w:rPr>
          <w:szCs w:val="28"/>
        </w:rPr>
      </w:pPr>
      <w:r>
        <w:rPr>
          <w:szCs w:val="28"/>
        </w:rPr>
        <w:t xml:space="preserve">Правильный ответ: </w:t>
      </w:r>
      <w:r w:rsidR="00FF4A8A">
        <w:rPr>
          <w:szCs w:val="28"/>
        </w:rPr>
        <w:t>2 (двух)</w:t>
      </w:r>
    </w:p>
    <w:p w14:paraId="2C7D454C" w14:textId="0A990188" w:rsidR="008B71BC" w:rsidRDefault="004C3EE8" w:rsidP="00BD60D0">
      <w:pPr>
        <w:tabs>
          <w:tab w:val="left" w:pos="284"/>
        </w:tabs>
      </w:pPr>
      <w:r>
        <w:t xml:space="preserve">Компетенции (индикаторы): </w:t>
      </w:r>
      <w:r w:rsidR="000441AE">
        <w:t>ОПК-9, ОПК-11, ОПК-12</w:t>
      </w:r>
    </w:p>
    <w:p w14:paraId="5CD82D8E" w14:textId="77777777" w:rsidR="00DA5EC7" w:rsidRDefault="00DA5EC7" w:rsidP="00BD60D0">
      <w:pPr>
        <w:tabs>
          <w:tab w:val="left" w:pos="284"/>
        </w:tabs>
      </w:pPr>
    </w:p>
    <w:p w14:paraId="6C587C39" w14:textId="5F510923" w:rsidR="0087233C" w:rsidRPr="00FD1BC6" w:rsidRDefault="0087233C" w:rsidP="00DF6D6F">
      <w:pPr>
        <w:rPr>
          <w:i/>
        </w:rPr>
      </w:pPr>
      <w:r w:rsidRPr="00FD1BC6">
        <w:rPr>
          <w:i/>
        </w:rPr>
        <w:t>Напишите результат вычислений</w:t>
      </w:r>
      <w:r w:rsidR="000441AE">
        <w:rPr>
          <w:i/>
        </w:rPr>
        <w:t>.</w:t>
      </w:r>
    </w:p>
    <w:p w14:paraId="19A2762B" w14:textId="77777777" w:rsidR="0087233C" w:rsidRDefault="0087233C" w:rsidP="00DF6D6F"/>
    <w:p w14:paraId="089C12FC" w14:textId="77777777" w:rsidR="00DF6D6F" w:rsidRDefault="00F00048" w:rsidP="00DF6D6F">
      <w:r>
        <w:t>4</w:t>
      </w:r>
      <w:r w:rsidR="00DF6D6F">
        <w:t xml:space="preserve"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</w:t>
      </w:r>
      <w:proofErr w:type="gramStart"/>
      <w:r w:rsidR="00DF6D6F">
        <w:t>на</w:t>
      </w:r>
      <w:proofErr w:type="gramEnd"/>
      <w:r w:rsidR="00DF6D6F">
        <w:t>:</w:t>
      </w:r>
    </w:p>
    <w:p w14:paraId="66910C56" w14:textId="42D86306" w:rsidR="00676D7B" w:rsidRDefault="00B04F34" w:rsidP="00B04F34">
      <w:pPr>
        <w:rPr>
          <w:szCs w:val="28"/>
        </w:rPr>
      </w:pPr>
      <w:r>
        <w:rPr>
          <w:szCs w:val="28"/>
        </w:rPr>
        <w:t>Правильный ответ: 0,010 мм</w:t>
      </w:r>
    </w:p>
    <w:p w14:paraId="65932152" w14:textId="67B329A2" w:rsidR="008D6A7D" w:rsidRDefault="004C3EE8" w:rsidP="008D6A7D">
      <w:r>
        <w:t xml:space="preserve">Компетенции (индикаторы): </w:t>
      </w:r>
      <w:r w:rsidR="000441AE">
        <w:t>ОПК-9, ОПК-11, ОПК-12</w:t>
      </w:r>
    </w:p>
    <w:p w14:paraId="025BB8D2" w14:textId="77777777" w:rsidR="000441AE" w:rsidRDefault="000441AE" w:rsidP="001407FA">
      <w:pPr>
        <w:rPr>
          <w:b/>
        </w:rPr>
      </w:pPr>
    </w:p>
    <w:p w14:paraId="31C43F56" w14:textId="15DBA128" w:rsidR="001407FA" w:rsidRDefault="001407FA" w:rsidP="001407FA">
      <w:pPr>
        <w:rPr>
          <w:b/>
        </w:rPr>
      </w:pPr>
      <w:r>
        <w:rPr>
          <w:b/>
        </w:rPr>
        <w:lastRenderedPageBreak/>
        <w:t>Задания открытого типа с развернутым ответом</w:t>
      </w:r>
    </w:p>
    <w:p w14:paraId="29DC3FFF" w14:textId="77777777" w:rsidR="002A7C4D" w:rsidRDefault="002A7C4D" w:rsidP="001407FA">
      <w:pPr>
        <w:rPr>
          <w:i/>
        </w:rPr>
      </w:pPr>
    </w:p>
    <w:p w14:paraId="50BE9750" w14:textId="13CE0963" w:rsidR="001407FA" w:rsidRPr="00FD1BC6" w:rsidRDefault="00DB707C" w:rsidP="001407FA">
      <w:pPr>
        <w:rPr>
          <w:i/>
        </w:rPr>
      </w:pPr>
      <w:r w:rsidRPr="00FD1BC6">
        <w:rPr>
          <w:i/>
        </w:rPr>
        <w:t>Решить задачу</w:t>
      </w:r>
      <w:r w:rsidR="000441AE">
        <w:rPr>
          <w:i/>
        </w:rPr>
        <w:t>.</w:t>
      </w:r>
    </w:p>
    <w:p w14:paraId="3ABFC66F" w14:textId="77777777" w:rsidR="0066562E" w:rsidRPr="00FD1BC6" w:rsidRDefault="0066562E" w:rsidP="001407FA">
      <w:pPr>
        <w:rPr>
          <w:i/>
        </w:rPr>
      </w:pPr>
    </w:p>
    <w:p w14:paraId="6A2C5927" w14:textId="77777777" w:rsidR="0066562E" w:rsidRPr="00645669" w:rsidRDefault="009F5A52" w:rsidP="00F80E1B">
      <w:pPr>
        <w:spacing w:line="276" w:lineRule="auto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 xml:space="preserve">Продолжительность каждой </w:t>
      </w:r>
      <w:proofErr w:type="gramStart"/>
      <w:r w:rsidR="0066562E" w:rsidRPr="00645669">
        <w:rPr>
          <w:szCs w:val="28"/>
        </w:rPr>
        <w:t>операции технологического процесса обработки корпуса редуктора</w:t>
      </w:r>
      <w:proofErr w:type="gramEnd"/>
      <w:r w:rsidR="0066562E" w:rsidRPr="00645669">
        <w:rPr>
          <w:szCs w:val="28"/>
        </w:rPr>
        <w:t xml:space="preserve"> составляет:</w:t>
      </w:r>
    </w:p>
    <w:p w14:paraId="42651C49" w14:textId="6D3A5291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а) фрезерова</w:t>
      </w:r>
      <w:r w:rsidR="000441AE">
        <w:rPr>
          <w:szCs w:val="28"/>
        </w:rPr>
        <w:t>ние плоскости основания – 7 мин</w:t>
      </w:r>
    </w:p>
    <w:p w14:paraId="3BFB04AC" w14:textId="191952F9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б) фрезеро</w:t>
      </w:r>
      <w:r w:rsidR="000441AE">
        <w:rPr>
          <w:szCs w:val="28"/>
        </w:rPr>
        <w:t>вание плоскости разъема – 9 мин</w:t>
      </w:r>
    </w:p>
    <w:p w14:paraId="27EF0065" w14:textId="015AEBE9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в) сверление отве</w:t>
      </w:r>
      <w:r w:rsidR="000441AE">
        <w:rPr>
          <w:szCs w:val="28"/>
        </w:rPr>
        <w:t>рстий – 5 мин</w:t>
      </w:r>
    </w:p>
    <w:p w14:paraId="16EEE83A" w14:textId="0E9A03A2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г) сборка корпу</w:t>
      </w:r>
      <w:r w:rsidR="000441AE">
        <w:rPr>
          <w:szCs w:val="28"/>
        </w:rPr>
        <w:t>са редуктора с крышкой – 14 мин</w:t>
      </w:r>
    </w:p>
    <w:p w14:paraId="664FC220" w14:textId="5C6A2964" w:rsidR="0066562E" w:rsidRPr="00645669" w:rsidRDefault="000441A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>
        <w:rPr>
          <w:szCs w:val="28"/>
        </w:rPr>
        <w:t>д) фрезерование торцов – 8 мин</w:t>
      </w:r>
    </w:p>
    <w:p w14:paraId="1CD7234A" w14:textId="1C7393B8" w:rsidR="0066562E" w:rsidRPr="00645669" w:rsidRDefault="0066562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 w:rsidRPr="00645669">
        <w:rPr>
          <w:szCs w:val="28"/>
        </w:rPr>
        <w:t>е)</w:t>
      </w:r>
      <w:r w:rsidR="000441AE">
        <w:rPr>
          <w:szCs w:val="28"/>
        </w:rPr>
        <w:t xml:space="preserve"> растачивание отверстий – 6 мин</w:t>
      </w:r>
    </w:p>
    <w:p w14:paraId="04718350" w14:textId="4B60E914" w:rsidR="0066562E" w:rsidRPr="00645669" w:rsidRDefault="000441AE" w:rsidP="00F80E1B">
      <w:pPr>
        <w:tabs>
          <w:tab w:val="left" w:pos="567"/>
        </w:tabs>
        <w:spacing w:line="276" w:lineRule="auto"/>
        <w:ind w:left="567"/>
        <w:rPr>
          <w:szCs w:val="28"/>
        </w:rPr>
      </w:pPr>
      <w:r>
        <w:rPr>
          <w:szCs w:val="28"/>
        </w:rPr>
        <w:t>ж) снятие крышки – 11 мин</w:t>
      </w:r>
    </w:p>
    <w:p w14:paraId="11C734BC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>Определить трудоемкость</w:t>
      </w:r>
      <w:proofErr w:type="gramStart"/>
      <w:r w:rsidRPr="00645669">
        <w:rPr>
          <w:szCs w:val="28"/>
        </w:rPr>
        <w:t xml:space="preserve"> Т</w:t>
      </w:r>
      <w:proofErr w:type="gramEnd"/>
      <w:r w:rsidRPr="00645669">
        <w:rPr>
          <w:szCs w:val="28"/>
        </w:rPr>
        <w:t xml:space="preserve"> и </w:t>
      </w:r>
      <w:proofErr w:type="spellStart"/>
      <w:r w:rsidRPr="00645669">
        <w:rPr>
          <w:szCs w:val="28"/>
        </w:rPr>
        <w:t>станко</w:t>
      </w:r>
      <w:r>
        <w:rPr>
          <w:szCs w:val="28"/>
        </w:rPr>
        <w:t>е</w:t>
      </w:r>
      <w:r w:rsidRPr="00645669">
        <w:rPr>
          <w:szCs w:val="28"/>
        </w:rPr>
        <w:t>мкость</w:t>
      </w:r>
      <w:proofErr w:type="spellEnd"/>
      <w:r w:rsidRPr="00645669">
        <w:rPr>
          <w:szCs w:val="28"/>
        </w:rPr>
        <w:t xml:space="preserve"> S обработки корпуса с крышкой, если операции а и б выполняются одним рабочим, т.е. применяется многостаночное обслуживание.</w:t>
      </w:r>
    </w:p>
    <w:p w14:paraId="223ECB45" w14:textId="6368E279" w:rsidR="005F2ACD" w:rsidRDefault="005F2ACD" w:rsidP="0066562E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5E08C7AB" w14:textId="6A9AD39E" w:rsidR="005F2ACD" w:rsidRDefault="005F2ACD" w:rsidP="0066562E">
      <w:pPr>
        <w:rPr>
          <w:szCs w:val="28"/>
        </w:rPr>
      </w:pPr>
      <w:r>
        <w:rPr>
          <w:szCs w:val="28"/>
        </w:rPr>
        <w:t>Ожидаемый результат</w:t>
      </w:r>
      <w:r w:rsidR="002A7C4D">
        <w:rPr>
          <w:szCs w:val="28"/>
        </w:rPr>
        <w:t>:</w:t>
      </w:r>
    </w:p>
    <w:p w14:paraId="11E0CE67" w14:textId="77777777" w:rsidR="0066562E" w:rsidRPr="00645669" w:rsidRDefault="0066562E" w:rsidP="0066562E">
      <w:pPr>
        <w:rPr>
          <w:szCs w:val="28"/>
        </w:rPr>
      </w:pPr>
      <w:r w:rsidRPr="00645669">
        <w:rPr>
          <w:szCs w:val="28"/>
        </w:rPr>
        <w:t xml:space="preserve">Т.к. операции а </w:t>
      </w:r>
      <w:proofErr w:type="gramStart"/>
      <w:r w:rsidRPr="00645669">
        <w:rPr>
          <w:szCs w:val="28"/>
        </w:rPr>
        <w:t>и б</w:t>
      </w:r>
      <w:proofErr w:type="gramEnd"/>
      <w:r w:rsidRPr="00645669">
        <w:rPr>
          <w:szCs w:val="28"/>
        </w:rPr>
        <w:t xml:space="preserve"> выполнены одним рабочим, то учитываем большее время по продолжительности обработки:</w:t>
      </w:r>
    </w:p>
    <w:p w14:paraId="785B12BE" w14:textId="77777777" w:rsidR="0066562E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proofErr w:type="gramStart"/>
      <w:r w:rsidR="00B20D68">
        <w:rPr>
          <w:szCs w:val="28"/>
        </w:rPr>
        <w:t>чел-</w:t>
      </w:r>
      <w:r w:rsidRPr="00645669">
        <w:rPr>
          <w:szCs w:val="28"/>
        </w:rPr>
        <w:t>час</w:t>
      </w:r>
      <w:proofErr w:type="gramEnd"/>
      <w:r w:rsidRPr="00645669">
        <w:rPr>
          <w:szCs w:val="28"/>
        </w:rPr>
        <w:t>;</w:t>
      </w:r>
    </w:p>
    <w:p w14:paraId="58EAEE3F" w14:textId="77777777" w:rsidR="00E80AD3" w:rsidRPr="00645669" w:rsidRDefault="0066562E" w:rsidP="0066562E">
      <w:pPr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proofErr w:type="spellStart"/>
      <w:r w:rsidR="00B20D68">
        <w:rPr>
          <w:szCs w:val="28"/>
        </w:rPr>
        <w:t>станко</w:t>
      </w:r>
      <w:proofErr w:type="spellEnd"/>
      <w:r w:rsidR="00B20D68">
        <w:rPr>
          <w:szCs w:val="28"/>
        </w:rPr>
        <w:t>-</w:t>
      </w:r>
      <w:r w:rsidRPr="00645669">
        <w:rPr>
          <w:szCs w:val="28"/>
        </w:rPr>
        <w:t>час.</w:t>
      </w:r>
    </w:p>
    <w:p w14:paraId="47C2BE07" w14:textId="292701AE" w:rsidR="003933FD" w:rsidRDefault="005078E7" w:rsidP="005078E7">
      <w:pPr>
        <w:rPr>
          <w:szCs w:val="28"/>
        </w:rPr>
      </w:pPr>
      <w:r>
        <w:rPr>
          <w:szCs w:val="28"/>
        </w:rPr>
        <w:t>Правильный ответ: Трудоемкость</w:t>
      </w:r>
      <w:proofErr w:type="gramStart"/>
      <w:r>
        <w:rPr>
          <w:szCs w:val="28"/>
        </w:rPr>
        <w:t xml:space="preserve"> Т</w:t>
      </w:r>
      <w:proofErr w:type="gramEnd"/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14:paraId="1500F5E7" w14:textId="77777777" w:rsidR="005078E7" w:rsidRDefault="00B74F4E" w:rsidP="005078E7">
      <w:pPr>
        <w:rPr>
          <w:szCs w:val="28"/>
        </w:rPr>
      </w:pPr>
      <w:proofErr w:type="spellStart"/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</w:t>
      </w:r>
      <w:proofErr w:type="spellEnd"/>
      <w:r w:rsidRPr="00645669">
        <w:rPr>
          <w:szCs w:val="28"/>
        </w:rPr>
        <w:t xml:space="preserve"> S</w:t>
      </w:r>
      <w:r w:rsidR="003933FD">
        <w:rPr>
          <w:szCs w:val="28"/>
        </w:rPr>
        <w:t xml:space="preserve">=35мин/60, </w:t>
      </w:r>
      <w:proofErr w:type="spellStart"/>
      <w:r w:rsidR="00FE4825">
        <w:rPr>
          <w:szCs w:val="28"/>
        </w:rPr>
        <w:t>станко</w:t>
      </w:r>
      <w:proofErr w:type="spellEnd"/>
      <w:r w:rsidR="00FE4825">
        <w:rPr>
          <w:szCs w:val="28"/>
        </w:rPr>
        <w:t>-</w:t>
      </w:r>
      <w:r w:rsidR="003933FD">
        <w:rPr>
          <w:szCs w:val="28"/>
        </w:rPr>
        <w:t>час.</w:t>
      </w:r>
    </w:p>
    <w:p w14:paraId="60E64CD9" w14:textId="2066AB88" w:rsidR="00A24DE3" w:rsidRDefault="004C3EE8" w:rsidP="00A24DE3">
      <w:r>
        <w:t xml:space="preserve">Компетенции (индикаторы): </w:t>
      </w:r>
      <w:r w:rsidR="00FF6271">
        <w:t>ОПК-9, ОПК-11, ОПК-12</w:t>
      </w:r>
    </w:p>
    <w:p w14:paraId="7E1F07EE" w14:textId="77777777" w:rsidR="00E7351A" w:rsidRDefault="00E7351A" w:rsidP="004E1A80"/>
    <w:p w14:paraId="07803345" w14:textId="16598D74" w:rsidR="004E1A80" w:rsidRDefault="004E1A80" w:rsidP="004E1A80">
      <w:pPr>
        <w:rPr>
          <w:b/>
        </w:rPr>
      </w:pPr>
      <w:r>
        <w:t xml:space="preserve">2. На токарно-винторезном станке обрабатывается в год </w:t>
      </w:r>
      <w:r>
        <w:rPr>
          <w:position w:val="-12"/>
        </w:rPr>
        <w:object w:dxaOrig="620" w:dyaOrig="380" w14:anchorId="58813F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8.75pt" o:ole="">
            <v:imagedata r:id="rId10" o:title=""/>
          </v:shape>
          <o:OLEObject Type="Embed" ProgID="Equation.3" ShapeID="_x0000_i1025" DrawAspect="Content" ObjectID="_1808117144" r:id="rId11"/>
        </w:object>
      </w:r>
      <w:r>
        <w:t xml:space="preserve">1 миллион деталей, продолжительность операции </w:t>
      </w:r>
      <w:r>
        <w:rPr>
          <w:position w:val="-16"/>
        </w:rPr>
        <w:object w:dxaOrig="480" w:dyaOrig="420" w14:anchorId="717B2C17">
          <v:shape id="_x0000_i1026" type="#_x0000_t75" style="width:24pt;height:21pt" o:ole="">
            <v:imagedata r:id="rId12" o:title=""/>
          </v:shape>
          <o:OLEObject Type="Embed" ProgID="Equation.3" ShapeID="_x0000_i1026" DrawAspect="Content" ObjectID="_1808117145" r:id="rId13"/>
        </w:object>
      </w:r>
      <w:r>
        <w:t xml:space="preserve">=0,1 мин. На другом станке, обрабатывается </w:t>
      </w:r>
      <w:r>
        <w:rPr>
          <w:position w:val="-12"/>
        </w:rPr>
        <w:object w:dxaOrig="660" w:dyaOrig="380" w14:anchorId="1D575A68">
          <v:shape id="_x0000_i1027" type="#_x0000_t75" style="width:31.5pt;height:18.75pt" o:ole="">
            <v:imagedata r:id="rId14" o:title=""/>
          </v:shape>
          <o:OLEObject Type="Embed" ProgID="Equation.3" ShapeID="_x0000_i1027" DrawAspect="Content" ObjectID="_1808117146" r:id="rId15"/>
        </w:object>
      </w:r>
      <w:r>
        <w:t xml:space="preserve">50 000 деталей, с продолжительностью операции </w:t>
      </w:r>
      <w:r>
        <w:rPr>
          <w:position w:val="-16"/>
        </w:rPr>
        <w:object w:dxaOrig="499" w:dyaOrig="420" w14:anchorId="3B33F88F">
          <v:shape id="_x0000_i1028" type="#_x0000_t75" style="width:25.5pt;height:21pt" o:ole="">
            <v:imagedata r:id="rId16" o:title=""/>
          </v:shape>
          <o:OLEObject Type="Embed" ProgID="Equation.3" ShapeID="_x0000_i1028" DrawAspect="Content" ObjectID="_1808117147" r:id="rId17"/>
        </w:object>
      </w:r>
      <w:r>
        <w:t xml:space="preserve">=4,5 мин. На каком станке можно обработать дополнительную партию деталей в количестве </w:t>
      </w:r>
      <w:r>
        <w:rPr>
          <w:position w:val="-12"/>
        </w:rPr>
        <w:object w:dxaOrig="639" w:dyaOrig="380" w14:anchorId="53D3694E">
          <v:shape id="_x0000_i1029" type="#_x0000_t75" style="width:31.5pt;height:18.75pt" o:ole="">
            <v:imagedata r:id="rId18" o:title=""/>
          </v:shape>
          <o:OLEObject Type="Embed" ProgID="Equation.3" ShapeID="_x0000_i1029" DrawAspect="Content" ObjectID="_1808117148" r:id="rId19"/>
        </w:object>
      </w:r>
      <w:r>
        <w:t xml:space="preserve">10 000 шт., с </w:t>
      </w:r>
      <w:r>
        <w:rPr>
          <w:position w:val="-16"/>
        </w:rPr>
        <w:object w:dxaOrig="499" w:dyaOrig="420" w14:anchorId="707BA9A1">
          <v:shape id="_x0000_i1030" type="#_x0000_t75" style="width:25.5pt;height:21pt" o:ole="">
            <v:imagedata r:id="rId20" o:title=""/>
          </v:shape>
          <o:OLEObject Type="Embed" ProgID="Equation.3" ShapeID="_x0000_i1030" DrawAspect="Content" ObjectID="_1808117149" r:id="rId21"/>
        </w:object>
      </w:r>
      <w:r>
        <w:t xml:space="preserve">=2 мин. </w:t>
      </w:r>
      <w:r w:rsidR="00C669F4">
        <w:t>при двухсменной</w:t>
      </w:r>
      <w:proofErr w:type="gramStart"/>
      <w:r w:rsidR="00E80AD3">
        <w:t xml:space="preserve"> </w:t>
      </w:r>
      <w:r>
        <w:t>(</w:t>
      </w:r>
      <w:r>
        <w:rPr>
          <w:position w:val="-6"/>
        </w:rPr>
        <w:object w:dxaOrig="700" w:dyaOrig="300" w14:anchorId="53276C97">
          <v:shape id="_x0000_i1031" type="#_x0000_t75" style="width:34.5pt;height:15pt" o:ole="">
            <v:imagedata r:id="rId22" o:title=""/>
          </v:shape>
          <o:OLEObject Type="Embed" ProgID="Equation.3" ShapeID="_x0000_i1031" DrawAspect="Content" ObjectID="_1808117150" r:id="rId23"/>
        </w:object>
      </w:r>
      <w:r>
        <w:t xml:space="preserve">) </w:t>
      </w:r>
      <w:proofErr w:type="gramEnd"/>
      <w:r>
        <w:t>работе.</w:t>
      </w:r>
    </w:p>
    <w:p w14:paraId="5C3B90A4" w14:textId="4B11389E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14:paraId="7428D4B8" w14:textId="0A07DC4B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  <w:r w:rsidR="002A7C4D">
        <w:rPr>
          <w:szCs w:val="28"/>
        </w:rPr>
        <w:t>:</w:t>
      </w:r>
    </w:p>
    <w:p w14:paraId="5D757B52" w14:textId="49AA44B2" w:rsidR="004E1A80" w:rsidRDefault="004E1A80" w:rsidP="004E1A80"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</w:t>
      </w:r>
      <w:r>
        <w:t xml:space="preserve"> </w:t>
      </w:r>
      <w:r w:rsidR="00C669F4">
        <w:t>загрузки каждого</w:t>
      </w:r>
      <w:r>
        <w:t xml:space="preserve"> станка при изготовлении партии деталей.</w:t>
      </w:r>
    </w:p>
    <w:p w14:paraId="7F08E8F4" w14:textId="77777777" w:rsidR="004E1A80" w:rsidRDefault="004E1A80" w:rsidP="004E1A80">
      <w:r>
        <w:tab/>
      </w:r>
      <w:r w:rsidRPr="00193B41">
        <w:rPr>
          <w:position w:val="-30"/>
        </w:rPr>
        <w:object w:dxaOrig="4660" w:dyaOrig="720" w14:anchorId="2A7DB44C">
          <v:shape id="_x0000_i1032" type="#_x0000_t75" style="width:233.25pt;height:36pt" o:ole="">
            <v:imagedata r:id="rId24" o:title=""/>
          </v:shape>
          <o:OLEObject Type="Embed" ProgID="Equation.3" ShapeID="_x0000_i1032" DrawAspect="Content" ObjectID="_1808117151" r:id="rId25"/>
        </w:object>
      </w:r>
    </w:p>
    <w:p w14:paraId="13DDD5A0" w14:textId="77777777" w:rsidR="004E1A80" w:rsidRDefault="004E1A80" w:rsidP="004E1A80">
      <w:r>
        <w:tab/>
      </w:r>
      <w:r w:rsidRPr="00193B41">
        <w:rPr>
          <w:position w:val="-30"/>
        </w:rPr>
        <w:object w:dxaOrig="4300" w:dyaOrig="720" w14:anchorId="337AA07A">
          <v:shape id="_x0000_i1033" type="#_x0000_t75" style="width:215.25pt;height:36pt" o:ole="">
            <v:imagedata r:id="rId26" o:title=""/>
          </v:shape>
          <o:OLEObject Type="Embed" ProgID="Equation.3" ShapeID="_x0000_i1033" DrawAspect="Content" ObjectID="_1808117152" r:id="rId27"/>
        </w:object>
      </w:r>
    </w:p>
    <w:p w14:paraId="40590DB4" w14:textId="77777777" w:rsidR="004E1A80" w:rsidRDefault="004E1A80" w:rsidP="004E1A80">
      <w:r>
        <w:lastRenderedPageBreak/>
        <w:tab/>
      </w:r>
      <w:r w:rsidRPr="00193B41">
        <w:rPr>
          <w:position w:val="-30"/>
        </w:rPr>
        <w:object w:dxaOrig="4120" w:dyaOrig="720" w14:anchorId="026B2C22">
          <v:shape id="_x0000_i1034" type="#_x0000_t75" style="width:205.5pt;height:36pt" o:ole="">
            <v:imagedata r:id="rId28" o:title=""/>
          </v:shape>
          <o:OLEObject Type="Embed" ProgID="Equation.3" ShapeID="_x0000_i1034" DrawAspect="Content" ObjectID="_1808117153" r:id="rId29"/>
        </w:object>
      </w:r>
    </w:p>
    <w:p w14:paraId="336F7D2C" w14:textId="77777777" w:rsidR="002D662E" w:rsidRDefault="004E1A80" w:rsidP="002D662E"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14:paraId="5721BF19" w14:textId="77777777" w:rsidR="004E1A80" w:rsidRDefault="004E1A80" w:rsidP="002D662E">
      <w:r>
        <w:rPr>
          <w:szCs w:val="28"/>
        </w:rPr>
        <w:t>Правильный ответ: дополнительную партию деталей можно обработать</w:t>
      </w:r>
      <w:r w:rsidR="00CB06FC">
        <w:rPr>
          <w:szCs w:val="28"/>
        </w:rPr>
        <w:t xml:space="preserve"> </w:t>
      </w:r>
      <w:r>
        <w:rPr>
          <w:szCs w:val="28"/>
        </w:rPr>
        <w:t>на первом станке</w:t>
      </w:r>
    </w:p>
    <w:p w14:paraId="44AD122D" w14:textId="30EF37CF" w:rsidR="00A24DE3" w:rsidRDefault="004C3EE8" w:rsidP="00A24DE3">
      <w:r>
        <w:t xml:space="preserve">Компетенции (индикаторы): </w:t>
      </w:r>
      <w:r w:rsidR="00FF6271">
        <w:t>ОПК-9, ОПК-11, ОПК-12</w:t>
      </w:r>
    </w:p>
    <w:p w14:paraId="3E9F17FF" w14:textId="77777777" w:rsidR="00A24DE3" w:rsidRDefault="00A24DE3" w:rsidP="00A24DE3"/>
    <w:p w14:paraId="78686EB2" w14:textId="22FAB815" w:rsidR="009D3285" w:rsidRDefault="002C699A" w:rsidP="00B2132B">
      <w:pPr>
        <w:spacing w:line="276" w:lineRule="auto"/>
        <w:rPr>
          <w:szCs w:val="28"/>
        </w:rPr>
      </w:pPr>
      <w:r>
        <w:rPr>
          <w:szCs w:val="28"/>
        </w:rPr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>. Возможно ли получить допустимое смещение?</w:t>
      </w:r>
      <w:r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  <w:r w:rsidR="00FF6271">
        <w:rPr>
          <w:szCs w:val="28"/>
        </w:rPr>
        <w:t>.</w:t>
      </w:r>
    </w:p>
    <w:p w14:paraId="596B936E" w14:textId="77777777" w:rsidR="004E1A80" w:rsidRPr="00A52B07" w:rsidRDefault="004E1A80" w:rsidP="005041F3">
      <w:pPr>
        <w:spacing w:line="360" w:lineRule="auto"/>
        <w:rPr>
          <w:szCs w:val="28"/>
        </w:rPr>
      </w:pPr>
      <w:r>
        <w:rPr>
          <w:szCs w:val="28"/>
        </w:rPr>
        <w:tab/>
      </w:r>
      <w:r w:rsidR="00B2132B">
        <w:rPr>
          <w:sz w:val="24"/>
        </w:rPr>
        <w:object w:dxaOrig="4290" w:dyaOrig="4335" w14:anchorId="6488D696">
          <v:shape id="_x0000_i1035" type="#_x0000_t75" style="width:227.25pt;height:207pt" o:ole="" o:allowoverlap="f">
            <v:imagedata r:id="rId30" o:title=""/>
          </v:shape>
          <o:OLEObject Type="Embed" ProgID="PBrush" ShapeID="_x0000_i1035" DrawAspect="Content" ObjectID="_1808117154" r:id="rId31"/>
        </w:object>
      </w:r>
    </w:p>
    <w:p w14:paraId="0F03CB0A" w14:textId="1CD5FD74" w:rsidR="006E7445" w:rsidRDefault="006E7445" w:rsidP="006E7445">
      <w:pPr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0A376419" w14:textId="77777777" w:rsidR="002A7C4D" w:rsidRDefault="002A7C4D" w:rsidP="006E7445">
      <w:pPr>
        <w:rPr>
          <w:szCs w:val="28"/>
        </w:rPr>
      </w:pPr>
    </w:p>
    <w:p w14:paraId="1F90FD93" w14:textId="018FF1AE" w:rsidR="006E7445" w:rsidRDefault="006E7445" w:rsidP="006E7445">
      <w:pPr>
        <w:rPr>
          <w:szCs w:val="28"/>
        </w:rPr>
      </w:pPr>
      <w:r>
        <w:rPr>
          <w:szCs w:val="28"/>
        </w:rPr>
        <w:t>Ожидаемый результат</w:t>
      </w:r>
      <w:r w:rsidR="002A7C4D">
        <w:rPr>
          <w:szCs w:val="28"/>
        </w:rPr>
        <w:t>:</w:t>
      </w:r>
    </w:p>
    <w:p w14:paraId="185CBA0F" w14:textId="77777777" w:rsidR="006E7445" w:rsidRDefault="006E7445" w:rsidP="00C46D0D">
      <w:pPr>
        <w:spacing w:line="360" w:lineRule="auto"/>
        <w:rPr>
          <w:szCs w:val="28"/>
        </w:rPr>
      </w:pPr>
    </w:p>
    <w:p w14:paraId="385A9A21" w14:textId="77777777" w:rsidR="00C46D0D" w:rsidRPr="00937525" w:rsidRDefault="00C46D0D" w:rsidP="00C46D0D">
      <w:pPr>
        <w:spacing w:line="360" w:lineRule="auto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>
        <w:rPr>
          <w:b/>
          <w:szCs w:val="28"/>
        </w:rPr>
        <w:t xml:space="preserve"> 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06D7C52D" w14:textId="77777777" w:rsidR="00C46D0D" w:rsidRDefault="00C46D0D" w:rsidP="00C46D0D">
      <w:pPr>
        <w:spacing w:line="360" w:lineRule="auto"/>
        <w:rPr>
          <w:szCs w:val="28"/>
        </w:rPr>
      </w:pPr>
      <w:r w:rsidRPr="00B6599D">
        <w:rPr>
          <w:position w:val="-44"/>
          <w:szCs w:val="28"/>
        </w:rPr>
        <w:object w:dxaOrig="3660" w:dyaOrig="880" w14:anchorId="709D2836">
          <v:shape id="_x0000_i1036" type="#_x0000_t75" style="width:183pt;height:44.25pt" o:ole="">
            <v:imagedata r:id="rId32" o:title=""/>
          </v:shape>
          <o:OLEObject Type="Embed" ProgID="Equation.3" ShapeID="_x0000_i1036" DrawAspect="Content" ObjectID="_1808117155" r:id="rId33"/>
        </w:objec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 xml:space="preserve"> - не обеспечивает;</w:t>
      </w:r>
    </w:p>
    <w:p w14:paraId="1EB3F304" w14:textId="77777777" w:rsidR="00C46D0D" w:rsidRDefault="00C46D0D" w:rsidP="00C46D0D">
      <w:pPr>
        <w:spacing w:line="360" w:lineRule="auto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787EA59C" w14:textId="77777777" w:rsidR="00C46D0D" w:rsidRDefault="00C46D0D" w:rsidP="002C72EF">
      <w:pPr>
        <w:spacing w:line="360" w:lineRule="auto"/>
      </w:pPr>
      <w:r w:rsidRPr="00B6599D">
        <w:rPr>
          <w:position w:val="-44"/>
          <w:szCs w:val="28"/>
        </w:rPr>
        <w:object w:dxaOrig="3900" w:dyaOrig="880" w14:anchorId="581C89CA">
          <v:shape id="_x0000_i1037" type="#_x0000_t75" style="width:194.25pt;height:44.25pt" o:ole="">
            <v:imagedata r:id="rId34" o:title=""/>
          </v:shape>
          <o:OLEObject Type="Embed" ProgID="Equation.3" ShapeID="_x0000_i1037" DrawAspect="Content" ObjectID="_1808117156" r:id="rId35"/>
        </w:object>
      </w:r>
      <w:r>
        <w:rPr>
          <w:szCs w:val="28"/>
        </w:rPr>
        <w:t xml:space="preserve">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 xml:space="preserve"> – обеспечивает.</w:t>
      </w:r>
    </w:p>
    <w:p w14:paraId="2DA4449D" w14:textId="77777777" w:rsidR="002C72EF" w:rsidRDefault="00C46D0D" w:rsidP="0047753F">
      <w:pPr>
        <w:rPr>
          <w:szCs w:val="28"/>
        </w:rPr>
      </w:pPr>
      <w:r>
        <w:rPr>
          <w:szCs w:val="28"/>
        </w:rPr>
        <w:t>Правильный ответ: Допустимое смещение оси отверстия не более</w:t>
      </w:r>
      <w:r w:rsidR="0047753F">
        <w:rPr>
          <w:szCs w:val="28"/>
        </w:rPr>
        <w:t xml:space="preserve"> </w:t>
      </w:r>
      <w:r>
        <w:rPr>
          <w:szCs w:val="28"/>
        </w:rPr>
        <w:t xml:space="preserve">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11E90717" w14:textId="0CA54D65" w:rsidR="000A22EA" w:rsidRDefault="004C3EE8" w:rsidP="0047753F">
      <w:r>
        <w:t xml:space="preserve">Компетенции (индикаторы): </w:t>
      </w:r>
      <w:r w:rsidR="00FF6271">
        <w:t>ОПК-9, ОПК-11, ОПК-12</w:t>
      </w:r>
    </w:p>
    <w:p w14:paraId="33C1BED8" w14:textId="77777777" w:rsidR="000A22EA" w:rsidRDefault="000A22EA" w:rsidP="002D6D76">
      <w:pPr>
        <w:spacing w:line="360" w:lineRule="auto"/>
        <w:rPr>
          <w:szCs w:val="28"/>
        </w:rPr>
      </w:pPr>
    </w:p>
    <w:p w14:paraId="2AC334DE" w14:textId="25CBFE2E" w:rsidR="002D6D76" w:rsidRDefault="002D6D76" w:rsidP="00FF6271">
      <w:pPr>
        <w:rPr>
          <w:szCs w:val="28"/>
        </w:rPr>
      </w:pPr>
      <w:r>
        <w:rPr>
          <w:szCs w:val="28"/>
        </w:rPr>
        <w:lastRenderedPageBreak/>
        <w:t>4. Определить колебания размеров</w:t>
      </w:r>
      <w:proofErr w:type="gramStart"/>
      <w:r>
        <w:rPr>
          <w:szCs w:val="28"/>
        </w:rPr>
        <w:t xml:space="preserve"> А</w:t>
      </w:r>
      <w:proofErr w:type="gramEnd"/>
      <w:r>
        <w:rPr>
          <w:szCs w:val="28"/>
        </w:rPr>
        <w:t xml:space="preserve"> и В планки при установке ее по схеме</w:t>
      </w:r>
      <w:r w:rsidR="00FF6271">
        <w:rPr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227"/>
      </w:tblGrid>
      <w:tr w:rsidR="002D6D76" w:rsidRPr="00FF1B14" w14:paraId="55E9056C" w14:textId="77777777" w:rsidTr="00C669F4">
        <w:tc>
          <w:tcPr>
            <w:tcW w:w="5495" w:type="dxa"/>
          </w:tcPr>
          <w:p w14:paraId="2438B199" w14:textId="6B63957E" w:rsidR="002D6D76" w:rsidRPr="00FF1B14" w:rsidRDefault="002D6D76" w:rsidP="00C669F4">
            <w:pPr>
              <w:rPr>
                <w:szCs w:val="28"/>
              </w:rPr>
            </w:pPr>
            <w:r>
              <w:object w:dxaOrig="2865" w:dyaOrig="1830" w14:anchorId="59DEF30E">
                <v:shape id="_x0000_i1038" type="#_x0000_t75" style="width:231.75pt;height:147.75pt" o:ole="">
                  <v:imagedata r:id="rId36" o:title=""/>
                </v:shape>
                <o:OLEObject Type="Embed" ProgID="KompasFRWFile" ShapeID="_x0000_i1038" DrawAspect="Content" ObjectID="_1808117157" r:id="rId37"/>
              </w:object>
            </w:r>
            <w:r w:rsidR="001346ED">
              <w:t xml:space="preserve">          </w:t>
            </w:r>
            <w:r w:rsidR="00F500E5" w:rsidRPr="00724731">
              <w:rPr>
                <w:rFonts w:cs="Times New Roman"/>
                <w:szCs w:val="28"/>
                <w:shd w:val="clear" w:color="auto" w:fill="EBEDF0"/>
              </w:rPr>
              <w:t xml:space="preserve"> </w:t>
            </w:r>
            <w:r w:rsidR="00F500E5">
              <w:rPr>
                <w:rFonts w:cs="Times New Roman"/>
                <w:szCs w:val="28"/>
                <w:shd w:val="clear" w:color="auto" w:fill="EBEDF0"/>
              </w:rPr>
              <w:t xml:space="preserve">         </w:t>
            </w:r>
          </w:p>
        </w:tc>
        <w:tc>
          <w:tcPr>
            <w:tcW w:w="3227" w:type="dxa"/>
          </w:tcPr>
          <w:p w14:paraId="2E01F5B4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14:paraId="1C3BB9EF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14:paraId="3A58BA80" w14:textId="77777777" w:rsidR="002D6D76" w:rsidRPr="00FF1B14" w:rsidRDefault="002D6D76" w:rsidP="007E7681">
            <w:pPr>
              <w:spacing w:line="360" w:lineRule="auto"/>
              <w:ind w:firstLine="35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14:paraId="78F78E92" w14:textId="77777777" w:rsidR="002D6D76" w:rsidRDefault="002D6D76" w:rsidP="007E7681">
            <w:pPr>
              <w:spacing w:line="360" w:lineRule="auto"/>
              <w:rPr>
                <w:szCs w:val="28"/>
              </w:rPr>
            </w:pPr>
          </w:p>
          <w:p w14:paraId="4C258195" w14:textId="77777777" w:rsidR="001346ED" w:rsidRPr="00FF1B14" w:rsidRDefault="001346ED" w:rsidP="007E7681">
            <w:pPr>
              <w:spacing w:line="360" w:lineRule="auto"/>
              <w:rPr>
                <w:szCs w:val="28"/>
              </w:rPr>
            </w:pPr>
          </w:p>
        </w:tc>
      </w:tr>
    </w:tbl>
    <w:p w14:paraId="115DA8E6" w14:textId="1332EB3E" w:rsidR="00C669F4" w:rsidRDefault="00C669F4" w:rsidP="00C669F4">
      <w:pPr>
        <w:rPr>
          <w:szCs w:val="28"/>
        </w:rPr>
      </w:pPr>
      <w:r>
        <w:rPr>
          <w:szCs w:val="28"/>
        </w:rPr>
        <w:t>Время выполнения 15 мин.</w:t>
      </w:r>
    </w:p>
    <w:p w14:paraId="512541DE" w14:textId="77777777" w:rsidR="00C669F4" w:rsidRDefault="00C669F4" w:rsidP="00C669F4">
      <w:pPr>
        <w:rPr>
          <w:szCs w:val="28"/>
        </w:rPr>
      </w:pPr>
      <w:r>
        <w:rPr>
          <w:szCs w:val="28"/>
        </w:rPr>
        <w:t>Ожидаемый результат:</w:t>
      </w:r>
    </w:p>
    <w:p w14:paraId="6781E755" w14:textId="666AEA66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1600" w:dyaOrig="380" w14:anchorId="591F56C5">
          <v:shape id="_x0000_i1039" type="#_x0000_t75" style="width:80.25pt;height:18.75pt" o:ole="">
            <v:imagedata r:id="rId38" o:title=""/>
          </v:shape>
          <o:OLEObject Type="Embed" ProgID="Equation.3" ShapeID="_x0000_i1039" DrawAspect="Content" ObjectID="_1808117158" r:id="rId39"/>
        </w:object>
      </w:r>
      <w:r>
        <w:rPr>
          <w:szCs w:val="28"/>
        </w:rPr>
        <w:t xml:space="preserve">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;</w:t>
      </w:r>
    </w:p>
    <w:p w14:paraId="7D94A5AE" w14:textId="77777777" w:rsidR="002D6D76" w:rsidRDefault="002D6D76" w:rsidP="002D6D76">
      <w:pPr>
        <w:spacing w:line="360" w:lineRule="auto"/>
        <w:rPr>
          <w:szCs w:val="28"/>
        </w:rPr>
      </w:pPr>
      <w:r w:rsidRPr="00421E3B">
        <w:rPr>
          <w:position w:val="-12"/>
          <w:szCs w:val="28"/>
        </w:rPr>
        <w:object w:dxaOrig="3680" w:dyaOrig="380" w14:anchorId="2250B8FB">
          <v:shape id="_x0000_i1040" type="#_x0000_t75" style="width:184.5pt;height:18.75pt" o:ole="">
            <v:imagedata r:id="rId40" o:title=""/>
          </v:shape>
          <o:OLEObject Type="Embed" ProgID="Equation.3" ShapeID="_x0000_i1040" DrawAspect="Content" ObjectID="_1808117159" r:id="rId41"/>
        </w:object>
      </w:r>
      <w:r>
        <w:rPr>
          <w:szCs w:val="28"/>
        </w:rPr>
        <w:t xml:space="preserve">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.</w:t>
      </w:r>
    </w:p>
    <w:p w14:paraId="4AA50370" w14:textId="7F43E10B" w:rsidR="000F0BF6" w:rsidRPr="000F0BF6" w:rsidRDefault="00F93242" w:rsidP="000F0BF6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0F0BF6">
        <w:rPr>
          <w:szCs w:val="28"/>
        </w:rPr>
        <w:t xml:space="preserve"> </w:t>
      </w:r>
      <w:proofErr w:type="spellStart"/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</w:t>
      </w:r>
      <w:proofErr w:type="spellEnd"/>
      <w:r w:rsidR="005F79C4">
        <w:rPr>
          <w:rFonts w:cs="Times New Roman"/>
          <w:color w:val="000000"/>
          <w:szCs w:val="28"/>
          <w:shd w:val="clear" w:color="auto" w:fill="FFFFFF"/>
        </w:rPr>
        <w:t xml:space="preserve">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proofErr w:type="spellStart"/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proofErr w:type="spellEnd"/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FF6271">
        <w:rPr>
          <w:rFonts w:cs="Times New Roman"/>
          <w:color w:val="000000"/>
          <w:szCs w:val="28"/>
          <w:shd w:val="clear" w:color="auto" w:fill="FFFFFF"/>
        </w:rPr>
        <w:t>0,32 мм</w:t>
      </w:r>
      <w:bookmarkStart w:id="0" w:name="_GoBack"/>
      <w:bookmarkEnd w:id="0"/>
    </w:p>
    <w:p w14:paraId="3781CA03" w14:textId="02B2DDFC" w:rsidR="005B2A2F" w:rsidRDefault="004C3EE8" w:rsidP="001346ED">
      <w:r>
        <w:t xml:space="preserve">Компетенции (индикаторы): </w:t>
      </w:r>
      <w:r w:rsidR="00FF6271">
        <w:t>ОПК-9, ОПК-11, ОПК-12</w:t>
      </w:r>
    </w:p>
    <w:p w14:paraId="494C5402" w14:textId="77777777" w:rsidR="004C3EE8" w:rsidRDefault="004C3EE8" w:rsidP="001346ED"/>
    <w:p w14:paraId="103FA014" w14:textId="2334B11C" w:rsidR="004C3EE8" w:rsidRDefault="004C3EE8" w:rsidP="001346ED"/>
    <w:p w14:paraId="7873FC1E" w14:textId="0AC42E66" w:rsidR="004C3EE8" w:rsidRDefault="004C3EE8" w:rsidP="004C3EE8">
      <w:pPr>
        <w:ind w:firstLine="0"/>
      </w:pPr>
    </w:p>
    <w:sectPr w:rsidR="004C3EE8" w:rsidSect="000E3E92">
      <w:pgSz w:w="11907" w:h="16840" w:code="9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12A13" w14:textId="77777777" w:rsidR="00196B23" w:rsidRDefault="00196B23" w:rsidP="00466DAB">
      <w:r>
        <w:separator/>
      </w:r>
    </w:p>
  </w:endnote>
  <w:endnote w:type="continuationSeparator" w:id="0">
    <w:p w14:paraId="6F322FEE" w14:textId="77777777" w:rsidR="00196B23" w:rsidRDefault="00196B23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0F505" w14:textId="77777777" w:rsidR="00196B23" w:rsidRDefault="00196B23" w:rsidP="00466DAB">
      <w:r>
        <w:separator/>
      </w:r>
    </w:p>
  </w:footnote>
  <w:footnote w:type="continuationSeparator" w:id="0">
    <w:p w14:paraId="5964F3FE" w14:textId="77777777" w:rsidR="00196B23" w:rsidRDefault="00196B23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441AE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E3E92"/>
    <w:rsid w:val="000F0BF6"/>
    <w:rsid w:val="000F0CB2"/>
    <w:rsid w:val="00102D17"/>
    <w:rsid w:val="001346ED"/>
    <w:rsid w:val="001407FA"/>
    <w:rsid w:val="00162900"/>
    <w:rsid w:val="00165EA4"/>
    <w:rsid w:val="001745F3"/>
    <w:rsid w:val="00176847"/>
    <w:rsid w:val="00182FCF"/>
    <w:rsid w:val="001960A9"/>
    <w:rsid w:val="00196B23"/>
    <w:rsid w:val="001A1D88"/>
    <w:rsid w:val="001A280F"/>
    <w:rsid w:val="001B2898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3B03"/>
    <w:rsid w:val="002864A2"/>
    <w:rsid w:val="00292DB4"/>
    <w:rsid w:val="002A0E39"/>
    <w:rsid w:val="002A1269"/>
    <w:rsid w:val="002A41AA"/>
    <w:rsid w:val="002A7C4D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5E2D"/>
    <w:rsid w:val="0035661D"/>
    <w:rsid w:val="00371842"/>
    <w:rsid w:val="003740A4"/>
    <w:rsid w:val="0037612D"/>
    <w:rsid w:val="0037685D"/>
    <w:rsid w:val="00381451"/>
    <w:rsid w:val="003929A0"/>
    <w:rsid w:val="003933FD"/>
    <w:rsid w:val="003A18C6"/>
    <w:rsid w:val="003A6AC3"/>
    <w:rsid w:val="003B5344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227A"/>
    <w:rsid w:val="004C3EE8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33772"/>
    <w:rsid w:val="00937525"/>
    <w:rsid w:val="00955DFE"/>
    <w:rsid w:val="00964677"/>
    <w:rsid w:val="00965F98"/>
    <w:rsid w:val="0097154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61E78"/>
    <w:rsid w:val="00A6301E"/>
    <w:rsid w:val="00A635B1"/>
    <w:rsid w:val="00A662AB"/>
    <w:rsid w:val="00A70327"/>
    <w:rsid w:val="00A73C2E"/>
    <w:rsid w:val="00A95711"/>
    <w:rsid w:val="00AA171A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B039C"/>
    <w:rsid w:val="00FC1B2F"/>
    <w:rsid w:val="00FD1BC6"/>
    <w:rsid w:val="00FD4B42"/>
    <w:rsid w:val="00FE3600"/>
    <w:rsid w:val="00FE472F"/>
    <w:rsid w:val="00FE4825"/>
    <w:rsid w:val="00FF4A8A"/>
    <w:rsid w:val="00FF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45D408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3.bin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617CD-BD8A-4E1D-AF85-DCD421E7C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Pages>8</Pages>
  <Words>1194</Words>
  <Characters>8985</Characters>
  <Application>Microsoft Office Word</Application>
  <DocSecurity>0</DocSecurity>
  <Lines>320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41</cp:revision>
  <cp:lastPrinted>2025-02-17T08:48:00Z</cp:lastPrinted>
  <dcterms:created xsi:type="dcterms:W3CDTF">2025-02-04T21:57:00Z</dcterms:created>
  <dcterms:modified xsi:type="dcterms:W3CDTF">2025-05-07T06:59:00Z</dcterms:modified>
</cp:coreProperties>
</file>