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B51FEF" w14:textId="77777777" w:rsidR="00604B5D" w:rsidRPr="00206901" w:rsidRDefault="00397020" w:rsidP="00206901">
      <w:pPr>
        <w:pStyle w:val="Default"/>
        <w:jc w:val="center"/>
        <w:rPr>
          <w:b/>
          <w:bCs/>
          <w:color w:val="000000" w:themeColor="text1"/>
          <w:sz w:val="28"/>
          <w:szCs w:val="28"/>
        </w:rPr>
      </w:pPr>
      <w:r w:rsidRPr="00206901">
        <w:rPr>
          <w:b/>
          <w:bCs/>
          <w:color w:val="000000" w:themeColor="text1"/>
          <w:sz w:val="28"/>
          <w:szCs w:val="28"/>
        </w:rPr>
        <w:t>Комплект оценочных материалов по дисциплине</w:t>
      </w:r>
    </w:p>
    <w:p w14:paraId="2D61C980" w14:textId="79D03DD1" w:rsidR="00397020" w:rsidRPr="00206901" w:rsidRDefault="00397020" w:rsidP="00F3691C">
      <w:pPr>
        <w:pStyle w:val="Default"/>
        <w:ind w:firstLine="142"/>
        <w:jc w:val="center"/>
        <w:rPr>
          <w:color w:val="000000" w:themeColor="text1"/>
          <w:sz w:val="28"/>
          <w:szCs w:val="28"/>
        </w:rPr>
      </w:pPr>
      <w:r w:rsidRPr="00206901">
        <w:rPr>
          <w:b/>
          <w:bCs/>
          <w:color w:val="000000" w:themeColor="text1"/>
          <w:sz w:val="28"/>
          <w:szCs w:val="28"/>
        </w:rPr>
        <w:t>«</w:t>
      </w:r>
      <w:r w:rsidR="00F3691C" w:rsidRPr="00F3691C">
        <w:rPr>
          <w:b/>
          <w:bCs/>
          <w:color w:val="000000" w:themeColor="text1"/>
          <w:sz w:val="28"/>
          <w:szCs w:val="28"/>
        </w:rPr>
        <w:t>Электротехнические аспекты энергоменеджмента</w:t>
      </w:r>
      <w:r w:rsidR="00F3691C">
        <w:rPr>
          <w:b/>
          <w:bCs/>
          <w:color w:val="000000" w:themeColor="text1"/>
          <w:sz w:val="28"/>
          <w:szCs w:val="28"/>
        </w:rPr>
        <w:br/>
      </w:r>
      <w:r w:rsidR="00F3691C" w:rsidRPr="00F3691C">
        <w:rPr>
          <w:b/>
          <w:bCs/>
          <w:color w:val="000000" w:themeColor="text1"/>
          <w:sz w:val="28"/>
          <w:szCs w:val="28"/>
        </w:rPr>
        <w:t>в</w:t>
      </w:r>
      <w:r w:rsidR="00F3691C">
        <w:rPr>
          <w:b/>
          <w:bCs/>
          <w:color w:val="000000" w:themeColor="text1"/>
          <w:sz w:val="28"/>
          <w:szCs w:val="28"/>
        </w:rPr>
        <w:t xml:space="preserve"> </w:t>
      </w:r>
      <w:r w:rsidR="00F3691C" w:rsidRPr="00F3691C">
        <w:rPr>
          <w:b/>
          <w:bCs/>
          <w:color w:val="000000" w:themeColor="text1"/>
          <w:sz w:val="28"/>
          <w:szCs w:val="28"/>
        </w:rPr>
        <w:t>системах электроснабжения</w:t>
      </w:r>
      <w:r w:rsidRPr="00206901">
        <w:rPr>
          <w:b/>
          <w:bCs/>
          <w:color w:val="000000" w:themeColor="text1"/>
          <w:sz w:val="28"/>
          <w:szCs w:val="28"/>
        </w:rPr>
        <w:t>»</w:t>
      </w:r>
    </w:p>
    <w:p w14:paraId="7CE584A4" w14:textId="77777777" w:rsidR="00397020" w:rsidRPr="00206901" w:rsidRDefault="00397020" w:rsidP="00206901">
      <w:pPr>
        <w:pStyle w:val="Default"/>
        <w:rPr>
          <w:bCs/>
          <w:color w:val="000000" w:themeColor="text1"/>
          <w:sz w:val="28"/>
          <w:szCs w:val="28"/>
        </w:rPr>
      </w:pPr>
    </w:p>
    <w:p w14:paraId="0C1E8E14" w14:textId="77777777" w:rsidR="00397020" w:rsidRPr="00206901" w:rsidRDefault="00397020" w:rsidP="00206901">
      <w:pPr>
        <w:jc w:val="both"/>
        <w:outlineLvl w:val="2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  <w:r w:rsidRPr="00206901"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  <w:t>Задания закрытого типа</w:t>
      </w:r>
    </w:p>
    <w:p w14:paraId="3A915202" w14:textId="77777777" w:rsidR="00206901" w:rsidRPr="00206901" w:rsidRDefault="00206901" w:rsidP="00206901">
      <w:pPr>
        <w:jc w:val="both"/>
        <w:outlineLvl w:val="2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</w:p>
    <w:p w14:paraId="0B3D4A8B" w14:textId="4FCAA799" w:rsidR="00397020" w:rsidRPr="00206901" w:rsidRDefault="00397020" w:rsidP="00206901">
      <w:pPr>
        <w:pStyle w:val="a3"/>
        <w:ind w:left="0"/>
        <w:contextualSpacing w:val="0"/>
        <w:jc w:val="both"/>
        <w:outlineLvl w:val="3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  <w:bookmarkStart w:id="0" w:name="_Hlk187664626"/>
      <w:r w:rsidRPr="00206901"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  <w:t>Задание закрытого типа на выбор правильного ответа</w:t>
      </w:r>
    </w:p>
    <w:p w14:paraId="2C8C8B86" w14:textId="77777777" w:rsidR="00604B5D" w:rsidRPr="00206901" w:rsidRDefault="00604B5D" w:rsidP="00206901">
      <w:pPr>
        <w:pStyle w:val="a3"/>
        <w:ind w:left="0"/>
        <w:contextualSpacing w:val="0"/>
        <w:jc w:val="both"/>
        <w:outlineLvl w:val="3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</w:p>
    <w:bookmarkEnd w:id="0"/>
    <w:p w14:paraId="49616F97" w14:textId="5101017C" w:rsidR="00397020" w:rsidRPr="00206901" w:rsidRDefault="00397020" w:rsidP="00206901">
      <w:pPr>
        <w:pStyle w:val="a3"/>
        <w:ind w:left="0"/>
        <w:contextualSpacing w:val="0"/>
        <w:rPr>
          <w:rFonts w:eastAsia="Times New Roman"/>
          <w:i/>
          <w:iCs/>
          <w:color w:val="000000" w:themeColor="text1"/>
          <w:sz w:val="28"/>
          <w:szCs w:val="28"/>
          <w:lang w:val="ru-RU"/>
        </w:rPr>
      </w:pPr>
      <w:r w:rsidRPr="00206901">
        <w:rPr>
          <w:rFonts w:eastAsia="Times New Roman"/>
          <w:i/>
          <w:iCs/>
          <w:color w:val="000000" w:themeColor="text1"/>
          <w:sz w:val="28"/>
          <w:szCs w:val="28"/>
          <w:lang w:val="ru-RU"/>
        </w:rPr>
        <w:t>Выберите один или несколько правильных ответов:</w:t>
      </w:r>
    </w:p>
    <w:p w14:paraId="2EA2C0A6" w14:textId="77777777" w:rsidR="00604B5D" w:rsidRPr="00206901" w:rsidRDefault="00604B5D" w:rsidP="00206901">
      <w:pPr>
        <w:pStyle w:val="a3"/>
        <w:ind w:left="0"/>
        <w:contextualSpacing w:val="0"/>
        <w:rPr>
          <w:rFonts w:eastAsia="Times New Roman"/>
          <w:i/>
          <w:iCs/>
          <w:color w:val="000000" w:themeColor="text1"/>
          <w:sz w:val="28"/>
          <w:szCs w:val="28"/>
          <w:lang w:val="ru-RU"/>
        </w:rPr>
      </w:pPr>
    </w:p>
    <w:p w14:paraId="1CF05FDD" w14:textId="144F3FF4" w:rsidR="00C13457" w:rsidRPr="00206901" w:rsidRDefault="00C13457" w:rsidP="00C13457">
      <w:pPr>
        <w:rPr>
          <w:color w:val="000000" w:themeColor="text1"/>
          <w:sz w:val="28"/>
          <w:szCs w:val="28"/>
          <w:lang w:val="ru-RU"/>
        </w:rPr>
      </w:pPr>
      <w:r>
        <w:rPr>
          <w:bCs/>
          <w:color w:val="000000" w:themeColor="text1"/>
          <w:sz w:val="28"/>
          <w:szCs w:val="28"/>
          <w:lang w:val="ru-RU"/>
        </w:rPr>
        <w:t>1</w:t>
      </w:r>
      <w:r w:rsidRPr="00206901">
        <w:rPr>
          <w:bCs/>
          <w:color w:val="000000" w:themeColor="text1"/>
          <w:sz w:val="28"/>
          <w:szCs w:val="28"/>
          <w:lang w:val="ru-RU"/>
        </w:rPr>
        <w:t xml:space="preserve">. </w:t>
      </w:r>
      <w:r w:rsidRPr="00206901">
        <w:rPr>
          <w:color w:val="000000" w:themeColor="text1"/>
          <w:sz w:val="28"/>
          <w:szCs w:val="28"/>
          <w:lang w:val="ru-RU"/>
        </w:rPr>
        <w:t>Для снижения технологических потерь электроэнергии диспетчеру энергосистемы необходимо:</w:t>
      </w:r>
    </w:p>
    <w:p w14:paraId="4C9A63D2" w14:textId="77777777" w:rsidR="00C13457" w:rsidRPr="00206901" w:rsidRDefault="00C13457" w:rsidP="00C13457">
      <w:pPr>
        <w:rPr>
          <w:bCs/>
          <w:color w:val="000000" w:themeColor="text1"/>
          <w:sz w:val="28"/>
          <w:szCs w:val="28"/>
          <w:lang w:val="ru-RU"/>
        </w:rPr>
      </w:pPr>
      <w:r w:rsidRPr="00206901">
        <w:rPr>
          <w:bCs/>
          <w:color w:val="000000" w:themeColor="text1"/>
          <w:sz w:val="28"/>
          <w:szCs w:val="28"/>
          <w:lang w:val="ru-RU"/>
        </w:rPr>
        <w:t>А)</w:t>
      </w:r>
      <w:r w:rsidRPr="00206901">
        <w:rPr>
          <w:color w:val="000000" w:themeColor="text1"/>
          <w:sz w:val="28"/>
          <w:szCs w:val="28"/>
          <w:lang w:val="ru-RU"/>
        </w:rPr>
        <w:t xml:space="preserve"> отключить неответственных потребителей энергосистемы; </w:t>
      </w:r>
    </w:p>
    <w:p w14:paraId="59F45484" w14:textId="77777777" w:rsidR="00C13457" w:rsidRPr="00206901" w:rsidRDefault="00C13457" w:rsidP="00C13457">
      <w:pPr>
        <w:rPr>
          <w:bCs/>
          <w:color w:val="000000" w:themeColor="text1"/>
          <w:sz w:val="28"/>
          <w:szCs w:val="28"/>
          <w:lang w:val="ru-RU"/>
        </w:rPr>
      </w:pPr>
      <w:r w:rsidRPr="00206901">
        <w:rPr>
          <w:bCs/>
          <w:color w:val="000000" w:themeColor="text1"/>
          <w:sz w:val="28"/>
          <w:szCs w:val="28"/>
          <w:lang w:val="ru-RU"/>
        </w:rPr>
        <w:t>Б) п</w:t>
      </w:r>
      <w:r w:rsidRPr="00206901">
        <w:rPr>
          <w:color w:val="000000" w:themeColor="text1"/>
          <w:sz w:val="28"/>
          <w:szCs w:val="28"/>
          <w:lang w:val="ru-RU"/>
        </w:rPr>
        <w:t>еревести все трансформаторы подстанций в режим параллельной работы;</w:t>
      </w:r>
    </w:p>
    <w:p w14:paraId="0D5B3502" w14:textId="77777777" w:rsidR="00C13457" w:rsidRPr="00206901" w:rsidRDefault="00C13457" w:rsidP="00C13457">
      <w:pPr>
        <w:rPr>
          <w:color w:val="000000" w:themeColor="text1"/>
          <w:sz w:val="28"/>
          <w:szCs w:val="28"/>
          <w:lang w:val="ru-RU"/>
        </w:rPr>
      </w:pPr>
      <w:r w:rsidRPr="00206901">
        <w:rPr>
          <w:bCs/>
          <w:color w:val="000000" w:themeColor="text1"/>
          <w:sz w:val="28"/>
          <w:szCs w:val="28"/>
          <w:lang w:val="ru-RU"/>
        </w:rPr>
        <w:t>В)</w:t>
      </w:r>
      <w:r w:rsidRPr="00206901">
        <w:rPr>
          <w:color w:val="000000" w:themeColor="text1"/>
          <w:sz w:val="28"/>
          <w:szCs w:val="28"/>
          <w:lang w:val="ru-RU"/>
        </w:rPr>
        <w:t xml:space="preserve"> по возможности отключить параллельную работу трансформаторов подстанций энергосистемы;</w:t>
      </w:r>
    </w:p>
    <w:p w14:paraId="7F0D3429" w14:textId="77777777" w:rsidR="00C13457" w:rsidRPr="00206901" w:rsidRDefault="00C13457" w:rsidP="00C13457">
      <w:pPr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 xml:space="preserve">Г) по необходимости отключить </w:t>
      </w:r>
      <w:proofErr w:type="spellStart"/>
      <w:r w:rsidRPr="00206901">
        <w:rPr>
          <w:color w:val="000000" w:themeColor="text1"/>
          <w:sz w:val="28"/>
          <w:szCs w:val="28"/>
          <w:lang w:val="ru-RU"/>
        </w:rPr>
        <w:t>ЗОНы</w:t>
      </w:r>
      <w:proofErr w:type="spellEnd"/>
      <w:r w:rsidRPr="00206901">
        <w:rPr>
          <w:color w:val="000000" w:themeColor="text1"/>
          <w:sz w:val="28"/>
          <w:szCs w:val="28"/>
          <w:lang w:val="ru-RU"/>
        </w:rPr>
        <w:t xml:space="preserve"> трансформаторов:</w:t>
      </w:r>
    </w:p>
    <w:p w14:paraId="38971011" w14:textId="77777777" w:rsidR="00C13457" w:rsidRPr="00206901" w:rsidRDefault="00C13457" w:rsidP="00C13457">
      <w:pPr>
        <w:jc w:val="both"/>
        <w:rPr>
          <w:bCs/>
          <w:color w:val="000000" w:themeColor="text1"/>
          <w:sz w:val="28"/>
          <w:szCs w:val="28"/>
          <w:lang w:val="ru-RU"/>
        </w:rPr>
      </w:pPr>
      <w:r w:rsidRPr="00206901">
        <w:rPr>
          <w:bCs/>
          <w:color w:val="000000" w:themeColor="text1"/>
          <w:sz w:val="28"/>
          <w:szCs w:val="28"/>
          <w:lang w:val="ru-RU"/>
        </w:rPr>
        <w:t>Д)</w:t>
      </w:r>
      <w:r w:rsidRPr="00206901">
        <w:rPr>
          <w:color w:val="000000" w:themeColor="text1"/>
          <w:sz w:val="28"/>
          <w:szCs w:val="28"/>
          <w:lang w:val="ru-RU"/>
        </w:rPr>
        <w:t xml:space="preserve"> п</w:t>
      </w:r>
      <w:r w:rsidRPr="00206901">
        <w:rPr>
          <w:bCs/>
          <w:color w:val="000000" w:themeColor="text1"/>
          <w:sz w:val="28"/>
          <w:szCs w:val="28"/>
          <w:lang w:val="ru-RU"/>
        </w:rPr>
        <w:t>равильный вариант отсутствует.</w:t>
      </w:r>
    </w:p>
    <w:p w14:paraId="165029BB" w14:textId="77777777" w:rsidR="00C13457" w:rsidRPr="00206901" w:rsidRDefault="00C13457" w:rsidP="00C13457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t xml:space="preserve">Правильный ответ: В </w:t>
      </w:r>
    </w:p>
    <w:p w14:paraId="1C5D9E56" w14:textId="77777777" w:rsidR="00C13457" w:rsidRPr="00206901" w:rsidRDefault="00C13457" w:rsidP="00C13457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t>Компетенции (индикаторы): ПК-4 (ПК-4.1)</w:t>
      </w:r>
    </w:p>
    <w:p w14:paraId="085A086E" w14:textId="77777777" w:rsidR="00C13457" w:rsidRDefault="00C13457" w:rsidP="00206901">
      <w:pPr>
        <w:pStyle w:val="a3"/>
        <w:ind w:left="0"/>
        <w:contextualSpacing w:val="0"/>
        <w:rPr>
          <w:color w:val="000000" w:themeColor="text1"/>
          <w:sz w:val="28"/>
          <w:szCs w:val="28"/>
          <w:lang w:val="ru-RU"/>
        </w:rPr>
      </w:pPr>
    </w:p>
    <w:p w14:paraId="6DB4C05D" w14:textId="0A014D00" w:rsidR="00A30630" w:rsidRPr="00206901" w:rsidRDefault="00C13457" w:rsidP="00206901">
      <w:pPr>
        <w:pStyle w:val="a3"/>
        <w:ind w:left="0"/>
        <w:contextualSpacing w:val="0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2</w:t>
      </w:r>
      <w:r w:rsidR="00206901" w:rsidRPr="00206901">
        <w:rPr>
          <w:color w:val="000000" w:themeColor="text1"/>
          <w:sz w:val="28"/>
          <w:szCs w:val="28"/>
          <w:lang w:val="ru-RU"/>
        </w:rPr>
        <w:t xml:space="preserve">. </w:t>
      </w:r>
      <w:r w:rsidR="00A30630" w:rsidRPr="00206901">
        <w:rPr>
          <w:color w:val="000000" w:themeColor="text1"/>
          <w:sz w:val="28"/>
          <w:szCs w:val="28"/>
          <w:lang w:val="ru-RU"/>
        </w:rPr>
        <w:t>Электроэнергетический рынок может нормально функционировать только при условии, что в каждый момент времени обеспечивается:</w:t>
      </w:r>
    </w:p>
    <w:p w14:paraId="43468687" w14:textId="3B4B68DD" w:rsidR="00644A45" w:rsidRPr="00206901" w:rsidRDefault="009E2187" w:rsidP="00206901">
      <w:pPr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А</w:t>
      </w:r>
      <w:r w:rsidR="004424E9" w:rsidRPr="00206901">
        <w:rPr>
          <w:color w:val="000000" w:themeColor="text1"/>
          <w:sz w:val="28"/>
          <w:szCs w:val="28"/>
          <w:lang w:val="ru-RU"/>
        </w:rPr>
        <w:t>)</w:t>
      </w:r>
      <w:r w:rsidR="00A30630" w:rsidRPr="00206901">
        <w:rPr>
          <w:color w:val="000000" w:themeColor="text1"/>
          <w:sz w:val="28"/>
          <w:szCs w:val="28"/>
          <w:lang w:val="ru-RU"/>
        </w:rPr>
        <w:t xml:space="preserve"> </w:t>
      </w:r>
      <w:r w:rsidR="00604B5D" w:rsidRPr="00206901">
        <w:rPr>
          <w:color w:val="000000" w:themeColor="text1"/>
          <w:sz w:val="28"/>
          <w:szCs w:val="28"/>
          <w:lang w:val="ru-RU"/>
        </w:rPr>
        <w:t>р</w:t>
      </w:r>
      <w:r w:rsidR="00A30630" w:rsidRPr="00206901">
        <w:rPr>
          <w:color w:val="000000" w:themeColor="text1"/>
          <w:sz w:val="28"/>
          <w:szCs w:val="28"/>
          <w:lang w:val="ru-RU"/>
        </w:rPr>
        <w:t>абота всех электростанций</w:t>
      </w:r>
      <w:r w:rsidR="00644A45" w:rsidRPr="00206901">
        <w:rPr>
          <w:bCs/>
          <w:color w:val="000000" w:themeColor="text1"/>
          <w:sz w:val="28"/>
          <w:szCs w:val="28"/>
          <w:lang w:val="ru-RU"/>
        </w:rPr>
        <w:t>;</w:t>
      </w:r>
    </w:p>
    <w:p w14:paraId="03A3B2A0" w14:textId="1EBCA6DF" w:rsidR="00D96FC5" w:rsidRPr="00206901" w:rsidRDefault="009E2187" w:rsidP="00206901">
      <w:pPr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Б)</w:t>
      </w:r>
      <w:r w:rsidR="00FF488E" w:rsidRPr="00206901">
        <w:rPr>
          <w:color w:val="000000" w:themeColor="text1"/>
          <w:sz w:val="28"/>
          <w:szCs w:val="28"/>
          <w:lang w:val="ru-RU"/>
        </w:rPr>
        <w:t xml:space="preserve"> </w:t>
      </w:r>
      <w:r w:rsidR="00604B5D" w:rsidRPr="00206901">
        <w:rPr>
          <w:color w:val="000000" w:themeColor="text1"/>
          <w:sz w:val="28"/>
          <w:szCs w:val="28"/>
          <w:lang w:val="ru-RU"/>
        </w:rPr>
        <w:t>б</w:t>
      </w:r>
      <w:r w:rsidR="00A30630" w:rsidRPr="00206901">
        <w:rPr>
          <w:color w:val="000000" w:themeColor="text1"/>
          <w:sz w:val="28"/>
          <w:szCs w:val="28"/>
          <w:lang w:val="ru-RU"/>
        </w:rPr>
        <w:t>аланс производства и потребления электрической энергии</w:t>
      </w:r>
      <w:r w:rsidR="00644A45" w:rsidRPr="00206901">
        <w:rPr>
          <w:bCs/>
          <w:color w:val="000000" w:themeColor="text1"/>
          <w:sz w:val="28"/>
          <w:szCs w:val="28"/>
          <w:lang w:val="ru-RU"/>
        </w:rPr>
        <w:t>;</w:t>
      </w:r>
      <w:r w:rsidR="00D96FC5" w:rsidRPr="00206901">
        <w:rPr>
          <w:color w:val="000000" w:themeColor="text1"/>
          <w:sz w:val="28"/>
          <w:szCs w:val="28"/>
          <w:lang w:val="ru-RU"/>
        </w:rPr>
        <w:t xml:space="preserve"> </w:t>
      </w:r>
    </w:p>
    <w:p w14:paraId="3A0865D6" w14:textId="15A4CD39" w:rsidR="009E2187" w:rsidRPr="00206901" w:rsidRDefault="009E2187" w:rsidP="00206901">
      <w:pPr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В)</w:t>
      </w:r>
      <w:r w:rsidR="00FF488E" w:rsidRPr="00206901">
        <w:rPr>
          <w:color w:val="000000" w:themeColor="text1"/>
          <w:sz w:val="28"/>
          <w:szCs w:val="28"/>
          <w:lang w:val="ru-RU"/>
        </w:rPr>
        <w:t xml:space="preserve"> </w:t>
      </w:r>
      <w:r w:rsidR="00604B5D" w:rsidRPr="00206901">
        <w:rPr>
          <w:color w:val="000000" w:themeColor="text1"/>
          <w:sz w:val="28"/>
          <w:szCs w:val="28"/>
          <w:lang w:val="ru-RU"/>
        </w:rPr>
        <w:t>с</w:t>
      </w:r>
      <w:r w:rsidR="00A30630" w:rsidRPr="00206901">
        <w:rPr>
          <w:color w:val="000000" w:themeColor="text1"/>
          <w:sz w:val="28"/>
          <w:szCs w:val="28"/>
          <w:lang w:val="ru-RU"/>
        </w:rPr>
        <w:t>воевременная оплата электрической энергии</w:t>
      </w:r>
      <w:r w:rsidRPr="00206901">
        <w:rPr>
          <w:color w:val="000000" w:themeColor="text1"/>
          <w:sz w:val="28"/>
          <w:szCs w:val="28"/>
          <w:lang w:val="ru-RU"/>
        </w:rPr>
        <w:t>;</w:t>
      </w:r>
    </w:p>
    <w:p w14:paraId="6F37A80B" w14:textId="382FFB8E" w:rsidR="00A30630" w:rsidRPr="00206901" w:rsidRDefault="00FF488E" w:rsidP="00206901">
      <w:pPr>
        <w:pStyle w:val="a3"/>
        <w:ind w:left="0"/>
        <w:contextualSpacing w:val="0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Г</w:t>
      </w:r>
      <w:r w:rsidR="009E2187" w:rsidRPr="00206901">
        <w:rPr>
          <w:color w:val="000000" w:themeColor="text1"/>
          <w:sz w:val="28"/>
          <w:szCs w:val="28"/>
          <w:lang w:val="ru-RU"/>
        </w:rPr>
        <w:t xml:space="preserve">) </w:t>
      </w:r>
      <w:r w:rsidR="00604B5D" w:rsidRPr="00206901">
        <w:rPr>
          <w:color w:val="000000" w:themeColor="text1"/>
          <w:sz w:val="28"/>
          <w:szCs w:val="28"/>
          <w:lang w:val="ru-RU"/>
        </w:rPr>
        <w:t>к</w:t>
      </w:r>
      <w:r w:rsidR="00A30630" w:rsidRPr="00206901">
        <w:rPr>
          <w:color w:val="000000" w:themeColor="text1"/>
          <w:sz w:val="28"/>
          <w:szCs w:val="28"/>
          <w:lang w:val="ru-RU"/>
        </w:rPr>
        <w:t>омпенсация реактивной мощности;</w:t>
      </w:r>
    </w:p>
    <w:p w14:paraId="45369E04" w14:textId="6860091E" w:rsidR="00A30630" w:rsidRPr="00206901" w:rsidRDefault="00A30630" w:rsidP="00206901">
      <w:pPr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 xml:space="preserve">Д) </w:t>
      </w:r>
      <w:r w:rsidR="00604B5D" w:rsidRPr="00206901">
        <w:rPr>
          <w:color w:val="000000" w:themeColor="text1"/>
          <w:sz w:val="28"/>
          <w:szCs w:val="28"/>
          <w:lang w:val="ru-RU"/>
        </w:rPr>
        <w:t>п</w:t>
      </w:r>
      <w:r w:rsidRPr="00206901">
        <w:rPr>
          <w:color w:val="000000" w:themeColor="text1"/>
          <w:sz w:val="28"/>
          <w:szCs w:val="28"/>
          <w:lang w:val="ru-RU"/>
        </w:rPr>
        <w:t>равильный вариант отсутствует.</w:t>
      </w:r>
    </w:p>
    <w:p w14:paraId="78058167" w14:textId="77777777" w:rsidR="003704B6" w:rsidRPr="00206901" w:rsidRDefault="003704B6" w:rsidP="00206901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t xml:space="preserve">Правильный ответ: </w:t>
      </w:r>
      <w:r w:rsidR="00A30630" w:rsidRPr="00206901">
        <w:rPr>
          <w:color w:val="000000" w:themeColor="text1"/>
          <w:sz w:val="28"/>
          <w:szCs w:val="28"/>
        </w:rPr>
        <w:t>Б</w:t>
      </w:r>
    </w:p>
    <w:p w14:paraId="064238B1" w14:textId="77777777" w:rsidR="003704B6" w:rsidRPr="00206901" w:rsidRDefault="003704B6" w:rsidP="00206901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t xml:space="preserve">Компетенции (индикаторы): </w:t>
      </w:r>
      <w:r w:rsidR="00520923" w:rsidRPr="00206901">
        <w:rPr>
          <w:color w:val="000000" w:themeColor="text1"/>
          <w:sz w:val="28"/>
          <w:szCs w:val="28"/>
        </w:rPr>
        <w:t>ПК-</w:t>
      </w:r>
      <w:r w:rsidR="004424E9" w:rsidRPr="00206901">
        <w:rPr>
          <w:color w:val="000000" w:themeColor="text1"/>
          <w:sz w:val="28"/>
          <w:szCs w:val="28"/>
        </w:rPr>
        <w:t>4</w:t>
      </w:r>
      <w:r w:rsidR="00520923" w:rsidRPr="00206901">
        <w:rPr>
          <w:color w:val="000000" w:themeColor="text1"/>
          <w:sz w:val="28"/>
          <w:szCs w:val="28"/>
        </w:rPr>
        <w:t xml:space="preserve"> (ПК-</w:t>
      </w:r>
      <w:r w:rsidR="004424E9" w:rsidRPr="00206901">
        <w:rPr>
          <w:color w:val="000000" w:themeColor="text1"/>
          <w:sz w:val="28"/>
          <w:szCs w:val="28"/>
        </w:rPr>
        <w:t>4</w:t>
      </w:r>
      <w:r w:rsidR="00520923" w:rsidRPr="00206901">
        <w:rPr>
          <w:color w:val="000000" w:themeColor="text1"/>
          <w:sz w:val="28"/>
          <w:szCs w:val="28"/>
        </w:rPr>
        <w:t>.1)</w:t>
      </w:r>
    </w:p>
    <w:p w14:paraId="3C4F98F8" w14:textId="77777777" w:rsidR="00352E30" w:rsidRPr="00206901" w:rsidRDefault="00352E30" w:rsidP="00206901">
      <w:pPr>
        <w:pStyle w:val="Default"/>
        <w:rPr>
          <w:color w:val="000000" w:themeColor="text1"/>
          <w:sz w:val="28"/>
          <w:szCs w:val="28"/>
        </w:rPr>
      </w:pPr>
    </w:p>
    <w:p w14:paraId="40341018" w14:textId="74BE7CAC" w:rsidR="00C13457" w:rsidRPr="00206901" w:rsidRDefault="00C13457" w:rsidP="00C13457">
      <w:pPr>
        <w:rPr>
          <w:color w:val="000000" w:themeColor="text1"/>
          <w:sz w:val="28"/>
          <w:szCs w:val="28"/>
          <w:lang w:val="ru-RU"/>
        </w:rPr>
      </w:pPr>
      <w:r>
        <w:rPr>
          <w:bCs/>
          <w:color w:val="000000" w:themeColor="text1"/>
          <w:sz w:val="28"/>
          <w:szCs w:val="28"/>
          <w:lang w:val="ru-RU"/>
        </w:rPr>
        <w:t>3</w:t>
      </w:r>
      <w:r w:rsidRPr="00206901">
        <w:rPr>
          <w:bCs/>
          <w:color w:val="000000" w:themeColor="text1"/>
          <w:sz w:val="28"/>
          <w:szCs w:val="28"/>
          <w:lang w:val="ru-RU"/>
        </w:rPr>
        <w:t xml:space="preserve">. </w:t>
      </w:r>
      <w:r w:rsidRPr="00206901">
        <w:rPr>
          <w:color w:val="000000" w:themeColor="text1"/>
          <w:sz w:val="28"/>
          <w:szCs w:val="28"/>
          <w:lang w:val="ru-RU"/>
        </w:rPr>
        <w:t xml:space="preserve">К мерам по снижению </w:t>
      </w:r>
      <w:proofErr w:type="spellStart"/>
      <w:r w:rsidRPr="00206901">
        <w:rPr>
          <w:color w:val="000000" w:themeColor="text1"/>
          <w:sz w:val="28"/>
          <w:szCs w:val="28"/>
          <w:lang w:val="ru-RU"/>
        </w:rPr>
        <w:t>недоотпуска</w:t>
      </w:r>
      <w:proofErr w:type="spellEnd"/>
      <w:r w:rsidRPr="00206901">
        <w:rPr>
          <w:color w:val="000000" w:themeColor="text1"/>
          <w:sz w:val="28"/>
          <w:szCs w:val="28"/>
          <w:lang w:val="ru-RU"/>
        </w:rPr>
        <w:t xml:space="preserve"> электроэнергии можно отнести</w:t>
      </w:r>
    </w:p>
    <w:p w14:paraId="285A2CFB" w14:textId="77777777" w:rsidR="00C13457" w:rsidRPr="00206901" w:rsidRDefault="00C13457" w:rsidP="00C13457">
      <w:pPr>
        <w:rPr>
          <w:color w:val="000000" w:themeColor="text1"/>
          <w:sz w:val="28"/>
          <w:szCs w:val="28"/>
          <w:lang w:val="ru-RU"/>
        </w:rPr>
      </w:pPr>
      <w:r w:rsidRPr="00206901">
        <w:rPr>
          <w:bCs/>
          <w:color w:val="000000" w:themeColor="text1"/>
          <w:sz w:val="28"/>
          <w:szCs w:val="28"/>
          <w:lang w:val="ru-RU"/>
        </w:rPr>
        <w:t>А)</w:t>
      </w:r>
      <w:r w:rsidRPr="00206901">
        <w:rPr>
          <w:color w:val="000000" w:themeColor="text1"/>
          <w:sz w:val="28"/>
          <w:szCs w:val="28"/>
          <w:lang w:val="ru-RU"/>
        </w:rPr>
        <w:t xml:space="preserve"> уточнение </w:t>
      </w:r>
      <w:proofErr w:type="spellStart"/>
      <w:r w:rsidRPr="00206901">
        <w:rPr>
          <w:color w:val="000000" w:themeColor="text1"/>
          <w:sz w:val="28"/>
          <w:szCs w:val="28"/>
          <w:lang w:val="ru-RU"/>
        </w:rPr>
        <w:t>уставок</w:t>
      </w:r>
      <w:proofErr w:type="spellEnd"/>
      <w:r w:rsidRPr="00206901">
        <w:rPr>
          <w:color w:val="000000" w:themeColor="text1"/>
          <w:sz w:val="28"/>
          <w:szCs w:val="28"/>
          <w:lang w:val="ru-RU"/>
        </w:rPr>
        <w:t xml:space="preserve"> МТЗ (максимальной токовой защиты);</w:t>
      </w:r>
    </w:p>
    <w:p w14:paraId="267C5EDE" w14:textId="77777777" w:rsidR="00C13457" w:rsidRPr="00206901" w:rsidRDefault="00C13457" w:rsidP="00C13457">
      <w:pPr>
        <w:jc w:val="both"/>
        <w:rPr>
          <w:b/>
          <w:color w:val="000000" w:themeColor="text1"/>
          <w:sz w:val="28"/>
          <w:szCs w:val="28"/>
          <w:lang w:val="ru-RU"/>
        </w:rPr>
      </w:pPr>
      <w:r w:rsidRPr="00206901">
        <w:rPr>
          <w:bCs/>
          <w:color w:val="000000" w:themeColor="text1"/>
          <w:sz w:val="28"/>
          <w:szCs w:val="28"/>
          <w:lang w:val="ru-RU"/>
        </w:rPr>
        <w:t xml:space="preserve">Б) </w:t>
      </w:r>
      <w:r w:rsidRPr="00206901">
        <w:rPr>
          <w:color w:val="000000" w:themeColor="text1"/>
          <w:sz w:val="28"/>
          <w:szCs w:val="28"/>
          <w:lang w:val="ru-RU"/>
        </w:rPr>
        <w:t>плановую регулировку РБВ;</w:t>
      </w:r>
    </w:p>
    <w:p w14:paraId="0C5041A5" w14:textId="77777777" w:rsidR="00C13457" w:rsidRPr="00206901" w:rsidRDefault="00C13457" w:rsidP="00C13457">
      <w:pPr>
        <w:pStyle w:val="Default"/>
        <w:rPr>
          <w:b/>
          <w:color w:val="000000" w:themeColor="text1"/>
          <w:sz w:val="28"/>
          <w:szCs w:val="28"/>
        </w:rPr>
      </w:pPr>
      <w:r w:rsidRPr="00206901">
        <w:rPr>
          <w:bCs/>
          <w:color w:val="000000" w:themeColor="text1"/>
          <w:sz w:val="28"/>
          <w:szCs w:val="28"/>
        </w:rPr>
        <w:t>В)</w:t>
      </w:r>
      <w:r w:rsidRPr="00206901">
        <w:rPr>
          <w:color w:val="000000" w:themeColor="text1"/>
          <w:sz w:val="28"/>
          <w:szCs w:val="28"/>
        </w:rPr>
        <w:t xml:space="preserve"> своевременное проведение профилактических испытаний;</w:t>
      </w:r>
    </w:p>
    <w:p w14:paraId="7DF305FE" w14:textId="77777777" w:rsidR="00C13457" w:rsidRPr="00206901" w:rsidRDefault="00C13457" w:rsidP="00C13457">
      <w:pPr>
        <w:rPr>
          <w:color w:val="000000" w:themeColor="text1"/>
          <w:sz w:val="28"/>
          <w:szCs w:val="28"/>
          <w:lang w:val="ru-RU"/>
        </w:rPr>
      </w:pPr>
      <w:r w:rsidRPr="00206901">
        <w:rPr>
          <w:bCs/>
          <w:color w:val="000000" w:themeColor="text1"/>
          <w:sz w:val="28"/>
          <w:szCs w:val="28"/>
          <w:lang w:val="ru-RU"/>
        </w:rPr>
        <w:t>Г)</w:t>
      </w:r>
      <w:r w:rsidRPr="00206901">
        <w:rPr>
          <w:color w:val="000000" w:themeColor="text1"/>
          <w:sz w:val="28"/>
          <w:szCs w:val="28"/>
          <w:lang w:val="ru-RU"/>
        </w:rPr>
        <w:t xml:space="preserve"> проведение обследования на наличие частичных разрядов. </w:t>
      </w:r>
    </w:p>
    <w:p w14:paraId="6F39E42C" w14:textId="77777777" w:rsidR="00C13457" w:rsidRPr="00206901" w:rsidRDefault="00C13457" w:rsidP="00C13457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t>Правильный ответ: В, Г</w:t>
      </w:r>
    </w:p>
    <w:p w14:paraId="1AF3526A" w14:textId="77777777" w:rsidR="00C13457" w:rsidRDefault="00C13457" w:rsidP="00C13457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t>Компетенции (индикаторы): ПК-4 (ПК-4.1)</w:t>
      </w:r>
    </w:p>
    <w:p w14:paraId="03AD6BAD" w14:textId="77777777" w:rsidR="00C13457" w:rsidRPr="00206901" w:rsidRDefault="00C13457" w:rsidP="00C13457">
      <w:pPr>
        <w:pStyle w:val="Default"/>
        <w:rPr>
          <w:color w:val="000000" w:themeColor="text1"/>
          <w:sz w:val="28"/>
          <w:szCs w:val="28"/>
        </w:rPr>
      </w:pPr>
    </w:p>
    <w:p w14:paraId="54AC23A8" w14:textId="424BAA3E" w:rsidR="00B539A2" w:rsidRPr="00206901" w:rsidRDefault="00C13457" w:rsidP="00206901">
      <w:pPr>
        <w:pStyle w:val="a3"/>
        <w:ind w:left="0"/>
        <w:contextualSpacing w:val="0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4</w:t>
      </w:r>
      <w:r w:rsidR="00206901">
        <w:rPr>
          <w:color w:val="000000" w:themeColor="text1"/>
          <w:sz w:val="28"/>
          <w:szCs w:val="28"/>
          <w:lang w:val="ru-RU"/>
        </w:rPr>
        <w:t xml:space="preserve">. </w:t>
      </w:r>
      <w:r w:rsidR="00B539A2" w:rsidRPr="00206901">
        <w:rPr>
          <w:color w:val="000000" w:themeColor="text1"/>
          <w:sz w:val="28"/>
          <w:szCs w:val="28"/>
          <w:lang w:val="ru-RU"/>
        </w:rPr>
        <w:t xml:space="preserve">Отличие </w:t>
      </w:r>
      <w:proofErr w:type="spellStart"/>
      <w:r w:rsidR="00B539A2" w:rsidRPr="00206901">
        <w:rPr>
          <w:color w:val="000000" w:themeColor="text1"/>
          <w:sz w:val="28"/>
          <w:szCs w:val="28"/>
          <w:lang w:val="ru-RU"/>
        </w:rPr>
        <w:t>двухставочного</w:t>
      </w:r>
      <w:proofErr w:type="spellEnd"/>
      <w:r w:rsidR="00B539A2" w:rsidRPr="00206901">
        <w:rPr>
          <w:color w:val="000000" w:themeColor="text1"/>
          <w:sz w:val="28"/>
          <w:szCs w:val="28"/>
          <w:lang w:val="ru-RU"/>
        </w:rPr>
        <w:t xml:space="preserve"> тарифа от </w:t>
      </w:r>
      <w:proofErr w:type="spellStart"/>
      <w:r w:rsidR="00B539A2" w:rsidRPr="00206901">
        <w:rPr>
          <w:color w:val="000000" w:themeColor="text1"/>
          <w:sz w:val="28"/>
          <w:szCs w:val="28"/>
          <w:lang w:val="ru-RU"/>
        </w:rPr>
        <w:t>одноставочного</w:t>
      </w:r>
      <w:proofErr w:type="spellEnd"/>
      <w:r w:rsidR="00B539A2" w:rsidRPr="00206901">
        <w:rPr>
          <w:color w:val="000000" w:themeColor="text1"/>
          <w:sz w:val="28"/>
          <w:szCs w:val="28"/>
          <w:lang w:val="ru-RU"/>
        </w:rPr>
        <w:t xml:space="preserve"> заключается в том, что:</w:t>
      </w:r>
    </w:p>
    <w:p w14:paraId="4A8209F3" w14:textId="0718CC33" w:rsidR="00352E30" w:rsidRPr="00206901" w:rsidRDefault="00352E30" w:rsidP="00206901">
      <w:pPr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А)</w:t>
      </w:r>
      <w:r w:rsidR="00FF488E" w:rsidRPr="00206901">
        <w:rPr>
          <w:color w:val="000000" w:themeColor="text1"/>
          <w:sz w:val="28"/>
          <w:szCs w:val="28"/>
          <w:lang w:val="ru-RU"/>
        </w:rPr>
        <w:t xml:space="preserve"> </w:t>
      </w:r>
      <w:r w:rsidR="00604B5D" w:rsidRPr="00206901">
        <w:rPr>
          <w:color w:val="000000" w:themeColor="text1"/>
          <w:sz w:val="28"/>
          <w:szCs w:val="28"/>
          <w:lang w:val="ru-RU"/>
        </w:rPr>
        <w:t>п</w:t>
      </w:r>
      <w:r w:rsidR="00B539A2" w:rsidRPr="00206901">
        <w:rPr>
          <w:color w:val="000000" w:themeColor="text1"/>
          <w:sz w:val="28"/>
          <w:szCs w:val="28"/>
          <w:lang w:val="ru-RU"/>
        </w:rPr>
        <w:t>отребитель приобретает отдельно электрическую энергию и мощность</w:t>
      </w:r>
      <w:r w:rsidRPr="00206901">
        <w:rPr>
          <w:color w:val="000000" w:themeColor="text1"/>
          <w:sz w:val="28"/>
          <w:szCs w:val="28"/>
          <w:lang w:val="ru-RU"/>
        </w:rPr>
        <w:t>;</w:t>
      </w:r>
    </w:p>
    <w:p w14:paraId="79C49DA5" w14:textId="0B4D3F46" w:rsidR="00FF488E" w:rsidRPr="00206901" w:rsidRDefault="00352E30" w:rsidP="00206901">
      <w:pPr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Б)</w:t>
      </w:r>
      <w:r w:rsidR="00FF488E" w:rsidRPr="00206901">
        <w:rPr>
          <w:color w:val="000000" w:themeColor="text1"/>
          <w:sz w:val="28"/>
          <w:szCs w:val="28"/>
          <w:lang w:val="ru-RU"/>
        </w:rPr>
        <w:t xml:space="preserve"> </w:t>
      </w:r>
      <w:r w:rsidR="00604B5D" w:rsidRPr="00206901">
        <w:rPr>
          <w:color w:val="000000" w:themeColor="text1"/>
          <w:sz w:val="28"/>
          <w:szCs w:val="28"/>
          <w:lang w:val="ru-RU"/>
        </w:rPr>
        <w:t>п</w:t>
      </w:r>
      <w:r w:rsidR="00B539A2" w:rsidRPr="00206901">
        <w:rPr>
          <w:color w:val="000000" w:themeColor="text1"/>
          <w:sz w:val="28"/>
          <w:szCs w:val="28"/>
          <w:lang w:val="ru-RU"/>
        </w:rPr>
        <w:t>отребитель оплачивает электрическую энергию в два этапа</w:t>
      </w:r>
      <w:r w:rsidR="00FF488E" w:rsidRPr="00206901">
        <w:rPr>
          <w:color w:val="000000" w:themeColor="text1"/>
          <w:sz w:val="28"/>
          <w:szCs w:val="28"/>
          <w:lang w:val="ru-RU"/>
        </w:rPr>
        <w:t>;</w:t>
      </w:r>
    </w:p>
    <w:p w14:paraId="06E0B224" w14:textId="4A05728D" w:rsidR="00B539A2" w:rsidRPr="00206901" w:rsidRDefault="00352E30" w:rsidP="00206901">
      <w:pPr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В)</w:t>
      </w:r>
      <w:r w:rsidR="00B539A2" w:rsidRPr="00206901">
        <w:rPr>
          <w:color w:val="000000" w:themeColor="text1"/>
          <w:sz w:val="28"/>
          <w:szCs w:val="28"/>
          <w:lang w:val="ru-RU"/>
        </w:rPr>
        <w:t xml:space="preserve"> </w:t>
      </w:r>
      <w:r w:rsidR="00604B5D" w:rsidRPr="00206901">
        <w:rPr>
          <w:color w:val="000000" w:themeColor="text1"/>
          <w:sz w:val="28"/>
          <w:szCs w:val="28"/>
          <w:lang w:val="ru-RU"/>
        </w:rPr>
        <w:t>п</w:t>
      </w:r>
      <w:r w:rsidR="00B539A2" w:rsidRPr="00206901">
        <w:rPr>
          <w:color w:val="000000" w:themeColor="text1"/>
          <w:sz w:val="28"/>
          <w:szCs w:val="28"/>
          <w:lang w:val="ru-RU"/>
        </w:rPr>
        <w:t>отребитель оплачивает электрическую энергию в течение суток по разным ценам;</w:t>
      </w:r>
    </w:p>
    <w:p w14:paraId="751EB178" w14:textId="32AF8D45" w:rsidR="00B539A2" w:rsidRPr="00206901" w:rsidRDefault="00B539A2" w:rsidP="00206901">
      <w:pPr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lastRenderedPageBreak/>
        <w:t xml:space="preserve">Г) </w:t>
      </w:r>
      <w:r w:rsidR="00604B5D" w:rsidRPr="00206901">
        <w:rPr>
          <w:color w:val="000000" w:themeColor="text1"/>
          <w:sz w:val="28"/>
          <w:szCs w:val="28"/>
          <w:lang w:val="ru-RU"/>
        </w:rPr>
        <w:t>п</w:t>
      </w:r>
      <w:r w:rsidRPr="00206901">
        <w:rPr>
          <w:color w:val="000000" w:themeColor="text1"/>
          <w:sz w:val="28"/>
          <w:szCs w:val="28"/>
          <w:lang w:val="ru-RU"/>
        </w:rPr>
        <w:t>отребитель оплачивает электрическую энергию и сразу же делает заявку на новый объем электропотребления;</w:t>
      </w:r>
    </w:p>
    <w:p w14:paraId="358B30BF" w14:textId="7D741D68" w:rsidR="009E2187" w:rsidRPr="00206901" w:rsidRDefault="00B539A2" w:rsidP="00206901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t>Д</w:t>
      </w:r>
      <w:r w:rsidR="00352E30" w:rsidRPr="00206901">
        <w:rPr>
          <w:color w:val="000000" w:themeColor="text1"/>
          <w:sz w:val="28"/>
          <w:szCs w:val="28"/>
        </w:rPr>
        <w:t xml:space="preserve">) </w:t>
      </w:r>
      <w:r w:rsidR="00604B5D" w:rsidRPr="00206901">
        <w:rPr>
          <w:color w:val="000000" w:themeColor="text1"/>
          <w:sz w:val="28"/>
          <w:szCs w:val="28"/>
        </w:rPr>
        <w:t>п</w:t>
      </w:r>
      <w:r w:rsidR="00352E30" w:rsidRPr="00206901">
        <w:rPr>
          <w:color w:val="000000" w:themeColor="text1"/>
          <w:sz w:val="28"/>
          <w:szCs w:val="28"/>
        </w:rPr>
        <w:t>равильный вариант отсутствует.</w:t>
      </w:r>
    </w:p>
    <w:p w14:paraId="3ADE49E3" w14:textId="77777777" w:rsidR="00352E30" w:rsidRPr="00206901" w:rsidRDefault="00352E30" w:rsidP="00206901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t xml:space="preserve">Правильный ответ: </w:t>
      </w:r>
      <w:r w:rsidR="000C0903" w:rsidRPr="00206901">
        <w:rPr>
          <w:color w:val="000000" w:themeColor="text1"/>
          <w:sz w:val="28"/>
          <w:szCs w:val="28"/>
        </w:rPr>
        <w:t>В</w:t>
      </w:r>
      <w:r w:rsidRPr="00206901">
        <w:rPr>
          <w:color w:val="000000" w:themeColor="text1"/>
          <w:sz w:val="28"/>
          <w:szCs w:val="28"/>
        </w:rPr>
        <w:t xml:space="preserve"> </w:t>
      </w:r>
    </w:p>
    <w:p w14:paraId="7CC54A46" w14:textId="77777777" w:rsidR="00352E30" w:rsidRPr="00206901" w:rsidRDefault="00352E30" w:rsidP="00206901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t xml:space="preserve">Компетенции (индикаторы): </w:t>
      </w:r>
      <w:r w:rsidR="00520923" w:rsidRPr="00206901">
        <w:rPr>
          <w:color w:val="000000" w:themeColor="text1"/>
          <w:sz w:val="28"/>
          <w:szCs w:val="28"/>
        </w:rPr>
        <w:t>ПК-</w:t>
      </w:r>
      <w:r w:rsidR="00291A99" w:rsidRPr="00206901">
        <w:rPr>
          <w:color w:val="000000" w:themeColor="text1"/>
          <w:sz w:val="28"/>
          <w:szCs w:val="28"/>
        </w:rPr>
        <w:t>4</w:t>
      </w:r>
      <w:r w:rsidR="00520923" w:rsidRPr="00206901">
        <w:rPr>
          <w:color w:val="000000" w:themeColor="text1"/>
          <w:sz w:val="28"/>
          <w:szCs w:val="28"/>
        </w:rPr>
        <w:t xml:space="preserve"> (ПК-</w:t>
      </w:r>
      <w:r w:rsidR="00291A99" w:rsidRPr="00206901">
        <w:rPr>
          <w:color w:val="000000" w:themeColor="text1"/>
          <w:sz w:val="28"/>
          <w:szCs w:val="28"/>
        </w:rPr>
        <w:t>4</w:t>
      </w:r>
      <w:r w:rsidR="00520923" w:rsidRPr="00206901">
        <w:rPr>
          <w:color w:val="000000" w:themeColor="text1"/>
          <w:sz w:val="28"/>
          <w:szCs w:val="28"/>
        </w:rPr>
        <w:t>.1)</w:t>
      </w:r>
    </w:p>
    <w:p w14:paraId="4473F3A2" w14:textId="6B35A9B7" w:rsidR="008B422E" w:rsidRPr="00206901" w:rsidRDefault="009E2187" w:rsidP="00206901">
      <w:pPr>
        <w:pStyle w:val="Default"/>
        <w:rPr>
          <w:bCs/>
          <w:i/>
          <w:color w:val="000000" w:themeColor="text1"/>
          <w:sz w:val="28"/>
          <w:szCs w:val="28"/>
        </w:rPr>
      </w:pPr>
      <w:r w:rsidRPr="00206901">
        <w:rPr>
          <w:bCs/>
          <w:i/>
          <w:color w:val="000000" w:themeColor="text1"/>
          <w:sz w:val="28"/>
          <w:szCs w:val="28"/>
        </w:rPr>
        <w:t>Выберите все правильные варианты ответо</w:t>
      </w:r>
      <w:r w:rsidR="00206901">
        <w:rPr>
          <w:bCs/>
          <w:i/>
          <w:color w:val="000000" w:themeColor="text1"/>
          <w:sz w:val="28"/>
          <w:szCs w:val="28"/>
        </w:rPr>
        <w:t>в</w:t>
      </w:r>
    </w:p>
    <w:p w14:paraId="2355C623" w14:textId="77777777" w:rsidR="008B422E" w:rsidRPr="00206901" w:rsidRDefault="008B422E" w:rsidP="00206901">
      <w:pPr>
        <w:pStyle w:val="Default"/>
        <w:jc w:val="both"/>
        <w:rPr>
          <w:bCs/>
          <w:color w:val="000000" w:themeColor="text1"/>
          <w:sz w:val="28"/>
          <w:szCs w:val="28"/>
        </w:rPr>
      </w:pPr>
    </w:p>
    <w:p w14:paraId="2C9EE177" w14:textId="79126A5B" w:rsidR="008B422E" w:rsidRPr="00206901" w:rsidRDefault="00C13457" w:rsidP="00206901">
      <w:pPr>
        <w:pStyle w:val="Default"/>
        <w:jc w:val="both"/>
        <w:rPr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</w:t>
      </w:r>
      <w:r w:rsidR="00206901">
        <w:rPr>
          <w:color w:val="000000" w:themeColor="text1"/>
          <w:sz w:val="28"/>
          <w:szCs w:val="28"/>
        </w:rPr>
        <w:t xml:space="preserve">. </w:t>
      </w:r>
      <w:r w:rsidR="008B422E" w:rsidRPr="00206901">
        <w:rPr>
          <w:color w:val="000000" w:themeColor="text1"/>
          <w:sz w:val="28"/>
          <w:szCs w:val="28"/>
        </w:rPr>
        <w:t>В объем технического аудита электротехнического оборудования входит</w:t>
      </w:r>
      <w:r w:rsidR="00604B5D" w:rsidRPr="00206901">
        <w:rPr>
          <w:color w:val="000000" w:themeColor="text1"/>
          <w:sz w:val="28"/>
          <w:szCs w:val="28"/>
        </w:rPr>
        <w:t>:</w:t>
      </w:r>
      <w:r w:rsidR="008B422E" w:rsidRPr="00206901">
        <w:rPr>
          <w:bCs/>
          <w:color w:val="000000" w:themeColor="text1"/>
          <w:sz w:val="28"/>
          <w:szCs w:val="28"/>
        </w:rPr>
        <w:t xml:space="preserve"> </w:t>
      </w:r>
    </w:p>
    <w:p w14:paraId="3652C87D" w14:textId="2DE396FC" w:rsidR="009E2187" w:rsidRPr="00206901" w:rsidRDefault="009E2187" w:rsidP="00206901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206901">
        <w:rPr>
          <w:bCs/>
          <w:color w:val="000000" w:themeColor="text1"/>
          <w:sz w:val="28"/>
          <w:szCs w:val="28"/>
        </w:rPr>
        <w:t>А)</w:t>
      </w:r>
      <w:r w:rsidR="008B422E" w:rsidRPr="00206901">
        <w:rPr>
          <w:color w:val="000000" w:themeColor="text1"/>
          <w:sz w:val="28"/>
          <w:szCs w:val="28"/>
        </w:rPr>
        <w:t xml:space="preserve"> </w:t>
      </w:r>
      <w:r w:rsidR="00604B5D" w:rsidRPr="00206901">
        <w:rPr>
          <w:color w:val="000000" w:themeColor="text1"/>
          <w:sz w:val="28"/>
          <w:szCs w:val="28"/>
        </w:rPr>
        <w:t>п</w:t>
      </w:r>
      <w:r w:rsidR="008B422E" w:rsidRPr="00206901">
        <w:rPr>
          <w:color w:val="000000" w:themeColor="text1"/>
          <w:sz w:val="28"/>
          <w:szCs w:val="28"/>
        </w:rPr>
        <w:t>рофилактические испытания</w:t>
      </w:r>
      <w:r w:rsidRPr="00206901">
        <w:rPr>
          <w:bCs/>
          <w:color w:val="000000" w:themeColor="text1"/>
          <w:sz w:val="28"/>
          <w:szCs w:val="28"/>
        </w:rPr>
        <w:t>;</w:t>
      </w:r>
    </w:p>
    <w:p w14:paraId="20E23802" w14:textId="6369FAFC" w:rsidR="00644A45" w:rsidRPr="00206901" w:rsidRDefault="009E2187" w:rsidP="00206901">
      <w:pPr>
        <w:rPr>
          <w:color w:val="000000" w:themeColor="text1"/>
          <w:sz w:val="28"/>
          <w:szCs w:val="28"/>
          <w:lang w:val="ru-RU"/>
        </w:rPr>
      </w:pPr>
      <w:r w:rsidRPr="00206901">
        <w:rPr>
          <w:bCs/>
          <w:color w:val="000000" w:themeColor="text1"/>
          <w:sz w:val="28"/>
          <w:szCs w:val="28"/>
          <w:lang w:val="ru-RU"/>
        </w:rPr>
        <w:t>Б</w:t>
      </w:r>
      <w:r w:rsidR="008B422E" w:rsidRPr="00206901">
        <w:rPr>
          <w:bCs/>
          <w:color w:val="000000" w:themeColor="text1"/>
          <w:sz w:val="28"/>
          <w:szCs w:val="28"/>
          <w:lang w:val="ru-RU"/>
        </w:rPr>
        <w:t xml:space="preserve">) </w:t>
      </w:r>
      <w:proofErr w:type="spellStart"/>
      <w:r w:rsidR="00336595" w:rsidRPr="00206901">
        <w:rPr>
          <w:color w:val="000000" w:themeColor="text1"/>
          <w:sz w:val="28"/>
          <w:szCs w:val="28"/>
          <w:lang w:val="ru-RU"/>
        </w:rPr>
        <w:t>т</w:t>
      </w:r>
      <w:r w:rsidR="008B422E" w:rsidRPr="00206901">
        <w:rPr>
          <w:color w:val="000000" w:themeColor="text1"/>
          <w:sz w:val="28"/>
          <w:szCs w:val="28"/>
          <w:lang w:val="ru-RU"/>
        </w:rPr>
        <w:t>епловизионное</w:t>
      </w:r>
      <w:proofErr w:type="spellEnd"/>
      <w:r w:rsidR="008B422E" w:rsidRPr="00206901">
        <w:rPr>
          <w:color w:val="000000" w:themeColor="text1"/>
          <w:sz w:val="28"/>
          <w:szCs w:val="28"/>
          <w:lang w:val="ru-RU"/>
        </w:rPr>
        <w:t xml:space="preserve"> обследование</w:t>
      </w:r>
      <w:r w:rsidR="00644A45" w:rsidRPr="00206901">
        <w:rPr>
          <w:color w:val="000000" w:themeColor="text1"/>
          <w:sz w:val="28"/>
          <w:szCs w:val="28"/>
          <w:lang w:val="ru-RU"/>
        </w:rPr>
        <w:t>;</w:t>
      </w:r>
    </w:p>
    <w:p w14:paraId="218B5AFA" w14:textId="5376E4E9" w:rsidR="00644A45" w:rsidRPr="00206901" w:rsidRDefault="009E2187" w:rsidP="00206901">
      <w:pPr>
        <w:rPr>
          <w:color w:val="000000" w:themeColor="text1"/>
          <w:sz w:val="28"/>
          <w:szCs w:val="28"/>
          <w:lang w:val="ru-RU"/>
        </w:rPr>
      </w:pPr>
      <w:r w:rsidRPr="00206901">
        <w:rPr>
          <w:bCs/>
          <w:color w:val="000000" w:themeColor="text1"/>
          <w:sz w:val="28"/>
          <w:szCs w:val="28"/>
          <w:lang w:val="ru-RU"/>
        </w:rPr>
        <w:t>В)</w:t>
      </w:r>
      <w:r w:rsidR="008B422E" w:rsidRPr="00206901">
        <w:rPr>
          <w:color w:val="000000" w:themeColor="text1"/>
          <w:sz w:val="28"/>
          <w:szCs w:val="28"/>
          <w:lang w:val="ru-RU"/>
        </w:rPr>
        <w:t xml:space="preserve"> </w:t>
      </w:r>
      <w:r w:rsidR="00336595" w:rsidRPr="00206901">
        <w:rPr>
          <w:color w:val="000000" w:themeColor="text1"/>
          <w:sz w:val="28"/>
          <w:szCs w:val="28"/>
          <w:lang w:val="ru-RU"/>
        </w:rPr>
        <w:t>о</w:t>
      </w:r>
      <w:r w:rsidR="008B422E" w:rsidRPr="00206901">
        <w:rPr>
          <w:color w:val="000000" w:themeColor="text1"/>
          <w:sz w:val="28"/>
          <w:szCs w:val="28"/>
          <w:lang w:val="ru-RU"/>
        </w:rPr>
        <w:t>снащение новой системой диагностики оборудования</w:t>
      </w:r>
      <w:r w:rsidR="00644A45" w:rsidRPr="00206901">
        <w:rPr>
          <w:color w:val="000000" w:themeColor="text1"/>
          <w:sz w:val="28"/>
          <w:szCs w:val="28"/>
          <w:lang w:val="ru-RU"/>
        </w:rPr>
        <w:t>;</w:t>
      </w:r>
    </w:p>
    <w:p w14:paraId="7A2DEFC6" w14:textId="7CEE2256" w:rsidR="009E2187" w:rsidRPr="00206901" w:rsidRDefault="009E2187" w:rsidP="00206901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206901">
        <w:rPr>
          <w:bCs/>
          <w:color w:val="000000" w:themeColor="text1"/>
          <w:sz w:val="28"/>
          <w:szCs w:val="28"/>
        </w:rPr>
        <w:t>Г)</w:t>
      </w:r>
      <w:r w:rsidR="008B422E" w:rsidRPr="00206901">
        <w:rPr>
          <w:bCs/>
          <w:color w:val="000000" w:themeColor="text1"/>
          <w:sz w:val="28"/>
          <w:szCs w:val="28"/>
        </w:rPr>
        <w:t xml:space="preserve"> </w:t>
      </w:r>
      <w:r w:rsidR="00336595" w:rsidRPr="00206901">
        <w:rPr>
          <w:color w:val="000000" w:themeColor="text1"/>
          <w:sz w:val="28"/>
          <w:szCs w:val="28"/>
        </w:rPr>
        <w:t>о</w:t>
      </w:r>
      <w:r w:rsidR="008B422E" w:rsidRPr="00206901">
        <w:rPr>
          <w:color w:val="000000" w:themeColor="text1"/>
          <w:sz w:val="28"/>
          <w:szCs w:val="28"/>
        </w:rPr>
        <w:t>пределение технологических потерь электроэнергии</w:t>
      </w:r>
      <w:r w:rsidRPr="00206901">
        <w:rPr>
          <w:bCs/>
          <w:color w:val="000000" w:themeColor="text1"/>
          <w:sz w:val="28"/>
          <w:szCs w:val="28"/>
        </w:rPr>
        <w:t>;</w:t>
      </w:r>
    </w:p>
    <w:p w14:paraId="4F547FA8" w14:textId="0F44506C" w:rsidR="00ED6D32" w:rsidRPr="00206901" w:rsidRDefault="009E2187" w:rsidP="00206901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206901">
        <w:rPr>
          <w:bCs/>
          <w:color w:val="000000" w:themeColor="text1"/>
          <w:sz w:val="28"/>
          <w:szCs w:val="28"/>
        </w:rPr>
        <w:t>Д)</w:t>
      </w:r>
      <w:r w:rsidR="008B422E" w:rsidRPr="00206901">
        <w:rPr>
          <w:color w:val="000000" w:themeColor="text1"/>
          <w:sz w:val="28"/>
          <w:szCs w:val="28"/>
        </w:rPr>
        <w:t xml:space="preserve"> </w:t>
      </w:r>
      <w:r w:rsidR="00336595" w:rsidRPr="00206901">
        <w:rPr>
          <w:color w:val="000000" w:themeColor="text1"/>
          <w:sz w:val="28"/>
          <w:szCs w:val="28"/>
        </w:rPr>
        <w:t>о</w:t>
      </w:r>
      <w:r w:rsidR="008B422E" w:rsidRPr="00206901">
        <w:rPr>
          <w:color w:val="000000" w:themeColor="text1"/>
          <w:sz w:val="28"/>
          <w:szCs w:val="28"/>
        </w:rPr>
        <w:t>пределение необходимого запаса электрооборудования</w:t>
      </w:r>
      <w:r w:rsidRPr="00206901">
        <w:rPr>
          <w:bCs/>
          <w:color w:val="000000" w:themeColor="text1"/>
          <w:sz w:val="28"/>
          <w:szCs w:val="28"/>
        </w:rPr>
        <w:t>.</w:t>
      </w:r>
    </w:p>
    <w:p w14:paraId="09591D8C" w14:textId="77777777" w:rsidR="00ED6D32" w:rsidRPr="00206901" w:rsidRDefault="00ED6D32" w:rsidP="00206901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t xml:space="preserve">Правильный ответ: </w:t>
      </w:r>
      <w:r w:rsidR="008B422E" w:rsidRPr="00206901">
        <w:rPr>
          <w:color w:val="000000" w:themeColor="text1"/>
          <w:sz w:val="28"/>
          <w:szCs w:val="28"/>
        </w:rPr>
        <w:t xml:space="preserve">А, </w:t>
      </w:r>
      <w:r w:rsidRPr="00206901">
        <w:rPr>
          <w:color w:val="000000" w:themeColor="text1"/>
          <w:sz w:val="28"/>
          <w:szCs w:val="28"/>
        </w:rPr>
        <w:t>Б</w:t>
      </w:r>
      <w:r w:rsidR="009E2187" w:rsidRPr="00206901">
        <w:rPr>
          <w:color w:val="000000" w:themeColor="text1"/>
          <w:sz w:val="28"/>
          <w:szCs w:val="28"/>
        </w:rPr>
        <w:t>,</w:t>
      </w:r>
      <w:r w:rsidRPr="00206901">
        <w:rPr>
          <w:color w:val="000000" w:themeColor="text1"/>
          <w:sz w:val="28"/>
          <w:szCs w:val="28"/>
        </w:rPr>
        <w:t xml:space="preserve"> </w:t>
      </w:r>
      <w:r w:rsidR="00F019BC" w:rsidRPr="00206901">
        <w:rPr>
          <w:color w:val="000000" w:themeColor="text1"/>
          <w:sz w:val="28"/>
          <w:szCs w:val="28"/>
        </w:rPr>
        <w:t>В</w:t>
      </w:r>
      <w:r w:rsidR="008B422E" w:rsidRPr="00206901">
        <w:rPr>
          <w:color w:val="000000" w:themeColor="text1"/>
          <w:sz w:val="28"/>
          <w:szCs w:val="28"/>
        </w:rPr>
        <w:t>, Г</w:t>
      </w:r>
    </w:p>
    <w:p w14:paraId="3ACF4C9E" w14:textId="77777777" w:rsidR="00ED6D32" w:rsidRPr="00206901" w:rsidRDefault="00ED6D32" w:rsidP="00206901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t xml:space="preserve">Компетенции (индикаторы): </w:t>
      </w:r>
      <w:r w:rsidR="00520923" w:rsidRPr="00206901">
        <w:rPr>
          <w:color w:val="000000" w:themeColor="text1"/>
          <w:sz w:val="28"/>
          <w:szCs w:val="28"/>
        </w:rPr>
        <w:t>ПК-</w:t>
      </w:r>
      <w:r w:rsidR="008B422E" w:rsidRPr="00206901">
        <w:rPr>
          <w:color w:val="000000" w:themeColor="text1"/>
          <w:sz w:val="28"/>
          <w:szCs w:val="28"/>
        </w:rPr>
        <w:t>4</w:t>
      </w:r>
      <w:r w:rsidR="00520923" w:rsidRPr="00206901">
        <w:rPr>
          <w:color w:val="000000" w:themeColor="text1"/>
          <w:sz w:val="28"/>
          <w:szCs w:val="28"/>
        </w:rPr>
        <w:t xml:space="preserve"> (ПК-</w:t>
      </w:r>
      <w:r w:rsidR="008B422E" w:rsidRPr="00206901">
        <w:rPr>
          <w:color w:val="000000" w:themeColor="text1"/>
          <w:sz w:val="28"/>
          <w:szCs w:val="28"/>
        </w:rPr>
        <w:t>4</w:t>
      </w:r>
      <w:r w:rsidR="00520923" w:rsidRPr="00206901">
        <w:rPr>
          <w:color w:val="000000" w:themeColor="text1"/>
          <w:sz w:val="28"/>
          <w:szCs w:val="28"/>
        </w:rPr>
        <w:t>.1)</w:t>
      </w:r>
    </w:p>
    <w:p w14:paraId="2392311D" w14:textId="77777777" w:rsidR="00644A45" w:rsidRPr="00206901" w:rsidRDefault="00644A45" w:rsidP="00206901">
      <w:pPr>
        <w:pStyle w:val="Default"/>
        <w:rPr>
          <w:color w:val="000000" w:themeColor="text1"/>
          <w:sz w:val="28"/>
          <w:szCs w:val="28"/>
        </w:rPr>
      </w:pPr>
    </w:p>
    <w:p w14:paraId="66A52F99" w14:textId="77777777" w:rsidR="004624E3" w:rsidRPr="00206901" w:rsidRDefault="004624E3" w:rsidP="00206901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b/>
          <w:bCs/>
          <w:color w:val="000000" w:themeColor="text1"/>
          <w:sz w:val="28"/>
          <w:szCs w:val="28"/>
        </w:rPr>
        <w:t xml:space="preserve">Задания закрытого типа на установление соответствия </w:t>
      </w:r>
    </w:p>
    <w:p w14:paraId="360EA0C0" w14:textId="77777777" w:rsidR="00206901" w:rsidRDefault="00206901" w:rsidP="00206901">
      <w:pPr>
        <w:pStyle w:val="Default"/>
        <w:rPr>
          <w:i/>
          <w:iCs/>
          <w:color w:val="000000" w:themeColor="text1"/>
          <w:sz w:val="28"/>
          <w:szCs w:val="28"/>
        </w:rPr>
      </w:pPr>
    </w:p>
    <w:p w14:paraId="6A1FFF95" w14:textId="77777777" w:rsidR="005947F7" w:rsidRPr="00206901" w:rsidRDefault="005947F7" w:rsidP="00206901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i/>
          <w:iCs/>
          <w:color w:val="000000" w:themeColor="text1"/>
          <w:sz w:val="28"/>
          <w:szCs w:val="28"/>
        </w:rPr>
        <w:t xml:space="preserve">Установите правильное соответствие. </w:t>
      </w:r>
    </w:p>
    <w:p w14:paraId="689CF2C2" w14:textId="77777777" w:rsidR="005947F7" w:rsidRPr="00206901" w:rsidRDefault="005947F7" w:rsidP="00206901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i/>
          <w:iCs/>
          <w:color w:val="000000" w:themeColor="text1"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14:paraId="6819F170" w14:textId="77777777" w:rsidR="005947F7" w:rsidRPr="00206901" w:rsidRDefault="005947F7" w:rsidP="00206901">
      <w:pPr>
        <w:pStyle w:val="Default"/>
        <w:rPr>
          <w:color w:val="000000" w:themeColor="text1"/>
          <w:sz w:val="28"/>
          <w:szCs w:val="28"/>
        </w:rPr>
      </w:pPr>
    </w:p>
    <w:p w14:paraId="1B590E78" w14:textId="1475803B" w:rsidR="00C13457" w:rsidRPr="00206901" w:rsidRDefault="00C13457" w:rsidP="00C13457">
      <w:pPr>
        <w:pStyle w:val="a3"/>
        <w:ind w:left="0"/>
        <w:contextualSpacing w:val="0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1. </w:t>
      </w:r>
      <w:r w:rsidRPr="00206901">
        <w:rPr>
          <w:color w:val="000000" w:themeColor="text1"/>
          <w:sz w:val="28"/>
          <w:szCs w:val="28"/>
          <w:lang w:val="ru-RU"/>
        </w:rPr>
        <w:t>Установите соответствие между термин</w:t>
      </w:r>
      <w:r>
        <w:rPr>
          <w:color w:val="000000" w:themeColor="text1"/>
          <w:sz w:val="28"/>
          <w:szCs w:val="28"/>
          <w:lang w:val="ru-RU"/>
        </w:rPr>
        <w:t>ами</w:t>
      </w:r>
      <w:r w:rsidRPr="00206901">
        <w:rPr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  <w:lang w:val="ru-RU"/>
        </w:rPr>
        <w:t>и</w:t>
      </w:r>
      <w:r w:rsidRPr="00206901">
        <w:rPr>
          <w:color w:val="000000" w:themeColor="text1"/>
          <w:sz w:val="28"/>
          <w:szCs w:val="28"/>
          <w:lang w:val="ru-RU"/>
        </w:rPr>
        <w:t xml:space="preserve"> их определениями:</w:t>
      </w:r>
    </w:p>
    <w:tbl>
      <w:tblPr>
        <w:tblStyle w:val="a4"/>
        <w:tblW w:w="0" w:type="auto"/>
        <w:jc w:val="center"/>
        <w:tblInd w:w="-7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05"/>
        <w:gridCol w:w="6770"/>
      </w:tblGrid>
      <w:tr w:rsidR="00C13457" w:rsidRPr="00206901" w14:paraId="7BEE0D59" w14:textId="77777777" w:rsidTr="008621D5">
        <w:trPr>
          <w:jc w:val="center"/>
        </w:trPr>
        <w:tc>
          <w:tcPr>
            <w:tcW w:w="2905" w:type="dxa"/>
          </w:tcPr>
          <w:p w14:paraId="428CC585" w14:textId="77777777" w:rsidR="00C13457" w:rsidRPr="00206901" w:rsidRDefault="00C13457" w:rsidP="008621D5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1)</w:t>
            </w:r>
            <w:r w:rsidRP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 xml:space="preserve"> Энергетический ресурс </w:t>
            </w:r>
          </w:p>
        </w:tc>
        <w:tc>
          <w:tcPr>
            <w:tcW w:w="6770" w:type="dxa"/>
          </w:tcPr>
          <w:p w14:paraId="2D825470" w14:textId="77777777" w:rsidR="00C13457" w:rsidRPr="00206901" w:rsidRDefault="00C13457" w:rsidP="008621D5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 xml:space="preserve">А) </w:t>
            </w:r>
            <w:r w:rsidRP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Характеристики, отражающие отношение полезного эффекта от использования энергетических ресурсов к затратам энергетических ресурсов, произведенным в целях получения такого эффекта, применительно к продукции, технологическому процессу, юридическому лицу, индивидуальному предпринимателю.</w:t>
            </w:r>
          </w:p>
        </w:tc>
      </w:tr>
      <w:tr w:rsidR="00C13457" w:rsidRPr="00206901" w14:paraId="1109302F" w14:textId="77777777" w:rsidTr="008621D5">
        <w:trPr>
          <w:jc w:val="center"/>
        </w:trPr>
        <w:tc>
          <w:tcPr>
            <w:tcW w:w="2905" w:type="dxa"/>
          </w:tcPr>
          <w:p w14:paraId="7683062A" w14:textId="77777777" w:rsidR="00C13457" w:rsidRPr="00206901" w:rsidRDefault="00C13457" w:rsidP="008621D5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2)</w:t>
            </w:r>
            <w:r w:rsidRP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 xml:space="preserve"> Энергосбережение</w:t>
            </w:r>
          </w:p>
        </w:tc>
        <w:tc>
          <w:tcPr>
            <w:tcW w:w="6770" w:type="dxa"/>
          </w:tcPr>
          <w:p w14:paraId="1B907C9C" w14:textId="77777777" w:rsidR="00C13457" w:rsidRPr="00206901" w:rsidRDefault="00C13457" w:rsidP="008621D5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Б)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Характеристика продукции, отражающая ее энергетическую эффективность.</w:t>
            </w:r>
          </w:p>
        </w:tc>
      </w:tr>
      <w:tr w:rsidR="00C13457" w:rsidRPr="00206901" w14:paraId="559597BC" w14:textId="77777777" w:rsidTr="008621D5">
        <w:trPr>
          <w:jc w:val="center"/>
        </w:trPr>
        <w:tc>
          <w:tcPr>
            <w:tcW w:w="2905" w:type="dxa"/>
          </w:tcPr>
          <w:p w14:paraId="288A47CD" w14:textId="77777777" w:rsidR="00C13457" w:rsidRPr="00206901" w:rsidRDefault="00C13457" w:rsidP="008621D5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3)</w:t>
            </w:r>
            <w:r w:rsidRP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Энергетическая эффективность </w:t>
            </w:r>
          </w:p>
        </w:tc>
        <w:tc>
          <w:tcPr>
            <w:tcW w:w="6770" w:type="dxa"/>
          </w:tcPr>
          <w:p w14:paraId="5BF15D4F" w14:textId="77777777" w:rsidR="00C13457" w:rsidRPr="00206901" w:rsidRDefault="00C13457" w:rsidP="008621D5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В)</w:t>
            </w:r>
            <w:r w:rsidRP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 xml:space="preserve"> Носитель энергии, энергия которого используется или может быть использована при осуществлении хозяйственной и иной деятельности, а также вид энергии (атомная, тепловая, электрическая, электромагнитная энергия или другой вид энергии);</w:t>
            </w:r>
          </w:p>
        </w:tc>
      </w:tr>
      <w:tr w:rsidR="00C13457" w:rsidRPr="00206901" w14:paraId="1EECAD03" w14:textId="77777777" w:rsidTr="008621D5">
        <w:trPr>
          <w:jc w:val="center"/>
        </w:trPr>
        <w:tc>
          <w:tcPr>
            <w:tcW w:w="2905" w:type="dxa"/>
          </w:tcPr>
          <w:p w14:paraId="66EAE0AF" w14:textId="77777777" w:rsidR="00C13457" w:rsidRPr="00206901" w:rsidRDefault="00C13457" w:rsidP="008621D5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4)</w:t>
            </w:r>
            <w:r w:rsidRP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 xml:space="preserve"> Класс энергетической эффективности </w:t>
            </w:r>
          </w:p>
        </w:tc>
        <w:tc>
          <w:tcPr>
            <w:tcW w:w="6770" w:type="dxa"/>
          </w:tcPr>
          <w:p w14:paraId="5BBA8E29" w14:textId="77777777" w:rsidR="00C13457" w:rsidRPr="00206901" w:rsidRDefault="00C13457" w:rsidP="008621D5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Г) реализация организационных, правовых, технических, технологических, экономических и иных мер, направленных на уменьшение объема используемых энергетических ресурсов при сохранении соответствующего полезного эффекта от их использования (в том числе объема произведенной продукции, выполненных работ, оказанных услуг)</w:t>
            </w:r>
          </w:p>
        </w:tc>
      </w:tr>
    </w:tbl>
    <w:p w14:paraId="78B61810" w14:textId="77777777" w:rsidR="00C13457" w:rsidRPr="00206901" w:rsidRDefault="00C13457" w:rsidP="00C13457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t xml:space="preserve">Правильный ответ: </w:t>
      </w:r>
    </w:p>
    <w:tbl>
      <w:tblPr>
        <w:tblStyle w:val="a4"/>
        <w:tblW w:w="7513" w:type="dxa"/>
        <w:jc w:val="center"/>
        <w:tblLook w:val="04A0" w:firstRow="1" w:lastRow="0" w:firstColumn="1" w:lastColumn="0" w:noHBand="0" w:noVBand="1"/>
      </w:tblPr>
      <w:tblGrid>
        <w:gridCol w:w="1698"/>
        <w:gridCol w:w="1847"/>
        <w:gridCol w:w="1984"/>
        <w:gridCol w:w="1984"/>
      </w:tblGrid>
      <w:tr w:rsidR="00C13457" w:rsidRPr="00206901" w14:paraId="37483ABE" w14:textId="77777777" w:rsidTr="008621D5">
        <w:trPr>
          <w:jc w:val="center"/>
        </w:trPr>
        <w:tc>
          <w:tcPr>
            <w:tcW w:w="1698" w:type="dxa"/>
          </w:tcPr>
          <w:p w14:paraId="7CC6250E" w14:textId="77777777" w:rsidR="00C13457" w:rsidRPr="00206901" w:rsidRDefault="00C13457" w:rsidP="008621D5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lastRenderedPageBreak/>
              <w:t>1</w:t>
            </w:r>
          </w:p>
        </w:tc>
        <w:tc>
          <w:tcPr>
            <w:tcW w:w="1847" w:type="dxa"/>
          </w:tcPr>
          <w:p w14:paraId="5888850B" w14:textId="77777777" w:rsidR="00C13457" w:rsidRPr="00206901" w:rsidRDefault="00C13457" w:rsidP="008621D5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14:paraId="0864D3B0" w14:textId="77777777" w:rsidR="00C13457" w:rsidRPr="00206901" w:rsidRDefault="00C13457" w:rsidP="008621D5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14:paraId="1F19AE81" w14:textId="77777777" w:rsidR="00C13457" w:rsidRPr="00206901" w:rsidRDefault="00C13457" w:rsidP="008621D5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C13457" w:rsidRPr="00206901" w14:paraId="7BFB0409" w14:textId="77777777" w:rsidTr="008621D5">
        <w:trPr>
          <w:jc w:val="center"/>
        </w:trPr>
        <w:tc>
          <w:tcPr>
            <w:tcW w:w="1698" w:type="dxa"/>
          </w:tcPr>
          <w:p w14:paraId="6902677C" w14:textId="77777777" w:rsidR="00C13457" w:rsidRPr="00206901" w:rsidRDefault="00C13457" w:rsidP="008621D5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1847" w:type="dxa"/>
          </w:tcPr>
          <w:p w14:paraId="1C48DF6F" w14:textId="77777777" w:rsidR="00C13457" w:rsidRPr="00206901" w:rsidRDefault="00C13457" w:rsidP="008621D5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Г</w:t>
            </w:r>
          </w:p>
        </w:tc>
        <w:tc>
          <w:tcPr>
            <w:tcW w:w="1984" w:type="dxa"/>
          </w:tcPr>
          <w:p w14:paraId="32B06191" w14:textId="77777777" w:rsidR="00C13457" w:rsidRPr="00206901" w:rsidRDefault="00C13457" w:rsidP="008621D5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А</w:t>
            </w:r>
          </w:p>
        </w:tc>
        <w:tc>
          <w:tcPr>
            <w:tcW w:w="1984" w:type="dxa"/>
          </w:tcPr>
          <w:p w14:paraId="339BD304" w14:textId="77777777" w:rsidR="00C13457" w:rsidRPr="00206901" w:rsidRDefault="00C13457" w:rsidP="008621D5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Б</w:t>
            </w:r>
          </w:p>
        </w:tc>
      </w:tr>
    </w:tbl>
    <w:p w14:paraId="67D6C753" w14:textId="77777777" w:rsidR="00C13457" w:rsidRPr="00206901" w:rsidRDefault="00C13457" w:rsidP="00C13457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t>Компетенции (индикаторы): ПК-4 (ПК-4.1)</w:t>
      </w:r>
    </w:p>
    <w:p w14:paraId="35A9B74F" w14:textId="77777777" w:rsidR="00C13457" w:rsidRDefault="00C13457" w:rsidP="00206901">
      <w:pPr>
        <w:jc w:val="both"/>
        <w:rPr>
          <w:color w:val="000000" w:themeColor="text1"/>
          <w:sz w:val="28"/>
          <w:szCs w:val="28"/>
          <w:lang w:val="ru-RU"/>
        </w:rPr>
      </w:pPr>
    </w:p>
    <w:p w14:paraId="46504448" w14:textId="753A7310" w:rsidR="006462CE" w:rsidRPr="00206901" w:rsidRDefault="00C13457" w:rsidP="00206901">
      <w:pPr>
        <w:jc w:val="both"/>
        <w:rPr>
          <w:rFonts w:eastAsia="Times New Roman"/>
          <w:color w:val="000000" w:themeColor="text1"/>
          <w:sz w:val="28"/>
          <w:szCs w:val="28"/>
          <w:lang w:val="ru-RU" w:eastAsia="ru-RU"/>
        </w:rPr>
      </w:pPr>
      <w:r>
        <w:rPr>
          <w:color w:val="000000" w:themeColor="text1"/>
          <w:sz w:val="28"/>
          <w:szCs w:val="28"/>
          <w:lang w:val="ru-RU"/>
        </w:rPr>
        <w:t>2</w:t>
      </w:r>
      <w:r w:rsidR="00206901">
        <w:rPr>
          <w:color w:val="000000" w:themeColor="text1"/>
          <w:sz w:val="28"/>
          <w:szCs w:val="28"/>
          <w:lang w:val="ru-RU"/>
        </w:rPr>
        <w:t xml:space="preserve">. </w:t>
      </w:r>
      <w:r w:rsidR="00743BF6" w:rsidRPr="00206901">
        <w:rPr>
          <w:color w:val="000000" w:themeColor="text1"/>
          <w:sz w:val="28"/>
          <w:szCs w:val="28"/>
          <w:lang w:val="ru-RU"/>
        </w:rPr>
        <w:t xml:space="preserve">Установите соответствие между </w:t>
      </w:r>
      <w:r w:rsidR="00773E30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 xml:space="preserve">классификацией по видам измерений </w:t>
      </w:r>
      <w:r w:rsidR="00336595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 xml:space="preserve">и </w:t>
      </w:r>
      <w:r w:rsidR="00773E30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инструментальн</w:t>
      </w:r>
      <w:r w:rsidR="00336595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ым</w:t>
      </w:r>
      <w:r w:rsidR="00773E30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 xml:space="preserve"> энергетическ</w:t>
      </w:r>
      <w:r w:rsidR="00336595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им</w:t>
      </w:r>
      <w:r w:rsidR="00773E30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 xml:space="preserve"> обследовани</w:t>
      </w:r>
      <w:r w:rsidR="00336595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ем</w:t>
      </w:r>
      <w:r w:rsidR="00773E30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:</w:t>
      </w:r>
    </w:p>
    <w:p w14:paraId="31916104" w14:textId="77777777" w:rsidR="00336595" w:rsidRPr="00206901" w:rsidRDefault="00336595" w:rsidP="00206901">
      <w:pPr>
        <w:pStyle w:val="a3"/>
        <w:ind w:left="0"/>
        <w:contextualSpacing w:val="0"/>
        <w:jc w:val="both"/>
        <w:rPr>
          <w:rFonts w:eastAsia="Times New Roman"/>
          <w:color w:val="000000" w:themeColor="text1"/>
          <w:sz w:val="28"/>
          <w:szCs w:val="28"/>
          <w:lang w:val="ru-RU" w:eastAsia="ru-RU"/>
        </w:rPr>
      </w:pP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0"/>
        <w:gridCol w:w="7299"/>
      </w:tblGrid>
      <w:tr w:rsidR="006B0B2F" w:rsidRPr="00206901" w14:paraId="07BB993F" w14:textId="77777777" w:rsidTr="00206901">
        <w:trPr>
          <w:jc w:val="center"/>
        </w:trPr>
        <w:tc>
          <w:tcPr>
            <w:tcW w:w="2340" w:type="dxa"/>
          </w:tcPr>
          <w:p w14:paraId="26B57F88" w14:textId="487CC29D" w:rsidR="00336595" w:rsidRPr="00206901" w:rsidRDefault="00336595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1)</w:t>
            </w:r>
            <w:r w:rsid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 xml:space="preserve"> Балансовые измерения</w:t>
            </w:r>
          </w:p>
        </w:tc>
        <w:tc>
          <w:tcPr>
            <w:tcW w:w="7299" w:type="dxa"/>
          </w:tcPr>
          <w:p w14:paraId="1BEA5495" w14:textId="786F7455" w:rsidR="00336595" w:rsidRPr="00206901" w:rsidRDefault="00336595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 xml:space="preserve">А) </w:t>
            </w:r>
            <w:r w:rsidRP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 xml:space="preserve">Измерения, при которых исследуется </w:t>
            </w:r>
            <w:proofErr w:type="spellStart"/>
            <w:r w:rsidRP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энергоэффективность</w:t>
            </w:r>
            <w:proofErr w:type="spellEnd"/>
            <w:r w:rsidRP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 xml:space="preserve"> отдельного объекта при работе в определенном режиме (КПД котла, режим работы насосов, вентиляторов, компрессоров и т. д.).</w:t>
            </w:r>
          </w:p>
        </w:tc>
      </w:tr>
      <w:tr w:rsidR="006B0B2F" w:rsidRPr="00206901" w14:paraId="2EEA1288" w14:textId="77777777" w:rsidTr="00206901">
        <w:trPr>
          <w:jc w:val="center"/>
        </w:trPr>
        <w:tc>
          <w:tcPr>
            <w:tcW w:w="2340" w:type="dxa"/>
          </w:tcPr>
          <w:p w14:paraId="42F2B371" w14:textId="5D0A3776" w:rsidR="00336595" w:rsidRPr="00206901" w:rsidRDefault="00336595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 xml:space="preserve">2) </w:t>
            </w:r>
            <w:r w:rsidRP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Однократные измерения</w:t>
            </w:r>
          </w:p>
        </w:tc>
        <w:tc>
          <w:tcPr>
            <w:tcW w:w="7299" w:type="dxa"/>
          </w:tcPr>
          <w:p w14:paraId="73DAE0AC" w14:textId="66CED9F6" w:rsidR="00336595" w:rsidRPr="00206901" w:rsidRDefault="00336595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 xml:space="preserve">Б) </w:t>
            </w:r>
            <w:r w:rsidRP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Определение зависимости какого-либо параметра от времени (снятие суточного графика нагрузки, определение температурной зависимости потребления тепла и т. д.).</w:t>
            </w:r>
          </w:p>
        </w:tc>
      </w:tr>
      <w:tr w:rsidR="006B0B2F" w:rsidRPr="00206901" w14:paraId="37660A47" w14:textId="77777777" w:rsidTr="00206901">
        <w:trPr>
          <w:jc w:val="center"/>
        </w:trPr>
        <w:tc>
          <w:tcPr>
            <w:tcW w:w="2340" w:type="dxa"/>
          </w:tcPr>
          <w:p w14:paraId="64D5C28C" w14:textId="08C00CED" w:rsidR="00336595" w:rsidRPr="00206901" w:rsidRDefault="00336595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 xml:space="preserve">3) </w:t>
            </w:r>
            <w:r w:rsid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Регистрация параметров</w:t>
            </w:r>
          </w:p>
        </w:tc>
        <w:tc>
          <w:tcPr>
            <w:tcW w:w="7299" w:type="dxa"/>
          </w:tcPr>
          <w:p w14:paraId="77955836" w14:textId="3432E7FE" w:rsidR="00206901" w:rsidRPr="00206901" w:rsidRDefault="00336595" w:rsidP="00206901">
            <w:pPr>
              <w:pStyle w:val="Default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 xml:space="preserve">В) </w:t>
            </w:r>
            <w:r w:rsidRP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измерения, которые применяются при составлении баланса распределения какого-либо энергоресурса отдельными потребителями, участками, подразделениями или предприятиями (организациями);</w:t>
            </w:r>
          </w:p>
        </w:tc>
      </w:tr>
    </w:tbl>
    <w:p w14:paraId="59693569" w14:textId="7590C38B" w:rsidR="00206901" w:rsidRDefault="00743BF6" w:rsidP="00206901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t xml:space="preserve">Правильный ответ: </w:t>
      </w:r>
    </w:p>
    <w:tbl>
      <w:tblPr>
        <w:tblStyle w:val="a4"/>
        <w:tblW w:w="5529" w:type="dxa"/>
        <w:jc w:val="center"/>
        <w:tblLook w:val="04A0" w:firstRow="1" w:lastRow="0" w:firstColumn="1" w:lastColumn="0" w:noHBand="0" w:noVBand="1"/>
      </w:tblPr>
      <w:tblGrid>
        <w:gridCol w:w="1698"/>
        <w:gridCol w:w="1847"/>
        <w:gridCol w:w="1984"/>
      </w:tblGrid>
      <w:tr w:rsidR="00206901" w:rsidRPr="00206901" w14:paraId="7500C9E9" w14:textId="77777777" w:rsidTr="00206901">
        <w:trPr>
          <w:jc w:val="center"/>
        </w:trPr>
        <w:tc>
          <w:tcPr>
            <w:tcW w:w="1698" w:type="dxa"/>
          </w:tcPr>
          <w:p w14:paraId="28BE2D4B" w14:textId="77777777" w:rsidR="00206901" w:rsidRPr="00206901" w:rsidRDefault="00206901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847" w:type="dxa"/>
          </w:tcPr>
          <w:p w14:paraId="22DC5377" w14:textId="77777777" w:rsidR="00206901" w:rsidRPr="00206901" w:rsidRDefault="00206901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14:paraId="797ABF10" w14:textId="77777777" w:rsidR="00206901" w:rsidRPr="00206901" w:rsidRDefault="00206901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206901" w:rsidRPr="00206901" w14:paraId="3A75D97D" w14:textId="77777777" w:rsidTr="00206901">
        <w:trPr>
          <w:jc w:val="center"/>
        </w:trPr>
        <w:tc>
          <w:tcPr>
            <w:tcW w:w="1698" w:type="dxa"/>
          </w:tcPr>
          <w:p w14:paraId="3A4EEEA6" w14:textId="77777777" w:rsidR="00206901" w:rsidRPr="00206901" w:rsidRDefault="00206901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1847" w:type="dxa"/>
          </w:tcPr>
          <w:p w14:paraId="01262BA7" w14:textId="77777777" w:rsidR="00206901" w:rsidRPr="00206901" w:rsidRDefault="00206901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А</w:t>
            </w:r>
          </w:p>
        </w:tc>
        <w:tc>
          <w:tcPr>
            <w:tcW w:w="1984" w:type="dxa"/>
          </w:tcPr>
          <w:p w14:paraId="306554E0" w14:textId="77777777" w:rsidR="00206901" w:rsidRPr="00206901" w:rsidRDefault="00206901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Б</w:t>
            </w:r>
          </w:p>
        </w:tc>
      </w:tr>
    </w:tbl>
    <w:p w14:paraId="44D58147" w14:textId="77777777" w:rsidR="00743BF6" w:rsidRPr="00206901" w:rsidRDefault="00743BF6" w:rsidP="00206901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t>Компетенции (индикаторы): ПК-</w:t>
      </w:r>
      <w:r w:rsidR="0030560F" w:rsidRPr="00206901">
        <w:rPr>
          <w:color w:val="000000" w:themeColor="text1"/>
          <w:sz w:val="28"/>
          <w:szCs w:val="28"/>
        </w:rPr>
        <w:t>4</w:t>
      </w:r>
      <w:r w:rsidRPr="00206901">
        <w:rPr>
          <w:color w:val="000000" w:themeColor="text1"/>
          <w:sz w:val="28"/>
          <w:szCs w:val="28"/>
        </w:rPr>
        <w:t xml:space="preserve"> (ПК-</w:t>
      </w:r>
      <w:r w:rsidR="0030560F" w:rsidRPr="00206901">
        <w:rPr>
          <w:color w:val="000000" w:themeColor="text1"/>
          <w:sz w:val="28"/>
          <w:szCs w:val="28"/>
        </w:rPr>
        <w:t>4</w:t>
      </w:r>
      <w:r w:rsidRPr="00206901">
        <w:rPr>
          <w:color w:val="000000" w:themeColor="text1"/>
          <w:sz w:val="28"/>
          <w:szCs w:val="28"/>
        </w:rPr>
        <w:t>.1)</w:t>
      </w:r>
    </w:p>
    <w:p w14:paraId="5B9090B6" w14:textId="77777777" w:rsidR="00743BF6" w:rsidRPr="00206901" w:rsidRDefault="00743BF6" w:rsidP="00206901">
      <w:pPr>
        <w:pStyle w:val="Default"/>
        <w:ind w:firstLine="708"/>
        <w:rPr>
          <w:color w:val="000000" w:themeColor="text1"/>
          <w:sz w:val="28"/>
          <w:szCs w:val="28"/>
        </w:rPr>
      </w:pPr>
    </w:p>
    <w:p w14:paraId="540C8E27" w14:textId="35899BBD" w:rsidR="00124607" w:rsidRPr="00206901" w:rsidRDefault="00C13457" w:rsidP="00206901">
      <w:pPr>
        <w:pStyle w:val="a3"/>
        <w:ind w:left="0"/>
        <w:contextualSpacing w:val="0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3</w:t>
      </w:r>
      <w:r w:rsidR="00206901">
        <w:rPr>
          <w:color w:val="000000" w:themeColor="text1"/>
          <w:sz w:val="28"/>
          <w:szCs w:val="28"/>
          <w:lang w:val="ru-RU"/>
        </w:rPr>
        <w:t xml:space="preserve">. </w:t>
      </w:r>
      <w:r w:rsidR="008D250D" w:rsidRPr="00206901">
        <w:rPr>
          <w:color w:val="000000" w:themeColor="text1"/>
          <w:sz w:val="28"/>
          <w:szCs w:val="28"/>
          <w:lang w:val="ru-RU"/>
        </w:rPr>
        <w:t>Установите соответствие между</w:t>
      </w:r>
      <w:r w:rsidR="00124607" w:rsidRPr="00206901">
        <w:rPr>
          <w:color w:val="000000" w:themeColor="text1"/>
          <w:sz w:val="28"/>
          <w:szCs w:val="28"/>
          <w:lang w:val="ru-RU"/>
        </w:rPr>
        <w:t xml:space="preserve"> термин</w:t>
      </w:r>
      <w:r w:rsidR="008D250D">
        <w:rPr>
          <w:color w:val="000000" w:themeColor="text1"/>
          <w:sz w:val="28"/>
          <w:szCs w:val="28"/>
          <w:lang w:val="ru-RU"/>
        </w:rPr>
        <w:t>ами</w:t>
      </w:r>
      <w:r w:rsidR="00124607" w:rsidRPr="00206901">
        <w:rPr>
          <w:color w:val="000000" w:themeColor="text1"/>
          <w:sz w:val="28"/>
          <w:szCs w:val="28"/>
          <w:lang w:val="ru-RU"/>
        </w:rPr>
        <w:t xml:space="preserve"> </w:t>
      </w:r>
      <w:r w:rsidR="008D250D">
        <w:rPr>
          <w:color w:val="000000" w:themeColor="text1"/>
          <w:sz w:val="28"/>
          <w:szCs w:val="28"/>
          <w:lang w:val="ru-RU"/>
        </w:rPr>
        <w:t>и</w:t>
      </w:r>
      <w:r w:rsidR="00124607" w:rsidRPr="00206901">
        <w:rPr>
          <w:color w:val="000000" w:themeColor="text1"/>
          <w:sz w:val="28"/>
          <w:szCs w:val="28"/>
          <w:lang w:val="ru-RU"/>
        </w:rPr>
        <w:t xml:space="preserve"> их определениями</w:t>
      </w:r>
      <w:r w:rsidR="006B0B2F" w:rsidRPr="00206901">
        <w:rPr>
          <w:color w:val="000000" w:themeColor="text1"/>
          <w:sz w:val="28"/>
          <w:szCs w:val="28"/>
          <w:lang w:val="ru-RU"/>
        </w:rPr>
        <w:t>:</w:t>
      </w:r>
    </w:p>
    <w:tbl>
      <w:tblPr>
        <w:tblStyle w:val="a4"/>
        <w:tblW w:w="942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2"/>
        <w:gridCol w:w="6786"/>
      </w:tblGrid>
      <w:tr w:rsidR="006B0B2F" w:rsidRPr="00206901" w14:paraId="7E9DEA1E" w14:textId="77777777" w:rsidTr="00206901">
        <w:trPr>
          <w:jc w:val="center"/>
        </w:trPr>
        <w:tc>
          <w:tcPr>
            <w:tcW w:w="2642" w:type="dxa"/>
          </w:tcPr>
          <w:p w14:paraId="317A5389" w14:textId="5A3392B2" w:rsidR="006B0B2F" w:rsidRPr="00206901" w:rsidRDefault="006B0B2F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1)</w:t>
            </w:r>
            <w:r w:rsidRP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 xml:space="preserve"> Измерительные приборы</w:t>
            </w:r>
          </w:p>
        </w:tc>
        <w:tc>
          <w:tcPr>
            <w:tcW w:w="6786" w:type="dxa"/>
          </w:tcPr>
          <w:p w14:paraId="3CE37F78" w14:textId="3AA2A6BC" w:rsidR="006B0B2F" w:rsidRPr="00206901" w:rsidRDefault="006B0B2F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 xml:space="preserve">А) </w:t>
            </w:r>
            <w:r w:rsidRP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Средства измерений, предназначенные для выработки сигналов измерительной информации в форме удобной для передачи, обработки или хранения, но не поддающейся непосредственному восприятию человеком, проводящим энергетическое обследование.</w:t>
            </w:r>
          </w:p>
        </w:tc>
      </w:tr>
      <w:tr w:rsidR="006B0B2F" w:rsidRPr="00206901" w14:paraId="3AE9D6E9" w14:textId="77777777" w:rsidTr="00206901">
        <w:trPr>
          <w:jc w:val="center"/>
        </w:trPr>
        <w:tc>
          <w:tcPr>
            <w:tcW w:w="2642" w:type="dxa"/>
          </w:tcPr>
          <w:p w14:paraId="0B2B84B3" w14:textId="1DD9A96B" w:rsidR="006B0B2F" w:rsidRPr="00206901" w:rsidRDefault="006B0B2F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2)</w:t>
            </w:r>
            <w:r w:rsidRP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Измерительные преобразователи</w:t>
            </w:r>
          </w:p>
        </w:tc>
        <w:tc>
          <w:tcPr>
            <w:tcW w:w="6786" w:type="dxa"/>
          </w:tcPr>
          <w:p w14:paraId="1F8E8DFD" w14:textId="271DCEBE" w:rsidR="006B0B2F" w:rsidRPr="00206901" w:rsidRDefault="006B0B2F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Б)</w:t>
            </w:r>
            <w:r w:rsidRP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 xml:space="preserve"> Средства измерений, предназначенные для выработки сигналов измерительной информации, т.е. сигналов, функционально связанных с измеряемыми физическими величинами, в форме доступной для непосредственного восприятия человеком, проводящим энергетическое обследование.</w:t>
            </w:r>
          </w:p>
        </w:tc>
      </w:tr>
      <w:tr w:rsidR="006B0B2F" w:rsidRPr="00206901" w14:paraId="1AEAF4F5" w14:textId="77777777" w:rsidTr="00206901">
        <w:trPr>
          <w:jc w:val="center"/>
        </w:trPr>
        <w:tc>
          <w:tcPr>
            <w:tcW w:w="2642" w:type="dxa"/>
          </w:tcPr>
          <w:p w14:paraId="37E684BB" w14:textId="074EE781" w:rsidR="006B0B2F" w:rsidRPr="00206901" w:rsidRDefault="006B0B2F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3)</w:t>
            </w:r>
            <w:r w:rsidRP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 xml:space="preserve"> Измерительная установка</w:t>
            </w:r>
            <w:r w:rsidRPr="00206901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6786" w:type="dxa"/>
          </w:tcPr>
          <w:p w14:paraId="217EDCD7" w14:textId="24D6A572" w:rsidR="006B0B2F" w:rsidRPr="00206901" w:rsidRDefault="006B0B2F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В)</w:t>
            </w:r>
            <w:r w:rsidRP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 xml:space="preserve"> Совокупность средств измерений и вспомогательных устройств, соединённых между собой каналами связи и обеспечивающих </w:t>
            </w:r>
            <w:proofErr w:type="gramStart"/>
            <w:r w:rsidRP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одновременное</w:t>
            </w:r>
            <w:proofErr w:type="gramEnd"/>
            <w:r w:rsidRP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 xml:space="preserve"> измерения и регистрацию значений энергетически параметров в различных точках обследуемого объекта.</w:t>
            </w:r>
            <w:r w:rsidRPr="00206901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6B0B2F" w:rsidRPr="00206901" w14:paraId="4C27A876" w14:textId="77777777" w:rsidTr="00206901">
        <w:trPr>
          <w:jc w:val="center"/>
        </w:trPr>
        <w:tc>
          <w:tcPr>
            <w:tcW w:w="2642" w:type="dxa"/>
          </w:tcPr>
          <w:p w14:paraId="3E9BAAF7" w14:textId="7361CAE1" w:rsidR="006B0B2F" w:rsidRPr="00206901" w:rsidRDefault="006B0B2F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4)</w:t>
            </w:r>
            <w:r w:rsidRP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 xml:space="preserve"> Информационно-измерительные системы</w:t>
            </w:r>
          </w:p>
        </w:tc>
        <w:tc>
          <w:tcPr>
            <w:tcW w:w="6786" w:type="dxa"/>
          </w:tcPr>
          <w:p w14:paraId="74FA94B4" w14:textId="09B0FEAC" w:rsidR="006B0B2F" w:rsidRPr="00206901" w:rsidRDefault="006B0B2F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 xml:space="preserve">Г) Совокупность конструктивно и функционально объединённых средств измерений и вспомогательных устройств, необходимых для проведения </w:t>
            </w:r>
            <w:r w:rsidRPr="00206901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комплексного энергетического обследования.</w:t>
            </w:r>
          </w:p>
        </w:tc>
      </w:tr>
    </w:tbl>
    <w:p w14:paraId="056109A2" w14:textId="6695A212" w:rsidR="00743BF6" w:rsidRPr="00206901" w:rsidRDefault="001D06A7" w:rsidP="00206901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lastRenderedPageBreak/>
        <w:t>П</w:t>
      </w:r>
      <w:r w:rsidR="00743BF6" w:rsidRPr="00206901">
        <w:rPr>
          <w:color w:val="000000" w:themeColor="text1"/>
          <w:sz w:val="28"/>
          <w:szCs w:val="28"/>
        </w:rPr>
        <w:t xml:space="preserve">равильный ответ: </w:t>
      </w:r>
    </w:p>
    <w:tbl>
      <w:tblPr>
        <w:tblStyle w:val="a4"/>
        <w:tblW w:w="7513" w:type="dxa"/>
        <w:jc w:val="center"/>
        <w:tblLook w:val="04A0" w:firstRow="1" w:lastRow="0" w:firstColumn="1" w:lastColumn="0" w:noHBand="0" w:noVBand="1"/>
      </w:tblPr>
      <w:tblGrid>
        <w:gridCol w:w="1698"/>
        <w:gridCol w:w="1847"/>
        <w:gridCol w:w="1984"/>
        <w:gridCol w:w="1984"/>
      </w:tblGrid>
      <w:tr w:rsidR="006B0B2F" w:rsidRPr="00206901" w14:paraId="37C1EAB4" w14:textId="77777777" w:rsidTr="00941BA0">
        <w:trPr>
          <w:jc w:val="center"/>
        </w:trPr>
        <w:tc>
          <w:tcPr>
            <w:tcW w:w="1698" w:type="dxa"/>
          </w:tcPr>
          <w:p w14:paraId="05D5C995" w14:textId="77777777" w:rsidR="00941BA0" w:rsidRPr="00206901" w:rsidRDefault="00941BA0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847" w:type="dxa"/>
          </w:tcPr>
          <w:p w14:paraId="75A31598" w14:textId="77777777" w:rsidR="00941BA0" w:rsidRPr="00206901" w:rsidRDefault="00941BA0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14:paraId="0C805877" w14:textId="77777777" w:rsidR="00941BA0" w:rsidRPr="00206901" w:rsidRDefault="00941BA0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14:paraId="32CE849B" w14:textId="77777777" w:rsidR="00941BA0" w:rsidRPr="00206901" w:rsidRDefault="00941BA0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941BA0" w:rsidRPr="00206901" w14:paraId="04D0B21B" w14:textId="77777777" w:rsidTr="00941BA0">
        <w:trPr>
          <w:jc w:val="center"/>
        </w:trPr>
        <w:tc>
          <w:tcPr>
            <w:tcW w:w="1698" w:type="dxa"/>
          </w:tcPr>
          <w:p w14:paraId="2555BE4E" w14:textId="77777777" w:rsidR="00941BA0" w:rsidRPr="00206901" w:rsidRDefault="00941BA0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1847" w:type="dxa"/>
          </w:tcPr>
          <w:p w14:paraId="657271AD" w14:textId="77777777" w:rsidR="00941BA0" w:rsidRPr="00206901" w:rsidRDefault="00941BA0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А</w:t>
            </w:r>
          </w:p>
        </w:tc>
        <w:tc>
          <w:tcPr>
            <w:tcW w:w="1984" w:type="dxa"/>
          </w:tcPr>
          <w:p w14:paraId="727FF4A7" w14:textId="77777777" w:rsidR="00941BA0" w:rsidRPr="00206901" w:rsidRDefault="00941BA0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Г</w:t>
            </w:r>
          </w:p>
        </w:tc>
        <w:tc>
          <w:tcPr>
            <w:tcW w:w="1984" w:type="dxa"/>
          </w:tcPr>
          <w:p w14:paraId="31D99FB5" w14:textId="77777777" w:rsidR="00941BA0" w:rsidRPr="00206901" w:rsidRDefault="00941BA0" w:rsidP="0020690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06901">
              <w:rPr>
                <w:color w:val="000000" w:themeColor="text1"/>
                <w:sz w:val="28"/>
                <w:szCs w:val="28"/>
              </w:rPr>
              <w:t>В</w:t>
            </w:r>
          </w:p>
        </w:tc>
      </w:tr>
    </w:tbl>
    <w:p w14:paraId="17DAEF87" w14:textId="77777777" w:rsidR="00743BF6" w:rsidRPr="00206901" w:rsidRDefault="00743BF6" w:rsidP="00206901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t>Компетенции (индикаторы): ПК-</w:t>
      </w:r>
      <w:r w:rsidR="00941BA0" w:rsidRPr="00206901">
        <w:rPr>
          <w:color w:val="000000" w:themeColor="text1"/>
          <w:sz w:val="28"/>
          <w:szCs w:val="28"/>
        </w:rPr>
        <w:t>4</w:t>
      </w:r>
      <w:r w:rsidRPr="00206901">
        <w:rPr>
          <w:color w:val="000000" w:themeColor="text1"/>
          <w:sz w:val="28"/>
          <w:szCs w:val="28"/>
        </w:rPr>
        <w:t xml:space="preserve"> (ПК-</w:t>
      </w:r>
      <w:r w:rsidR="00941BA0" w:rsidRPr="00206901">
        <w:rPr>
          <w:color w:val="000000" w:themeColor="text1"/>
          <w:sz w:val="28"/>
          <w:szCs w:val="28"/>
        </w:rPr>
        <w:t>4</w:t>
      </w:r>
      <w:r w:rsidRPr="00206901">
        <w:rPr>
          <w:color w:val="000000" w:themeColor="text1"/>
          <w:sz w:val="28"/>
          <w:szCs w:val="28"/>
        </w:rPr>
        <w:t>.1)</w:t>
      </w:r>
    </w:p>
    <w:p w14:paraId="4523CE2E" w14:textId="77777777" w:rsidR="00743BF6" w:rsidRPr="00206901" w:rsidRDefault="00743BF6" w:rsidP="00206901">
      <w:pPr>
        <w:pStyle w:val="Default"/>
        <w:ind w:firstLine="708"/>
        <w:rPr>
          <w:color w:val="000000" w:themeColor="text1"/>
          <w:sz w:val="28"/>
          <w:szCs w:val="28"/>
        </w:rPr>
      </w:pPr>
    </w:p>
    <w:p w14:paraId="070C3CD4" w14:textId="77777777" w:rsidR="00743BF6" w:rsidRPr="00206901" w:rsidRDefault="00743BF6" w:rsidP="00206901">
      <w:pPr>
        <w:jc w:val="both"/>
        <w:rPr>
          <w:color w:val="000000" w:themeColor="text1"/>
          <w:sz w:val="28"/>
          <w:szCs w:val="28"/>
          <w:lang w:val="ru-RU"/>
        </w:rPr>
      </w:pPr>
    </w:p>
    <w:p w14:paraId="7B865499" w14:textId="77777777" w:rsidR="004624E3" w:rsidRPr="00206901" w:rsidRDefault="004624E3" w:rsidP="00206901">
      <w:pPr>
        <w:pStyle w:val="Default"/>
        <w:jc w:val="both"/>
        <w:rPr>
          <w:b/>
          <w:bCs/>
          <w:color w:val="000000" w:themeColor="text1"/>
          <w:sz w:val="28"/>
          <w:szCs w:val="28"/>
        </w:rPr>
      </w:pPr>
      <w:r w:rsidRPr="00206901">
        <w:rPr>
          <w:b/>
          <w:bCs/>
          <w:color w:val="000000" w:themeColor="text1"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098CB080" w14:textId="77777777" w:rsidR="00206901" w:rsidRDefault="00206901" w:rsidP="00206901">
      <w:pPr>
        <w:pStyle w:val="Default"/>
        <w:rPr>
          <w:i/>
          <w:iCs/>
          <w:color w:val="000000" w:themeColor="text1"/>
          <w:sz w:val="28"/>
          <w:szCs w:val="28"/>
        </w:rPr>
      </w:pPr>
    </w:p>
    <w:p w14:paraId="46433D9A" w14:textId="77777777" w:rsidR="00C66BA7" w:rsidRPr="00206901" w:rsidRDefault="00C66BA7" w:rsidP="00206901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i/>
          <w:iCs/>
          <w:color w:val="000000" w:themeColor="text1"/>
          <w:sz w:val="28"/>
          <w:szCs w:val="28"/>
        </w:rPr>
        <w:t xml:space="preserve">Установите правильную последовательность. </w:t>
      </w:r>
    </w:p>
    <w:p w14:paraId="1C9F15AA" w14:textId="77777777" w:rsidR="004624E3" w:rsidRPr="00206901" w:rsidRDefault="00C66BA7" w:rsidP="00206901">
      <w:pPr>
        <w:pStyle w:val="Default"/>
        <w:rPr>
          <w:bCs/>
          <w:color w:val="000000" w:themeColor="text1"/>
          <w:sz w:val="28"/>
          <w:szCs w:val="28"/>
        </w:rPr>
      </w:pPr>
      <w:r w:rsidRPr="00206901">
        <w:rPr>
          <w:i/>
          <w:iCs/>
          <w:color w:val="000000" w:themeColor="text1"/>
          <w:sz w:val="28"/>
          <w:szCs w:val="28"/>
        </w:rPr>
        <w:t>Запишите правильную последовательность букв слева направо.</w:t>
      </w:r>
    </w:p>
    <w:p w14:paraId="1E0ED0A2" w14:textId="77777777" w:rsidR="00B54847" w:rsidRPr="00206901" w:rsidRDefault="00B54847" w:rsidP="00206901">
      <w:pPr>
        <w:pStyle w:val="Default"/>
        <w:rPr>
          <w:bCs/>
          <w:color w:val="000000" w:themeColor="text1"/>
          <w:sz w:val="28"/>
          <w:szCs w:val="28"/>
        </w:rPr>
      </w:pPr>
    </w:p>
    <w:p w14:paraId="203104C3" w14:textId="2D64B6C0" w:rsidR="00C13457" w:rsidRPr="00206901" w:rsidRDefault="00C13457" w:rsidP="00C13457">
      <w:pPr>
        <w:pStyle w:val="Default"/>
        <w:jc w:val="both"/>
        <w:rPr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1</w:t>
      </w:r>
      <w:r w:rsidRPr="00206901">
        <w:rPr>
          <w:bCs/>
          <w:color w:val="000000" w:themeColor="text1"/>
          <w:sz w:val="28"/>
          <w:szCs w:val="28"/>
        </w:rPr>
        <w:t>.</w:t>
      </w:r>
      <w:r w:rsidRPr="00206901">
        <w:rPr>
          <w:color w:val="000000" w:themeColor="text1"/>
          <w:sz w:val="28"/>
          <w:szCs w:val="28"/>
        </w:rPr>
        <w:t xml:space="preserve"> Расположите в правильной последовательности порядок и периодичность профилактических испытаний измерительных трансформаторов: </w:t>
      </w:r>
    </w:p>
    <w:p w14:paraId="13906E41" w14:textId="77777777" w:rsidR="00C13457" w:rsidRPr="00206901" w:rsidRDefault="00C13457" w:rsidP="00C13457">
      <w:pPr>
        <w:pStyle w:val="Default"/>
        <w:jc w:val="both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t>А) через 4 года после ремонта;</w:t>
      </w:r>
    </w:p>
    <w:p w14:paraId="26E27D0B" w14:textId="77777777" w:rsidR="00C13457" w:rsidRPr="00206901" w:rsidRDefault="00C13457" w:rsidP="00C13457">
      <w:pPr>
        <w:pStyle w:val="Default"/>
        <w:jc w:val="both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t xml:space="preserve">Б) высоковольтные испытания измерительных трансформаторов на заводе РЭТО после ремонта; </w:t>
      </w:r>
    </w:p>
    <w:p w14:paraId="59E3E922" w14:textId="77777777" w:rsidR="00C13457" w:rsidRPr="00206901" w:rsidRDefault="00C13457" w:rsidP="00C13457">
      <w:pPr>
        <w:pStyle w:val="Default"/>
        <w:jc w:val="both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t xml:space="preserve">В) </w:t>
      </w:r>
      <w:proofErr w:type="spellStart"/>
      <w:r w:rsidRPr="00206901">
        <w:rPr>
          <w:rFonts w:eastAsia="Times New Roman"/>
          <w:color w:val="000000" w:themeColor="text1"/>
          <w:sz w:val="28"/>
          <w:szCs w:val="28"/>
          <w:lang w:eastAsia="ru-RU"/>
        </w:rPr>
        <w:t>тепловизионный</w:t>
      </w:r>
      <w:proofErr w:type="spellEnd"/>
      <w:r w:rsidRPr="00206901">
        <w:rPr>
          <w:rFonts w:eastAsia="Times New Roman"/>
          <w:color w:val="000000" w:themeColor="text1"/>
          <w:sz w:val="28"/>
          <w:szCs w:val="28"/>
          <w:lang w:eastAsia="ru-RU"/>
        </w:rPr>
        <w:t xml:space="preserve"> контроль при эксплуатации после ремонта.</w:t>
      </w:r>
      <w:r w:rsidRPr="00206901">
        <w:rPr>
          <w:color w:val="000000" w:themeColor="text1"/>
          <w:sz w:val="28"/>
          <w:szCs w:val="28"/>
        </w:rPr>
        <w:t xml:space="preserve"> </w:t>
      </w:r>
    </w:p>
    <w:p w14:paraId="1773AAE6" w14:textId="77777777" w:rsidR="00C13457" w:rsidRPr="00206901" w:rsidRDefault="00C13457" w:rsidP="00C13457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t xml:space="preserve">Правильный ответ: </w:t>
      </w:r>
      <w:proofErr w:type="gramStart"/>
      <w:r w:rsidRPr="00206901">
        <w:rPr>
          <w:color w:val="000000" w:themeColor="text1"/>
          <w:sz w:val="28"/>
          <w:szCs w:val="28"/>
        </w:rPr>
        <w:t>Б</w:t>
      </w:r>
      <w:proofErr w:type="gramEnd"/>
      <w:r w:rsidRPr="00206901">
        <w:rPr>
          <w:color w:val="000000" w:themeColor="text1"/>
          <w:sz w:val="28"/>
          <w:szCs w:val="28"/>
        </w:rPr>
        <w:t>, А, В.</w:t>
      </w:r>
    </w:p>
    <w:p w14:paraId="4B700276" w14:textId="77777777" w:rsidR="00C13457" w:rsidRDefault="00C13457" w:rsidP="00C13457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t>Компетенции (индикаторы): ПК-4 (ПК-4.1)</w:t>
      </w:r>
    </w:p>
    <w:p w14:paraId="231B3898" w14:textId="77777777" w:rsidR="00C13457" w:rsidRPr="00206901" w:rsidRDefault="00C13457" w:rsidP="00C13457">
      <w:pPr>
        <w:pStyle w:val="Default"/>
        <w:rPr>
          <w:color w:val="000000" w:themeColor="text1"/>
          <w:sz w:val="28"/>
          <w:szCs w:val="28"/>
        </w:rPr>
      </w:pPr>
    </w:p>
    <w:p w14:paraId="3966A155" w14:textId="6BBB04A7" w:rsidR="004747BC" w:rsidRPr="00206901" w:rsidRDefault="00C13457" w:rsidP="00206901">
      <w:pPr>
        <w:shd w:val="clear" w:color="auto" w:fill="FFFFFF"/>
        <w:jc w:val="both"/>
        <w:rPr>
          <w:rFonts w:eastAsia="Times New Roman"/>
          <w:color w:val="000000" w:themeColor="text1"/>
          <w:sz w:val="28"/>
          <w:szCs w:val="28"/>
          <w:lang w:val="ru-RU" w:eastAsia="ru-RU"/>
        </w:rPr>
      </w:pPr>
      <w:r>
        <w:rPr>
          <w:bCs/>
          <w:color w:val="000000" w:themeColor="text1"/>
          <w:sz w:val="28"/>
          <w:szCs w:val="28"/>
          <w:lang w:val="ru-RU"/>
        </w:rPr>
        <w:t>2</w:t>
      </w:r>
      <w:r w:rsidR="00206901">
        <w:rPr>
          <w:bCs/>
          <w:color w:val="000000" w:themeColor="text1"/>
          <w:sz w:val="28"/>
          <w:szCs w:val="28"/>
          <w:lang w:val="ru-RU"/>
        </w:rPr>
        <w:t xml:space="preserve">. </w:t>
      </w:r>
      <w:r w:rsidR="00E404FE" w:rsidRPr="00206901">
        <w:rPr>
          <w:bCs/>
          <w:color w:val="000000" w:themeColor="text1"/>
          <w:sz w:val="28"/>
          <w:szCs w:val="28"/>
          <w:lang w:val="ru-RU"/>
        </w:rPr>
        <w:t>Установите правильную последовательность</w:t>
      </w:r>
      <w:r w:rsidR="004747BC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 xml:space="preserve"> </w:t>
      </w:r>
      <w:r w:rsidR="00A624AF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 xml:space="preserve">внедрения </w:t>
      </w:r>
      <w:proofErr w:type="spellStart"/>
      <w:r w:rsidR="00A624AF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энергоэффективных</w:t>
      </w:r>
      <w:proofErr w:type="spellEnd"/>
      <w:r w:rsidR="00A624AF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 xml:space="preserve"> инновационных </w:t>
      </w:r>
      <w:r w:rsidR="004C56A9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решений</w:t>
      </w:r>
      <w:r w:rsidR="00A624AF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 xml:space="preserve"> в рамках проводимой модернизации электроэнергетики</w:t>
      </w:r>
      <w:r w:rsidR="00A80D72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:</w:t>
      </w:r>
    </w:p>
    <w:p w14:paraId="32942943" w14:textId="4CC94CFC" w:rsidR="004747BC" w:rsidRPr="00206901" w:rsidRDefault="00E404FE" w:rsidP="004C56A9">
      <w:pPr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А)</w:t>
      </w:r>
      <w:r w:rsidR="002F05B4" w:rsidRPr="00206901">
        <w:rPr>
          <w:color w:val="000000" w:themeColor="text1"/>
          <w:sz w:val="28"/>
          <w:szCs w:val="28"/>
          <w:lang w:val="ru-RU"/>
        </w:rPr>
        <w:t>о</w:t>
      </w:r>
      <w:r w:rsidR="00A624AF" w:rsidRPr="00206901">
        <w:rPr>
          <w:color w:val="000000" w:themeColor="text1"/>
          <w:sz w:val="28"/>
          <w:szCs w:val="28"/>
          <w:lang w:val="ru-RU"/>
        </w:rPr>
        <w:t>беспечение возможности проектирования ЛЭП с применением инновационных разработок</w:t>
      </w:r>
      <w:r w:rsidR="002F05B4" w:rsidRPr="00206901">
        <w:rPr>
          <w:color w:val="000000" w:themeColor="text1"/>
          <w:sz w:val="28"/>
          <w:szCs w:val="28"/>
          <w:lang w:val="ru-RU"/>
        </w:rPr>
        <w:t>;</w:t>
      </w:r>
    </w:p>
    <w:p w14:paraId="78FFBD7D" w14:textId="70F79A3C" w:rsidR="004747BC" w:rsidRPr="00206901" w:rsidRDefault="00A624AF" w:rsidP="004C56A9">
      <w:pPr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Б</w:t>
      </w:r>
      <w:r w:rsidR="00A80D72" w:rsidRPr="00206901">
        <w:rPr>
          <w:color w:val="000000" w:themeColor="text1"/>
          <w:sz w:val="28"/>
          <w:szCs w:val="28"/>
          <w:lang w:val="ru-RU"/>
        </w:rPr>
        <w:t xml:space="preserve">) </w:t>
      </w:r>
      <w:r w:rsidR="002F05B4" w:rsidRPr="00206901">
        <w:rPr>
          <w:color w:val="000000" w:themeColor="text1"/>
          <w:sz w:val="28"/>
          <w:szCs w:val="28"/>
          <w:lang w:val="ru-RU"/>
        </w:rPr>
        <w:t>о</w:t>
      </w:r>
      <w:r w:rsidRPr="00206901">
        <w:rPr>
          <w:color w:val="000000" w:themeColor="text1"/>
          <w:sz w:val="28"/>
          <w:szCs w:val="28"/>
          <w:lang w:val="ru-RU"/>
        </w:rPr>
        <w:t xml:space="preserve">пределение критериев сравнения различных технических решений </w:t>
      </w:r>
      <w:proofErr w:type="gramStart"/>
      <w:r w:rsidRPr="00206901">
        <w:rPr>
          <w:color w:val="000000" w:themeColor="text1"/>
          <w:sz w:val="28"/>
          <w:szCs w:val="28"/>
          <w:lang w:val="ru-RU"/>
        </w:rPr>
        <w:t>для</w:t>
      </w:r>
      <w:proofErr w:type="gramEnd"/>
      <w:r w:rsidRPr="00206901">
        <w:rPr>
          <w:color w:val="000000" w:themeColor="text1"/>
          <w:sz w:val="28"/>
          <w:szCs w:val="28"/>
          <w:lang w:val="ru-RU"/>
        </w:rPr>
        <w:t xml:space="preserve"> </w:t>
      </w:r>
      <w:proofErr w:type="gramStart"/>
      <w:r w:rsidRPr="00206901">
        <w:rPr>
          <w:color w:val="000000" w:themeColor="text1"/>
          <w:sz w:val="28"/>
          <w:szCs w:val="28"/>
          <w:lang w:val="ru-RU"/>
        </w:rPr>
        <w:t>ЛЭП</w:t>
      </w:r>
      <w:proofErr w:type="gramEnd"/>
      <w:r w:rsidRPr="00206901">
        <w:rPr>
          <w:color w:val="000000" w:themeColor="text1"/>
          <w:sz w:val="28"/>
          <w:szCs w:val="28"/>
          <w:lang w:val="ru-RU"/>
        </w:rPr>
        <w:t xml:space="preserve"> по уровню энергетической эффективности, экономичности, </w:t>
      </w:r>
      <w:proofErr w:type="spellStart"/>
      <w:r w:rsidRPr="00206901">
        <w:rPr>
          <w:color w:val="000000" w:themeColor="text1"/>
          <w:sz w:val="28"/>
          <w:szCs w:val="28"/>
          <w:lang w:val="ru-RU"/>
        </w:rPr>
        <w:t>экологичности</w:t>
      </w:r>
      <w:proofErr w:type="spellEnd"/>
      <w:r w:rsidRPr="00206901">
        <w:rPr>
          <w:color w:val="000000" w:themeColor="text1"/>
          <w:sz w:val="28"/>
          <w:szCs w:val="28"/>
          <w:lang w:val="ru-RU"/>
        </w:rPr>
        <w:t xml:space="preserve"> и надежности передачи электроэнергии</w:t>
      </w:r>
      <w:r w:rsidR="002F05B4" w:rsidRPr="00206901">
        <w:rPr>
          <w:color w:val="000000" w:themeColor="text1"/>
          <w:sz w:val="28"/>
          <w:szCs w:val="28"/>
          <w:lang w:val="ru-RU"/>
        </w:rPr>
        <w:t>;</w:t>
      </w:r>
    </w:p>
    <w:p w14:paraId="06154F90" w14:textId="5F33B6FD" w:rsidR="004747BC" w:rsidRPr="00206901" w:rsidRDefault="00A624AF" w:rsidP="004C56A9">
      <w:pPr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В</w:t>
      </w:r>
      <w:r w:rsidR="00A80D72" w:rsidRPr="00206901">
        <w:rPr>
          <w:color w:val="000000" w:themeColor="text1"/>
          <w:sz w:val="28"/>
          <w:szCs w:val="28"/>
          <w:lang w:val="ru-RU"/>
        </w:rPr>
        <w:t>)</w:t>
      </w:r>
      <w:r w:rsidR="002F05B4" w:rsidRPr="00206901">
        <w:rPr>
          <w:color w:val="000000" w:themeColor="text1"/>
          <w:sz w:val="28"/>
          <w:szCs w:val="28"/>
          <w:lang w:val="ru-RU"/>
        </w:rPr>
        <w:t xml:space="preserve"> п</w:t>
      </w:r>
      <w:r w:rsidRPr="00206901">
        <w:rPr>
          <w:color w:val="000000" w:themeColor="text1"/>
          <w:sz w:val="28"/>
          <w:szCs w:val="28"/>
          <w:lang w:val="ru-RU"/>
        </w:rPr>
        <w:t>ересмотр принципов экономического расчета проектов строительства или реконструкции ЛЭП с учетом стоимости владения</w:t>
      </w:r>
      <w:r w:rsidR="002F05B4" w:rsidRPr="00206901">
        <w:rPr>
          <w:color w:val="000000" w:themeColor="text1"/>
          <w:sz w:val="28"/>
          <w:szCs w:val="28"/>
          <w:lang w:val="ru-RU"/>
        </w:rPr>
        <w:t>;</w:t>
      </w:r>
    </w:p>
    <w:p w14:paraId="7A99F132" w14:textId="0880CFB7" w:rsidR="004747BC" w:rsidRPr="00206901" w:rsidRDefault="00A624AF" w:rsidP="004C56A9">
      <w:pPr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Г</w:t>
      </w:r>
      <w:r w:rsidR="00A80D72" w:rsidRPr="00206901">
        <w:rPr>
          <w:color w:val="000000" w:themeColor="text1"/>
          <w:sz w:val="28"/>
          <w:szCs w:val="28"/>
          <w:lang w:val="ru-RU"/>
        </w:rPr>
        <w:t xml:space="preserve">) </w:t>
      </w:r>
      <w:r w:rsidR="002F05B4" w:rsidRPr="00206901">
        <w:rPr>
          <w:color w:val="000000" w:themeColor="text1"/>
          <w:sz w:val="28"/>
          <w:szCs w:val="28"/>
          <w:lang w:val="ru-RU"/>
        </w:rPr>
        <w:t>у</w:t>
      </w:r>
      <w:r w:rsidRPr="00206901">
        <w:rPr>
          <w:color w:val="000000" w:themeColor="text1"/>
          <w:sz w:val="28"/>
          <w:szCs w:val="28"/>
          <w:lang w:val="ru-RU"/>
        </w:rPr>
        <w:t xml:space="preserve">совершенствование нормативно-технической базы в части повышения </w:t>
      </w:r>
      <w:proofErr w:type="spellStart"/>
      <w:r w:rsidRPr="00206901">
        <w:rPr>
          <w:color w:val="000000" w:themeColor="text1"/>
          <w:sz w:val="28"/>
          <w:szCs w:val="28"/>
          <w:lang w:val="ru-RU"/>
        </w:rPr>
        <w:t>энергоэффективности</w:t>
      </w:r>
      <w:proofErr w:type="spellEnd"/>
      <w:r w:rsidRPr="00206901">
        <w:rPr>
          <w:color w:val="000000" w:themeColor="text1"/>
          <w:sz w:val="28"/>
          <w:szCs w:val="28"/>
          <w:lang w:val="ru-RU"/>
        </w:rPr>
        <w:t xml:space="preserve"> и энергосбережения, а также учета рисков эксплуатац</w:t>
      </w:r>
      <w:r w:rsidR="002F05B4" w:rsidRPr="00206901">
        <w:rPr>
          <w:color w:val="000000" w:themeColor="text1"/>
          <w:sz w:val="28"/>
          <w:szCs w:val="28"/>
          <w:lang w:val="ru-RU"/>
        </w:rPr>
        <w:t>ии</w:t>
      </w:r>
      <w:r w:rsidRPr="00206901">
        <w:rPr>
          <w:color w:val="000000" w:themeColor="text1"/>
          <w:sz w:val="28"/>
          <w:szCs w:val="28"/>
          <w:lang w:val="ru-RU"/>
        </w:rPr>
        <w:t xml:space="preserve"> электросетей.</w:t>
      </w:r>
    </w:p>
    <w:p w14:paraId="3262A59F" w14:textId="77777777" w:rsidR="00FB3145" w:rsidRPr="00206901" w:rsidRDefault="00FB3145" w:rsidP="004C56A9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t xml:space="preserve">Правильный ответ: </w:t>
      </w:r>
      <w:r w:rsidR="00A624AF" w:rsidRPr="00206901">
        <w:rPr>
          <w:color w:val="000000" w:themeColor="text1"/>
          <w:sz w:val="28"/>
          <w:szCs w:val="28"/>
        </w:rPr>
        <w:t>Г</w:t>
      </w:r>
      <w:r w:rsidRPr="00206901">
        <w:rPr>
          <w:color w:val="000000" w:themeColor="text1"/>
          <w:sz w:val="28"/>
          <w:szCs w:val="28"/>
        </w:rPr>
        <w:t xml:space="preserve">, </w:t>
      </w:r>
      <w:r w:rsidR="00A624AF" w:rsidRPr="00206901">
        <w:rPr>
          <w:color w:val="000000" w:themeColor="text1"/>
          <w:sz w:val="28"/>
          <w:szCs w:val="28"/>
        </w:rPr>
        <w:t>Б</w:t>
      </w:r>
      <w:r w:rsidRPr="00206901">
        <w:rPr>
          <w:color w:val="000000" w:themeColor="text1"/>
          <w:sz w:val="28"/>
          <w:szCs w:val="28"/>
        </w:rPr>
        <w:t xml:space="preserve">, </w:t>
      </w:r>
      <w:r w:rsidR="00A624AF" w:rsidRPr="00206901">
        <w:rPr>
          <w:color w:val="000000" w:themeColor="text1"/>
          <w:sz w:val="28"/>
          <w:szCs w:val="28"/>
        </w:rPr>
        <w:t>А</w:t>
      </w:r>
      <w:r w:rsidRPr="00206901">
        <w:rPr>
          <w:color w:val="000000" w:themeColor="text1"/>
          <w:sz w:val="28"/>
          <w:szCs w:val="28"/>
        </w:rPr>
        <w:t xml:space="preserve">, </w:t>
      </w:r>
      <w:r w:rsidR="00A624AF" w:rsidRPr="00206901">
        <w:rPr>
          <w:color w:val="000000" w:themeColor="text1"/>
          <w:sz w:val="28"/>
          <w:szCs w:val="28"/>
        </w:rPr>
        <w:t>В.</w:t>
      </w:r>
    </w:p>
    <w:p w14:paraId="66555808" w14:textId="77777777" w:rsidR="00FB3145" w:rsidRPr="00206901" w:rsidRDefault="00FB3145" w:rsidP="004C56A9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t xml:space="preserve">Компетенции (индикаторы): </w:t>
      </w:r>
      <w:r w:rsidR="00520923" w:rsidRPr="00206901">
        <w:rPr>
          <w:color w:val="000000" w:themeColor="text1"/>
          <w:sz w:val="28"/>
          <w:szCs w:val="28"/>
        </w:rPr>
        <w:t>ПК-</w:t>
      </w:r>
      <w:r w:rsidR="00AB4E38" w:rsidRPr="00206901">
        <w:rPr>
          <w:color w:val="000000" w:themeColor="text1"/>
          <w:sz w:val="28"/>
          <w:szCs w:val="28"/>
        </w:rPr>
        <w:t>4</w:t>
      </w:r>
      <w:r w:rsidR="00520923" w:rsidRPr="00206901">
        <w:rPr>
          <w:color w:val="000000" w:themeColor="text1"/>
          <w:sz w:val="28"/>
          <w:szCs w:val="28"/>
        </w:rPr>
        <w:t xml:space="preserve"> (ПК-</w:t>
      </w:r>
      <w:r w:rsidR="00AB4E38" w:rsidRPr="00206901">
        <w:rPr>
          <w:color w:val="000000" w:themeColor="text1"/>
          <w:sz w:val="28"/>
          <w:szCs w:val="28"/>
        </w:rPr>
        <w:t>4</w:t>
      </w:r>
      <w:r w:rsidR="00520923" w:rsidRPr="00206901">
        <w:rPr>
          <w:color w:val="000000" w:themeColor="text1"/>
          <w:sz w:val="28"/>
          <w:szCs w:val="28"/>
        </w:rPr>
        <w:t>.1)</w:t>
      </w:r>
      <w:r w:rsidRPr="00206901">
        <w:rPr>
          <w:color w:val="000000" w:themeColor="text1"/>
          <w:sz w:val="28"/>
          <w:szCs w:val="28"/>
        </w:rPr>
        <w:t>.</w:t>
      </w:r>
    </w:p>
    <w:p w14:paraId="274CB5D7" w14:textId="77777777" w:rsidR="00060372" w:rsidRPr="00206901" w:rsidRDefault="00060372" w:rsidP="00206901">
      <w:pPr>
        <w:pStyle w:val="Default"/>
        <w:rPr>
          <w:bCs/>
          <w:color w:val="000000" w:themeColor="text1"/>
          <w:sz w:val="28"/>
          <w:szCs w:val="28"/>
        </w:rPr>
      </w:pPr>
    </w:p>
    <w:p w14:paraId="44E8B1FA" w14:textId="6BC33180" w:rsidR="0057411A" w:rsidRPr="00206901" w:rsidRDefault="004C56A9" w:rsidP="004C56A9">
      <w:pPr>
        <w:pStyle w:val="a3"/>
        <w:shd w:val="clear" w:color="auto" w:fill="FFFFFF"/>
        <w:ind w:left="0"/>
        <w:contextualSpacing w:val="0"/>
        <w:jc w:val="both"/>
        <w:rPr>
          <w:rFonts w:eastAsia="Times New Roman"/>
          <w:bCs/>
          <w:color w:val="000000" w:themeColor="text1"/>
          <w:sz w:val="28"/>
          <w:szCs w:val="28"/>
          <w:lang w:val="ru-RU" w:eastAsia="ru-RU"/>
        </w:rPr>
      </w:pPr>
      <w:r>
        <w:rPr>
          <w:bCs/>
          <w:color w:val="000000" w:themeColor="text1"/>
          <w:sz w:val="28"/>
          <w:szCs w:val="28"/>
          <w:lang w:val="ru-RU"/>
        </w:rPr>
        <w:t xml:space="preserve">3. </w:t>
      </w:r>
      <w:r w:rsidR="00422DEC" w:rsidRPr="00206901">
        <w:rPr>
          <w:bCs/>
          <w:color w:val="000000" w:themeColor="text1"/>
          <w:sz w:val="28"/>
          <w:szCs w:val="28"/>
          <w:lang w:val="ru-RU"/>
        </w:rPr>
        <w:t>Установите правильную последовательность</w:t>
      </w:r>
      <w:r w:rsidR="0057411A" w:rsidRPr="00206901">
        <w:rPr>
          <w:bCs/>
          <w:color w:val="000000" w:themeColor="text1"/>
          <w:sz w:val="28"/>
          <w:szCs w:val="28"/>
          <w:lang w:val="ru-RU"/>
        </w:rPr>
        <w:t xml:space="preserve"> </w:t>
      </w:r>
      <w:r w:rsidR="00B939F1" w:rsidRPr="00206901">
        <w:rPr>
          <w:bCs/>
          <w:color w:val="000000" w:themeColor="text1"/>
          <w:sz w:val="28"/>
          <w:szCs w:val="28"/>
          <w:lang w:val="ru-RU"/>
        </w:rPr>
        <w:t>повышения эффективности систем электроснабжения за счет снижения аварийности</w:t>
      </w:r>
      <w:r w:rsidR="0057411A" w:rsidRPr="00206901">
        <w:rPr>
          <w:rFonts w:eastAsia="Times New Roman"/>
          <w:bCs/>
          <w:color w:val="000000" w:themeColor="text1"/>
          <w:sz w:val="28"/>
          <w:szCs w:val="28"/>
          <w:lang w:val="ru-RU" w:eastAsia="ru-RU"/>
        </w:rPr>
        <w:t>:</w:t>
      </w:r>
    </w:p>
    <w:p w14:paraId="67E6D6FD" w14:textId="050F138F" w:rsidR="0057411A" w:rsidRPr="00206901" w:rsidRDefault="0057411A" w:rsidP="004C56A9">
      <w:pPr>
        <w:shd w:val="clear" w:color="auto" w:fill="FFFFFF"/>
        <w:rPr>
          <w:rFonts w:eastAsia="Times New Roman"/>
          <w:color w:val="000000" w:themeColor="text1"/>
          <w:sz w:val="28"/>
          <w:szCs w:val="28"/>
          <w:lang w:val="ru-RU" w:eastAsia="ru-RU"/>
        </w:rPr>
      </w:pPr>
      <w:r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 xml:space="preserve">А) </w:t>
      </w:r>
      <w:r w:rsidR="002F05B4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п</w:t>
      </w:r>
      <w:r w:rsidR="008E63B4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рименение нового, более надежного оборудования</w:t>
      </w:r>
      <w:r w:rsidR="004C56A9">
        <w:rPr>
          <w:rFonts w:eastAsia="Times New Roman"/>
          <w:color w:val="000000" w:themeColor="text1"/>
          <w:sz w:val="28"/>
          <w:szCs w:val="28"/>
          <w:lang w:val="ru-RU" w:eastAsia="ru-RU"/>
        </w:rPr>
        <w:t xml:space="preserve"> </w:t>
      </w:r>
      <w:r w:rsidR="008E63B4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(</w:t>
      </w:r>
      <w:proofErr w:type="spellStart"/>
      <w:r w:rsidR="008E63B4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элегазового</w:t>
      </w:r>
      <w:proofErr w:type="spellEnd"/>
      <w:r w:rsidR="008E63B4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, вакуумного и т.п</w:t>
      </w:r>
      <w:r w:rsidR="004C56A9">
        <w:rPr>
          <w:rFonts w:eastAsia="Times New Roman"/>
          <w:color w:val="000000" w:themeColor="text1"/>
          <w:sz w:val="28"/>
          <w:szCs w:val="28"/>
          <w:lang w:val="ru-RU" w:eastAsia="ru-RU"/>
        </w:rPr>
        <w:t>.</w:t>
      </w:r>
      <w:r w:rsidR="008E63B4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)</w:t>
      </w:r>
      <w:r w:rsidR="002F05B4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;</w:t>
      </w:r>
    </w:p>
    <w:p w14:paraId="1DD2911D" w14:textId="48DDC4D0" w:rsidR="0057411A" w:rsidRPr="00206901" w:rsidRDefault="0057411A" w:rsidP="004C56A9">
      <w:pPr>
        <w:shd w:val="clear" w:color="auto" w:fill="FFFFFF"/>
        <w:rPr>
          <w:rFonts w:eastAsia="Times New Roman"/>
          <w:color w:val="000000" w:themeColor="text1"/>
          <w:sz w:val="28"/>
          <w:szCs w:val="28"/>
          <w:lang w:val="ru-RU" w:eastAsia="ru-RU"/>
        </w:rPr>
      </w:pPr>
      <w:r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Б)</w:t>
      </w:r>
      <w:r w:rsidR="002F05B4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 xml:space="preserve"> з</w:t>
      </w:r>
      <w:r w:rsidR="00B939F1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амена трансформаторных вводов на вводы с твердой изоляцией и полимерным покрытием</w:t>
      </w:r>
      <w:r w:rsidR="002F05B4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;</w:t>
      </w:r>
    </w:p>
    <w:p w14:paraId="3215B9E9" w14:textId="2E129CF2" w:rsidR="0057411A" w:rsidRPr="00206901" w:rsidRDefault="0057411A" w:rsidP="004C56A9">
      <w:pPr>
        <w:shd w:val="clear" w:color="auto" w:fill="FFFFFF"/>
        <w:rPr>
          <w:rFonts w:eastAsia="Times New Roman"/>
          <w:color w:val="000000" w:themeColor="text1"/>
          <w:sz w:val="28"/>
          <w:szCs w:val="28"/>
          <w:lang w:val="ru-RU" w:eastAsia="ru-RU"/>
        </w:rPr>
      </w:pPr>
      <w:r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 xml:space="preserve">В) </w:t>
      </w:r>
      <w:r w:rsidR="002F05B4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с</w:t>
      </w:r>
      <w:r w:rsidR="00B939F1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воевременное проведение профилактических испытаний</w:t>
      </w:r>
      <w:r w:rsidR="002F05B4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;</w:t>
      </w:r>
    </w:p>
    <w:p w14:paraId="0689F837" w14:textId="1B1BBD9E" w:rsidR="0057411A" w:rsidRPr="00206901" w:rsidRDefault="0057411A" w:rsidP="004C56A9">
      <w:pPr>
        <w:shd w:val="clear" w:color="auto" w:fill="FFFFFF"/>
        <w:rPr>
          <w:rFonts w:eastAsia="Times New Roman"/>
          <w:color w:val="000000" w:themeColor="text1"/>
          <w:sz w:val="28"/>
          <w:szCs w:val="28"/>
          <w:lang w:val="ru-RU" w:eastAsia="ru-RU"/>
        </w:rPr>
      </w:pPr>
      <w:r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Г)</w:t>
      </w:r>
      <w:r w:rsidR="002F05B4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="002F05B4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т</w:t>
      </w:r>
      <w:r w:rsidR="00B939F1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епловизионный</w:t>
      </w:r>
      <w:proofErr w:type="spellEnd"/>
      <w:r w:rsidR="00B939F1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 xml:space="preserve"> контроль электрооборудования</w:t>
      </w:r>
      <w:r w:rsidR="002F05B4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;</w:t>
      </w:r>
    </w:p>
    <w:p w14:paraId="7603FDEA" w14:textId="124617BD" w:rsidR="0057411A" w:rsidRPr="00206901" w:rsidRDefault="0057411A" w:rsidP="00206901">
      <w:pPr>
        <w:shd w:val="clear" w:color="auto" w:fill="FFFFFF"/>
        <w:rPr>
          <w:rFonts w:eastAsia="Times New Roman"/>
          <w:color w:val="000000" w:themeColor="text1"/>
          <w:sz w:val="28"/>
          <w:szCs w:val="28"/>
          <w:lang w:val="ru-RU" w:eastAsia="ru-RU"/>
        </w:rPr>
      </w:pPr>
      <w:r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lastRenderedPageBreak/>
        <w:t>Д)</w:t>
      </w:r>
      <w:r w:rsidR="002F05B4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 xml:space="preserve"> п</w:t>
      </w:r>
      <w:r w:rsidR="008E63B4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 xml:space="preserve">роведение обследования на наличие частичных разрядов (вводы 110-220 </w:t>
      </w:r>
      <w:proofErr w:type="spellStart"/>
      <w:r w:rsidR="008E63B4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кВ</w:t>
      </w:r>
      <w:proofErr w:type="spellEnd"/>
      <w:r w:rsidR="008E63B4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 xml:space="preserve"> в силовых трансформаторов, концевые муфты КЛ)</w:t>
      </w:r>
      <w:r w:rsidR="002F05B4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;</w:t>
      </w:r>
    </w:p>
    <w:p w14:paraId="1230F318" w14:textId="2E6E0AF9" w:rsidR="0057411A" w:rsidRPr="00206901" w:rsidRDefault="0057411A" w:rsidP="00206901">
      <w:pPr>
        <w:shd w:val="clear" w:color="auto" w:fill="FFFFFF"/>
        <w:rPr>
          <w:rFonts w:eastAsia="Times New Roman"/>
          <w:color w:val="000000" w:themeColor="text1"/>
          <w:sz w:val="28"/>
          <w:szCs w:val="28"/>
          <w:lang w:val="ru-RU" w:eastAsia="ru-RU"/>
        </w:rPr>
      </w:pPr>
      <w:r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 xml:space="preserve">Е) </w:t>
      </w:r>
      <w:r w:rsidR="002F05B4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з</w:t>
      </w:r>
      <w:r w:rsidR="008E63B4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 xml:space="preserve">амена опорно-стержневой изоляции в разъединителях 110-220кВ на </w:t>
      </w:r>
      <w:proofErr w:type="gramStart"/>
      <w:r w:rsidR="008E63B4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полимерную</w:t>
      </w:r>
      <w:proofErr w:type="gramEnd"/>
      <w:r w:rsidR="008E63B4"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, более надежную в эксплуатации</w:t>
      </w:r>
      <w:r w:rsidRPr="00206901">
        <w:rPr>
          <w:rFonts w:eastAsia="Times New Roman"/>
          <w:color w:val="000000" w:themeColor="text1"/>
          <w:sz w:val="28"/>
          <w:szCs w:val="28"/>
          <w:lang w:val="ru-RU" w:eastAsia="ru-RU"/>
        </w:rPr>
        <w:t>.</w:t>
      </w:r>
    </w:p>
    <w:p w14:paraId="172B93A9" w14:textId="77063269" w:rsidR="00422DEC" w:rsidRPr="00206901" w:rsidRDefault="00422DEC" w:rsidP="00206901">
      <w:pPr>
        <w:shd w:val="clear" w:color="auto" w:fill="FFFFFF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 xml:space="preserve">Правильный ответ: </w:t>
      </w:r>
      <w:r w:rsidR="008E63B4" w:rsidRPr="00206901">
        <w:rPr>
          <w:color w:val="000000" w:themeColor="text1"/>
          <w:sz w:val="28"/>
          <w:szCs w:val="28"/>
          <w:lang w:val="ru-RU"/>
        </w:rPr>
        <w:t>Б</w:t>
      </w:r>
      <w:r w:rsidR="0057411A" w:rsidRPr="00206901">
        <w:rPr>
          <w:color w:val="000000" w:themeColor="text1"/>
          <w:sz w:val="28"/>
          <w:szCs w:val="28"/>
          <w:lang w:val="ru-RU"/>
        </w:rPr>
        <w:t xml:space="preserve">. </w:t>
      </w:r>
      <w:r w:rsidR="008E63B4" w:rsidRPr="00206901">
        <w:rPr>
          <w:color w:val="000000" w:themeColor="text1"/>
          <w:sz w:val="28"/>
          <w:szCs w:val="28"/>
          <w:lang w:val="ru-RU"/>
        </w:rPr>
        <w:t>Г</w:t>
      </w:r>
      <w:r w:rsidR="0057411A" w:rsidRPr="00206901">
        <w:rPr>
          <w:color w:val="000000" w:themeColor="text1"/>
          <w:sz w:val="28"/>
          <w:szCs w:val="28"/>
          <w:lang w:val="ru-RU"/>
        </w:rPr>
        <w:t xml:space="preserve">, </w:t>
      </w:r>
      <w:r w:rsidR="008E63B4" w:rsidRPr="00206901">
        <w:rPr>
          <w:color w:val="000000" w:themeColor="text1"/>
          <w:sz w:val="28"/>
          <w:szCs w:val="28"/>
          <w:lang w:val="ru-RU"/>
        </w:rPr>
        <w:t>В</w:t>
      </w:r>
      <w:r w:rsidR="0057411A" w:rsidRPr="00206901">
        <w:rPr>
          <w:color w:val="000000" w:themeColor="text1"/>
          <w:sz w:val="28"/>
          <w:szCs w:val="28"/>
          <w:lang w:val="ru-RU"/>
        </w:rPr>
        <w:t xml:space="preserve">, Д, Е, </w:t>
      </w:r>
      <w:r w:rsidR="008E63B4" w:rsidRPr="00206901">
        <w:rPr>
          <w:color w:val="000000" w:themeColor="text1"/>
          <w:sz w:val="28"/>
          <w:szCs w:val="28"/>
          <w:lang w:val="ru-RU"/>
        </w:rPr>
        <w:t>А</w:t>
      </w:r>
      <w:r w:rsidR="00165B54" w:rsidRPr="00206901">
        <w:rPr>
          <w:color w:val="000000" w:themeColor="text1"/>
          <w:sz w:val="28"/>
          <w:szCs w:val="28"/>
          <w:lang w:val="ru-RU"/>
        </w:rPr>
        <w:t>.</w:t>
      </w:r>
    </w:p>
    <w:p w14:paraId="2B122279" w14:textId="77777777" w:rsidR="00422DEC" w:rsidRPr="00206901" w:rsidRDefault="00422DEC" w:rsidP="004C56A9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t xml:space="preserve">Компетенции (индикаторы): </w:t>
      </w:r>
      <w:r w:rsidR="00520923" w:rsidRPr="00206901">
        <w:rPr>
          <w:color w:val="000000" w:themeColor="text1"/>
          <w:sz w:val="28"/>
          <w:szCs w:val="28"/>
        </w:rPr>
        <w:t>ПК-</w:t>
      </w:r>
      <w:r w:rsidR="008E63B4" w:rsidRPr="00206901">
        <w:rPr>
          <w:color w:val="000000" w:themeColor="text1"/>
          <w:sz w:val="28"/>
          <w:szCs w:val="28"/>
        </w:rPr>
        <w:t>4</w:t>
      </w:r>
      <w:r w:rsidR="00520923" w:rsidRPr="00206901">
        <w:rPr>
          <w:color w:val="000000" w:themeColor="text1"/>
          <w:sz w:val="28"/>
          <w:szCs w:val="28"/>
        </w:rPr>
        <w:t xml:space="preserve"> (ПК-</w:t>
      </w:r>
      <w:r w:rsidR="008E63B4" w:rsidRPr="00206901">
        <w:rPr>
          <w:color w:val="000000" w:themeColor="text1"/>
          <w:sz w:val="28"/>
          <w:szCs w:val="28"/>
        </w:rPr>
        <w:t>4</w:t>
      </w:r>
      <w:r w:rsidR="00520923" w:rsidRPr="00206901">
        <w:rPr>
          <w:color w:val="000000" w:themeColor="text1"/>
          <w:sz w:val="28"/>
          <w:szCs w:val="28"/>
        </w:rPr>
        <w:t>.1)</w:t>
      </w:r>
    </w:p>
    <w:p w14:paraId="1DE068FF" w14:textId="77777777" w:rsidR="00165B54" w:rsidRPr="00206901" w:rsidRDefault="00165B54" w:rsidP="00206901">
      <w:pPr>
        <w:pStyle w:val="Default"/>
        <w:rPr>
          <w:b/>
          <w:bCs/>
          <w:color w:val="000000" w:themeColor="text1"/>
          <w:sz w:val="28"/>
          <w:szCs w:val="28"/>
        </w:rPr>
      </w:pPr>
    </w:p>
    <w:p w14:paraId="4528B4CF" w14:textId="77777777" w:rsidR="004624E3" w:rsidRPr="00206901" w:rsidRDefault="004624E3" w:rsidP="00206901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b/>
          <w:bCs/>
          <w:color w:val="000000" w:themeColor="text1"/>
          <w:sz w:val="28"/>
          <w:szCs w:val="28"/>
        </w:rPr>
        <w:t xml:space="preserve">Задания открытого типа </w:t>
      </w:r>
    </w:p>
    <w:p w14:paraId="45AD4F8D" w14:textId="77777777" w:rsidR="006C4A77" w:rsidRPr="00206901" w:rsidRDefault="006C4A77" w:rsidP="00206901">
      <w:pPr>
        <w:pStyle w:val="Default"/>
        <w:rPr>
          <w:b/>
          <w:bCs/>
          <w:color w:val="000000" w:themeColor="text1"/>
          <w:sz w:val="28"/>
          <w:szCs w:val="28"/>
        </w:rPr>
      </w:pPr>
    </w:p>
    <w:p w14:paraId="24D1B2B6" w14:textId="77777777" w:rsidR="004624E3" w:rsidRPr="00206901" w:rsidRDefault="004624E3" w:rsidP="00206901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b/>
          <w:bCs/>
          <w:color w:val="000000" w:themeColor="text1"/>
          <w:sz w:val="28"/>
          <w:szCs w:val="28"/>
        </w:rPr>
        <w:t xml:space="preserve">Задания открытого типа на дополнение </w:t>
      </w:r>
    </w:p>
    <w:p w14:paraId="4EA7CADF" w14:textId="77777777" w:rsidR="004C56A9" w:rsidRDefault="004C56A9" w:rsidP="00206901">
      <w:pPr>
        <w:pStyle w:val="Default"/>
        <w:rPr>
          <w:bCs/>
          <w:i/>
          <w:color w:val="000000" w:themeColor="text1"/>
          <w:sz w:val="28"/>
          <w:szCs w:val="28"/>
        </w:rPr>
      </w:pPr>
    </w:p>
    <w:p w14:paraId="1BC1A578" w14:textId="77777777" w:rsidR="004624E3" w:rsidRDefault="009C3352" w:rsidP="00206901">
      <w:pPr>
        <w:pStyle w:val="Default"/>
        <w:rPr>
          <w:bCs/>
          <w:i/>
          <w:color w:val="000000" w:themeColor="text1"/>
          <w:sz w:val="28"/>
          <w:szCs w:val="28"/>
        </w:rPr>
      </w:pPr>
      <w:r w:rsidRPr="00206901">
        <w:rPr>
          <w:bCs/>
          <w:i/>
          <w:color w:val="000000" w:themeColor="text1"/>
          <w:sz w:val="28"/>
          <w:szCs w:val="28"/>
        </w:rPr>
        <w:t>Напишите пропущенное слово (словосочетание).</w:t>
      </w:r>
    </w:p>
    <w:p w14:paraId="32E234A0" w14:textId="77777777" w:rsidR="004C56A9" w:rsidRPr="00206901" w:rsidRDefault="004C56A9" w:rsidP="004C56A9">
      <w:pPr>
        <w:pStyle w:val="Default"/>
        <w:rPr>
          <w:bCs/>
          <w:i/>
          <w:color w:val="000000" w:themeColor="text1"/>
          <w:sz w:val="28"/>
          <w:szCs w:val="28"/>
        </w:rPr>
      </w:pPr>
    </w:p>
    <w:p w14:paraId="366AF04D" w14:textId="6CF4315E" w:rsidR="00C13457" w:rsidRPr="004C56A9" w:rsidRDefault="00C13457" w:rsidP="00C13457">
      <w:pPr>
        <w:pStyle w:val="aa"/>
        <w:ind w:firstLine="0"/>
        <w:rPr>
          <w:bCs/>
          <w:color w:val="000000" w:themeColor="text1"/>
          <w:szCs w:val="28"/>
          <w:lang w:val="ru-RU"/>
        </w:rPr>
      </w:pPr>
      <w:r>
        <w:rPr>
          <w:color w:val="000000" w:themeColor="text1"/>
          <w:szCs w:val="28"/>
          <w:lang w:val="ru-RU"/>
        </w:rPr>
        <w:t>1</w:t>
      </w:r>
      <w:r w:rsidRPr="004C56A9">
        <w:rPr>
          <w:color w:val="000000" w:themeColor="text1"/>
          <w:szCs w:val="28"/>
          <w:lang w:val="ru-RU"/>
        </w:rPr>
        <w:t>. Характеристики, отражающие отношение полезного эффекта от использования энергетических ресурсов к затратам энергетических ресурсов, произведенным в целях получения такого эффекта, применительно к продукции, технологическому процессу, юридическому лицу, индивидуальному предпринимателю называется _________</w:t>
      </w:r>
    </w:p>
    <w:p w14:paraId="3F918F51" w14:textId="77777777" w:rsidR="00C13457" w:rsidRPr="004C56A9" w:rsidRDefault="00C13457" w:rsidP="00C13457">
      <w:pPr>
        <w:pStyle w:val="Default"/>
        <w:jc w:val="both"/>
        <w:rPr>
          <w:iCs/>
          <w:color w:val="000000" w:themeColor="text1"/>
          <w:sz w:val="28"/>
          <w:szCs w:val="28"/>
        </w:rPr>
      </w:pPr>
      <w:r w:rsidRPr="004C56A9">
        <w:rPr>
          <w:color w:val="000000" w:themeColor="text1"/>
          <w:sz w:val="28"/>
          <w:szCs w:val="28"/>
        </w:rPr>
        <w:t>Правильный ответ:</w:t>
      </w:r>
      <w:r w:rsidRPr="004C56A9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4C56A9">
        <w:rPr>
          <w:rFonts w:eastAsia="Times New Roman"/>
          <w:iCs/>
          <w:color w:val="000000" w:themeColor="text1"/>
          <w:sz w:val="28"/>
          <w:szCs w:val="28"/>
          <w:lang w:eastAsia="ru-RU"/>
        </w:rPr>
        <w:t>энергетической эффективностью</w:t>
      </w:r>
      <w:r w:rsidRPr="004C56A9">
        <w:rPr>
          <w:iCs/>
          <w:color w:val="000000" w:themeColor="text1"/>
          <w:sz w:val="28"/>
          <w:szCs w:val="28"/>
        </w:rPr>
        <w:t xml:space="preserve">. </w:t>
      </w:r>
    </w:p>
    <w:p w14:paraId="4E33EBFE" w14:textId="77777777" w:rsidR="00C13457" w:rsidRDefault="00C13457" w:rsidP="00C13457">
      <w:pPr>
        <w:pStyle w:val="Default"/>
        <w:jc w:val="both"/>
        <w:rPr>
          <w:color w:val="000000" w:themeColor="text1"/>
          <w:sz w:val="28"/>
          <w:szCs w:val="28"/>
        </w:rPr>
      </w:pPr>
      <w:r w:rsidRPr="004C56A9">
        <w:rPr>
          <w:color w:val="000000" w:themeColor="text1"/>
          <w:sz w:val="28"/>
          <w:szCs w:val="28"/>
        </w:rPr>
        <w:t>Компетенции (индикаторы): ПК-4 (ПК-4.1)</w:t>
      </w:r>
    </w:p>
    <w:p w14:paraId="38F159BF" w14:textId="77777777" w:rsidR="00C13457" w:rsidRPr="004C56A9" w:rsidRDefault="00C13457" w:rsidP="00C13457">
      <w:pPr>
        <w:pStyle w:val="Default"/>
        <w:jc w:val="both"/>
        <w:rPr>
          <w:color w:val="000000" w:themeColor="text1"/>
          <w:sz w:val="28"/>
          <w:szCs w:val="28"/>
        </w:rPr>
      </w:pPr>
    </w:p>
    <w:p w14:paraId="6EF5ACA8" w14:textId="5B566E4A" w:rsidR="00725AC7" w:rsidRPr="004C56A9" w:rsidRDefault="00C13457" w:rsidP="004C56A9">
      <w:pPr>
        <w:jc w:val="both"/>
        <w:rPr>
          <w:snapToGrid w:val="0"/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2</w:t>
      </w:r>
      <w:r w:rsidR="009C3352" w:rsidRPr="004C56A9">
        <w:rPr>
          <w:color w:val="000000" w:themeColor="text1"/>
          <w:sz w:val="28"/>
          <w:szCs w:val="28"/>
          <w:lang w:val="ru-RU"/>
        </w:rPr>
        <w:t>.</w:t>
      </w:r>
      <w:r w:rsidR="00725AC7" w:rsidRPr="004C56A9">
        <w:rPr>
          <w:snapToGrid w:val="0"/>
          <w:color w:val="000000" w:themeColor="text1"/>
          <w:sz w:val="28"/>
          <w:szCs w:val="28"/>
          <w:lang w:val="ru-RU"/>
        </w:rPr>
        <w:t xml:space="preserve"> </w:t>
      </w:r>
      <w:r w:rsidR="00AA3F8A" w:rsidRPr="004C56A9">
        <w:rPr>
          <w:rFonts w:eastAsia="Times New Roman"/>
          <w:color w:val="000000" w:themeColor="text1"/>
          <w:sz w:val="28"/>
          <w:szCs w:val="28"/>
          <w:lang w:val="ru-RU" w:eastAsia="ru-RU"/>
        </w:rPr>
        <w:t>Реализация организационных, правовых, технических, технологических, экономических и иных мер, направленных на уменьшение объема используемых энергетических ресурсов при сохранении соответствующего полезного эффекта от их использования (в том числе объема произведенной продукции, выполненных работ, оказанных услуг)</w:t>
      </w:r>
      <w:r w:rsidR="00725AC7" w:rsidRPr="004C56A9">
        <w:rPr>
          <w:color w:val="000000" w:themeColor="text1"/>
          <w:sz w:val="28"/>
          <w:szCs w:val="28"/>
          <w:lang w:val="ru-RU"/>
        </w:rPr>
        <w:t xml:space="preserve"> </w:t>
      </w:r>
      <w:r w:rsidR="00725AC7" w:rsidRPr="004C56A9">
        <w:rPr>
          <w:snapToGrid w:val="0"/>
          <w:color w:val="000000" w:themeColor="text1"/>
          <w:sz w:val="28"/>
          <w:szCs w:val="28"/>
          <w:lang w:val="ru-RU"/>
        </w:rPr>
        <w:t xml:space="preserve">называется </w:t>
      </w:r>
      <w:r w:rsidR="00725AC7" w:rsidRPr="004C56A9">
        <w:rPr>
          <w:color w:val="000000" w:themeColor="text1"/>
          <w:sz w:val="28"/>
          <w:szCs w:val="28"/>
          <w:lang w:val="ru-RU"/>
        </w:rPr>
        <w:t>_________</w:t>
      </w:r>
    </w:p>
    <w:p w14:paraId="718002C9" w14:textId="77777777" w:rsidR="00725AC7" w:rsidRPr="004C56A9" w:rsidRDefault="00725AC7" w:rsidP="004C56A9">
      <w:pPr>
        <w:pStyle w:val="Default"/>
        <w:jc w:val="both"/>
        <w:rPr>
          <w:iCs/>
          <w:color w:val="000000" w:themeColor="text1"/>
          <w:sz w:val="28"/>
          <w:szCs w:val="28"/>
        </w:rPr>
      </w:pPr>
      <w:r w:rsidRPr="004C56A9">
        <w:rPr>
          <w:color w:val="000000" w:themeColor="text1"/>
          <w:sz w:val="28"/>
          <w:szCs w:val="28"/>
        </w:rPr>
        <w:t xml:space="preserve">Правильный ответ: </w:t>
      </w:r>
      <w:r w:rsidR="00AA3F8A" w:rsidRPr="004C56A9">
        <w:rPr>
          <w:rFonts w:eastAsia="Times New Roman"/>
          <w:iCs/>
          <w:color w:val="000000" w:themeColor="text1"/>
          <w:sz w:val="28"/>
          <w:szCs w:val="28"/>
          <w:lang w:eastAsia="ru-RU"/>
        </w:rPr>
        <w:t>энергосбережением</w:t>
      </w:r>
    </w:p>
    <w:p w14:paraId="7B9D6550" w14:textId="77777777" w:rsidR="00167A4C" w:rsidRPr="004C56A9" w:rsidRDefault="00725AC7" w:rsidP="004C56A9">
      <w:pPr>
        <w:pStyle w:val="Default"/>
        <w:jc w:val="both"/>
        <w:rPr>
          <w:color w:val="000000" w:themeColor="text1"/>
          <w:sz w:val="28"/>
          <w:szCs w:val="28"/>
        </w:rPr>
      </w:pPr>
      <w:r w:rsidRPr="004C56A9">
        <w:rPr>
          <w:color w:val="000000" w:themeColor="text1"/>
          <w:sz w:val="28"/>
          <w:szCs w:val="28"/>
        </w:rPr>
        <w:t>Компетенции (индикаторы): ПК-</w:t>
      </w:r>
      <w:r w:rsidR="00AA3F8A" w:rsidRPr="004C56A9">
        <w:rPr>
          <w:color w:val="000000" w:themeColor="text1"/>
          <w:sz w:val="28"/>
          <w:szCs w:val="28"/>
        </w:rPr>
        <w:t>4</w:t>
      </w:r>
      <w:r w:rsidRPr="004C56A9">
        <w:rPr>
          <w:color w:val="000000" w:themeColor="text1"/>
          <w:sz w:val="28"/>
          <w:szCs w:val="28"/>
        </w:rPr>
        <w:t xml:space="preserve"> (ПК-</w:t>
      </w:r>
      <w:r w:rsidR="00AA3F8A" w:rsidRPr="004C56A9">
        <w:rPr>
          <w:color w:val="000000" w:themeColor="text1"/>
          <w:sz w:val="28"/>
          <w:szCs w:val="28"/>
        </w:rPr>
        <w:t>4</w:t>
      </w:r>
      <w:r w:rsidRPr="004C56A9">
        <w:rPr>
          <w:color w:val="000000" w:themeColor="text1"/>
          <w:sz w:val="28"/>
          <w:szCs w:val="28"/>
        </w:rPr>
        <w:t>.1)</w:t>
      </w:r>
      <w:r w:rsidR="00A62F80" w:rsidRPr="004C56A9">
        <w:rPr>
          <w:color w:val="000000" w:themeColor="text1"/>
          <w:sz w:val="28"/>
          <w:szCs w:val="28"/>
        </w:rPr>
        <w:t>.</w:t>
      </w:r>
    </w:p>
    <w:p w14:paraId="6044A619" w14:textId="77777777" w:rsidR="00167A4C" w:rsidRPr="004C56A9" w:rsidRDefault="00167A4C" w:rsidP="004C56A9">
      <w:pPr>
        <w:pStyle w:val="Default"/>
        <w:jc w:val="both"/>
        <w:rPr>
          <w:color w:val="000000" w:themeColor="text1"/>
          <w:sz w:val="28"/>
          <w:szCs w:val="28"/>
        </w:rPr>
      </w:pPr>
    </w:p>
    <w:p w14:paraId="44A4E69F" w14:textId="1ADD3E3E" w:rsidR="00A62F80" w:rsidRPr="004C56A9" w:rsidRDefault="00C13457" w:rsidP="004C56A9">
      <w:pPr>
        <w:pStyle w:val="Default"/>
        <w:jc w:val="both"/>
        <w:rPr>
          <w:color w:val="000000" w:themeColor="text1"/>
          <w:sz w:val="28"/>
          <w:szCs w:val="28"/>
        </w:rPr>
      </w:pPr>
      <w:r>
        <w:rPr>
          <w:rFonts w:eastAsia="Times New Roman"/>
          <w:color w:val="000000" w:themeColor="text1"/>
          <w:sz w:val="28"/>
          <w:szCs w:val="28"/>
          <w:lang w:eastAsia="ru-RU"/>
        </w:rPr>
        <w:t>3</w:t>
      </w:r>
      <w:r w:rsidR="004C56A9" w:rsidRPr="004C56A9">
        <w:rPr>
          <w:rFonts w:eastAsia="Times New Roman"/>
          <w:color w:val="000000" w:themeColor="text1"/>
          <w:sz w:val="28"/>
          <w:szCs w:val="28"/>
          <w:lang w:eastAsia="ru-RU"/>
        </w:rPr>
        <w:t xml:space="preserve">. </w:t>
      </w:r>
      <w:r w:rsidR="004154E5" w:rsidRPr="004C56A9">
        <w:rPr>
          <w:rFonts w:eastAsia="Times New Roman"/>
          <w:color w:val="000000" w:themeColor="text1"/>
          <w:sz w:val="28"/>
          <w:szCs w:val="28"/>
          <w:lang w:eastAsia="ru-RU"/>
        </w:rPr>
        <w:t>Носитель энергии, энергия которого используется или может быть использована при осуществлении хозяйственной и иной деятельности, а также вид энергии (атомная, тепловая, электрическая, электромагнитная энергия или другой вид энергии</w:t>
      </w:r>
      <w:r w:rsidR="00963B3B">
        <w:rPr>
          <w:rFonts w:eastAsia="Times New Roman"/>
          <w:color w:val="000000" w:themeColor="text1"/>
          <w:sz w:val="28"/>
          <w:szCs w:val="28"/>
          <w:lang w:eastAsia="ru-RU"/>
        </w:rPr>
        <w:t>)</w:t>
      </w:r>
      <w:r w:rsidR="00A62F80" w:rsidRPr="004C56A9">
        <w:rPr>
          <w:color w:val="000000" w:themeColor="text1"/>
          <w:sz w:val="28"/>
          <w:szCs w:val="28"/>
        </w:rPr>
        <w:t xml:space="preserve"> называ</w:t>
      </w:r>
      <w:r w:rsidR="004154E5" w:rsidRPr="004C56A9">
        <w:rPr>
          <w:color w:val="000000" w:themeColor="text1"/>
          <w:sz w:val="28"/>
          <w:szCs w:val="28"/>
        </w:rPr>
        <w:t>ется</w:t>
      </w:r>
      <w:r w:rsidR="00A62F80" w:rsidRPr="004C56A9">
        <w:rPr>
          <w:color w:val="000000" w:themeColor="text1"/>
          <w:sz w:val="28"/>
          <w:szCs w:val="28"/>
        </w:rPr>
        <w:t xml:space="preserve"> _________</w:t>
      </w:r>
    </w:p>
    <w:p w14:paraId="26C4709C" w14:textId="77777777" w:rsidR="00A62F80" w:rsidRPr="004C56A9" w:rsidRDefault="00A62F80" w:rsidP="004C56A9">
      <w:pPr>
        <w:pStyle w:val="Default"/>
        <w:jc w:val="both"/>
        <w:rPr>
          <w:color w:val="000000" w:themeColor="text1"/>
          <w:sz w:val="28"/>
          <w:szCs w:val="28"/>
        </w:rPr>
      </w:pPr>
      <w:r w:rsidRPr="004C56A9">
        <w:rPr>
          <w:color w:val="000000" w:themeColor="text1"/>
          <w:sz w:val="28"/>
          <w:szCs w:val="28"/>
        </w:rPr>
        <w:t xml:space="preserve">Правильный ответ: </w:t>
      </w:r>
      <w:r w:rsidR="004154E5" w:rsidRPr="004C56A9">
        <w:rPr>
          <w:rFonts w:eastAsia="Times New Roman"/>
          <w:iCs/>
          <w:color w:val="000000" w:themeColor="text1"/>
          <w:sz w:val="28"/>
          <w:szCs w:val="28"/>
          <w:lang w:eastAsia="ru-RU"/>
        </w:rPr>
        <w:t>энергетическим ресурсом</w:t>
      </w:r>
      <w:r w:rsidR="004154E5" w:rsidRPr="004C56A9">
        <w:rPr>
          <w:rFonts w:eastAsia="Times New Roman"/>
          <w:color w:val="000000" w:themeColor="text1"/>
          <w:sz w:val="28"/>
          <w:szCs w:val="28"/>
          <w:lang w:eastAsia="ru-RU"/>
        </w:rPr>
        <w:t> </w:t>
      </w:r>
    </w:p>
    <w:p w14:paraId="5CDA6BE4" w14:textId="77777777" w:rsidR="009C3352" w:rsidRPr="004C56A9" w:rsidRDefault="009C3352" w:rsidP="004C56A9">
      <w:pPr>
        <w:pStyle w:val="Default"/>
        <w:jc w:val="both"/>
        <w:rPr>
          <w:color w:val="000000" w:themeColor="text1"/>
          <w:sz w:val="28"/>
          <w:szCs w:val="28"/>
        </w:rPr>
      </w:pPr>
      <w:r w:rsidRPr="004C56A9">
        <w:rPr>
          <w:color w:val="000000" w:themeColor="text1"/>
          <w:sz w:val="28"/>
          <w:szCs w:val="28"/>
        </w:rPr>
        <w:t xml:space="preserve">Компетенции (индикаторы): </w:t>
      </w:r>
      <w:r w:rsidR="00520923" w:rsidRPr="004C56A9">
        <w:rPr>
          <w:color w:val="000000" w:themeColor="text1"/>
          <w:sz w:val="28"/>
          <w:szCs w:val="28"/>
        </w:rPr>
        <w:t>ПК-</w:t>
      </w:r>
      <w:r w:rsidR="004154E5" w:rsidRPr="004C56A9">
        <w:rPr>
          <w:color w:val="000000" w:themeColor="text1"/>
          <w:sz w:val="28"/>
          <w:szCs w:val="28"/>
        </w:rPr>
        <w:t>4</w:t>
      </w:r>
      <w:r w:rsidR="00520923" w:rsidRPr="004C56A9">
        <w:rPr>
          <w:color w:val="000000" w:themeColor="text1"/>
          <w:sz w:val="28"/>
          <w:szCs w:val="28"/>
        </w:rPr>
        <w:t xml:space="preserve"> (ПК-</w:t>
      </w:r>
      <w:r w:rsidR="004154E5" w:rsidRPr="004C56A9">
        <w:rPr>
          <w:color w:val="000000" w:themeColor="text1"/>
          <w:sz w:val="28"/>
          <w:szCs w:val="28"/>
        </w:rPr>
        <w:t>4</w:t>
      </w:r>
      <w:r w:rsidR="00520923" w:rsidRPr="004C56A9">
        <w:rPr>
          <w:color w:val="000000" w:themeColor="text1"/>
          <w:sz w:val="28"/>
          <w:szCs w:val="28"/>
        </w:rPr>
        <w:t>.1)</w:t>
      </w:r>
      <w:r w:rsidR="00A62F80" w:rsidRPr="004C56A9">
        <w:rPr>
          <w:color w:val="000000" w:themeColor="text1"/>
          <w:sz w:val="28"/>
          <w:szCs w:val="28"/>
        </w:rPr>
        <w:t>.</w:t>
      </w:r>
    </w:p>
    <w:p w14:paraId="426A01DD" w14:textId="77777777" w:rsidR="009C3352" w:rsidRDefault="009C3352" w:rsidP="004C56A9">
      <w:pPr>
        <w:pStyle w:val="Default"/>
        <w:jc w:val="both"/>
        <w:rPr>
          <w:bCs/>
          <w:color w:val="000000" w:themeColor="text1"/>
          <w:sz w:val="28"/>
          <w:szCs w:val="28"/>
        </w:rPr>
      </w:pPr>
    </w:p>
    <w:p w14:paraId="767857BD" w14:textId="3EC42EE5" w:rsidR="00C13457" w:rsidRPr="004C56A9" w:rsidRDefault="00C13457" w:rsidP="00C13457">
      <w:pPr>
        <w:jc w:val="both"/>
        <w:rPr>
          <w:rFonts w:eastAsia="Times New Roman"/>
          <w:color w:val="000000" w:themeColor="text1"/>
          <w:sz w:val="28"/>
          <w:szCs w:val="28"/>
          <w:lang w:val="ru-RU" w:eastAsia="ru-RU"/>
        </w:rPr>
      </w:pPr>
      <w:r>
        <w:rPr>
          <w:rFonts w:eastAsia="Times New Roman"/>
          <w:color w:val="000000" w:themeColor="text1"/>
          <w:sz w:val="28"/>
          <w:szCs w:val="28"/>
          <w:lang w:val="ru-RU" w:eastAsia="ru-RU"/>
        </w:rPr>
        <w:t>4</w:t>
      </w:r>
      <w:r w:rsidRPr="004C56A9">
        <w:rPr>
          <w:rFonts w:eastAsia="Times New Roman"/>
          <w:color w:val="000000" w:themeColor="text1"/>
          <w:sz w:val="28"/>
          <w:szCs w:val="28"/>
          <w:lang w:val="ru-RU" w:eastAsia="ru-RU"/>
        </w:rPr>
        <w:t xml:space="preserve">. Договор (контракт), предметом которого является осуществление исполнителем действий, направленных на энергосбережение и повышение энергетической эффективности использования энергетических ресурсов заказчиком </w:t>
      </w:r>
      <w:r w:rsidRPr="004C56A9">
        <w:rPr>
          <w:snapToGrid w:val="0"/>
          <w:color w:val="000000" w:themeColor="text1"/>
          <w:sz w:val="28"/>
          <w:szCs w:val="28"/>
          <w:lang w:val="ru-RU"/>
        </w:rPr>
        <w:t>называется</w:t>
      </w:r>
      <w:r w:rsidRPr="004C56A9">
        <w:rPr>
          <w:color w:val="000000" w:themeColor="text1"/>
          <w:sz w:val="28"/>
          <w:szCs w:val="28"/>
          <w:lang w:val="ru-RU"/>
        </w:rPr>
        <w:t>_________</w:t>
      </w:r>
    </w:p>
    <w:p w14:paraId="01CAE121" w14:textId="77777777" w:rsidR="00C13457" w:rsidRPr="004C56A9" w:rsidRDefault="00C13457" w:rsidP="00C13457">
      <w:pPr>
        <w:pStyle w:val="Default"/>
        <w:jc w:val="both"/>
        <w:rPr>
          <w:bCs/>
          <w:iCs/>
          <w:color w:val="000000" w:themeColor="text1"/>
          <w:sz w:val="28"/>
          <w:szCs w:val="28"/>
        </w:rPr>
      </w:pPr>
      <w:r w:rsidRPr="004C56A9">
        <w:rPr>
          <w:color w:val="000000" w:themeColor="text1"/>
          <w:sz w:val="28"/>
          <w:szCs w:val="28"/>
        </w:rPr>
        <w:t xml:space="preserve">Правильный ответ: </w:t>
      </w:r>
      <w:proofErr w:type="spellStart"/>
      <w:r w:rsidRPr="004C56A9">
        <w:rPr>
          <w:rFonts w:eastAsia="Times New Roman"/>
          <w:iCs/>
          <w:color w:val="000000" w:themeColor="text1"/>
          <w:sz w:val="28"/>
          <w:szCs w:val="28"/>
          <w:lang w:eastAsia="ru-RU"/>
        </w:rPr>
        <w:t>энергосервисным</w:t>
      </w:r>
      <w:proofErr w:type="spellEnd"/>
      <w:r w:rsidRPr="004C56A9">
        <w:rPr>
          <w:rFonts w:eastAsia="Times New Roman"/>
          <w:iCs/>
          <w:color w:val="000000" w:themeColor="text1"/>
          <w:sz w:val="28"/>
          <w:szCs w:val="28"/>
          <w:lang w:eastAsia="ru-RU"/>
        </w:rPr>
        <w:t xml:space="preserve"> договором (контрактом)</w:t>
      </w:r>
      <w:r w:rsidRPr="004C56A9">
        <w:rPr>
          <w:iCs/>
          <w:color w:val="000000" w:themeColor="text1"/>
          <w:sz w:val="28"/>
          <w:szCs w:val="28"/>
        </w:rPr>
        <w:t>.</w:t>
      </w:r>
      <w:r w:rsidRPr="004C56A9">
        <w:rPr>
          <w:bCs/>
          <w:iCs/>
          <w:color w:val="000000" w:themeColor="text1"/>
          <w:sz w:val="28"/>
          <w:szCs w:val="28"/>
        </w:rPr>
        <w:t xml:space="preserve"> </w:t>
      </w:r>
    </w:p>
    <w:p w14:paraId="5F2B5F04" w14:textId="77777777" w:rsidR="00C13457" w:rsidRPr="004C56A9" w:rsidRDefault="00C13457" w:rsidP="00C13457">
      <w:pPr>
        <w:pStyle w:val="Default"/>
        <w:jc w:val="both"/>
        <w:rPr>
          <w:color w:val="000000" w:themeColor="text1"/>
          <w:sz w:val="28"/>
          <w:szCs w:val="28"/>
        </w:rPr>
      </w:pPr>
      <w:r w:rsidRPr="004C56A9">
        <w:rPr>
          <w:color w:val="000000" w:themeColor="text1"/>
          <w:sz w:val="28"/>
          <w:szCs w:val="28"/>
        </w:rPr>
        <w:t>Компетенции (индикаторы): ПК-4 (ПК-4.1).</w:t>
      </w:r>
    </w:p>
    <w:p w14:paraId="1DE906DB" w14:textId="77777777" w:rsidR="00C13457" w:rsidRPr="00206901" w:rsidRDefault="00C13457" w:rsidP="00C13457">
      <w:pPr>
        <w:pStyle w:val="Default"/>
        <w:rPr>
          <w:bCs/>
          <w:color w:val="000000" w:themeColor="text1"/>
          <w:sz w:val="28"/>
          <w:szCs w:val="28"/>
        </w:rPr>
      </w:pPr>
    </w:p>
    <w:p w14:paraId="5F5B27A5" w14:textId="6ADBA9B9" w:rsidR="00F02609" w:rsidRPr="004C56A9" w:rsidRDefault="00C13457" w:rsidP="004C56A9">
      <w:pPr>
        <w:pStyle w:val="aa"/>
        <w:ind w:firstLine="0"/>
        <w:rPr>
          <w:bCs/>
          <w:color w:val="000000" w:themeColor="text1"/>
          <w:szCs w:val="28"/>
          <w:lang w:val="ru-RU"/>
        </w:rPr>
      </w:pPr>
      <w:r>
        <w:rPr>
          <w:color w:val="000000" w:themeColor="text1"/>
          <w:szCs w:val="28"/>
          <w:lang w:val="ru-RU"/>
        </w:rPr>
        <w:t>5</w:t>
      </w:r>
      <w:r w:rsidR="004C56A9" w:rsidRPr="004C56A9">
        <w:rPr>
          <w:color w:val="000000" w:themeColor="text1"/>
          <w:szCs w:val="28"/>
          <w:lang w:val="ru-RU"/>
        </w:rPr>
        <w:t xml:space="preserve">. </w:t>
      </w:r>
      <w:proofErr w:type="gramStart"/>
      <w:r w:rsidR="00E46B2B" w:rsidRPr="004C56A9">
        <w:rPr>
          <w:color w:val="000000" w:themeColor="text1"/>
          <w:szCs w:val="28"/>
          <w:lang w:val="ru-RU"/>
        </w:rPr>
        <w:t>Характеристика продукции, отражающая ее</w:t>
      </w:r>
      <w:r w:rsidR="00963B3B">
        <w:rPr>
          <w:color w:val="000000" w:themeColor="text1"/>
          <w:szCs w:val="28"/>
          <w:lang w:val="ru-RU"/>
        </w:rPr>
        <w:t xml:space="preserve"> </w:t>
      </w:r>
      <w:r w:rsidR="00E46B2B" w:rsidRPr="004C56A9">
        <w:rPr>
          <w:color w:val="000000" w:themeColor="text1"/>
          <w:szCs w:val="28"/>
          <w:lang w:val="ru-RU"/>
        </w:rPr>
        <w:t>энергетическую эффективность</w:t>
      </w:r>
      <w:r w:rsidR="00F02609" w:rsidRPr="004C56A9">
        <w:rPr>
          <w:snapToGrid w:val="0"/>
          <w:color w:val="000000" w:themeColor="text1"/>
          <w:szCs w:val="28"/>
          <w:lang w:val="ru-RU"/>
        </w:rPr>
        <w:t xml:space="preserve"> называется</w:t>
      </w:r>
      <w:proofErr w:type="gramEnd"/>
      <w:r w:rsidR="00F02609" w:rsidRPr="004C56A9">
        <w:rPr>
          <w:color w:val="000000" w:themeColor="text1"/>
          <w:szCs w:val="28"/>
          <w:lang w:val="ru-RU"/>
        </w:rPr>
        <w:t>_________</w:t>
      </w:r>
    </w:p>
    <w:p w14:paraId="52022DAB" w14:textId="77777777" w:rsidR="00B62D66" w:rsidRPr="004C56A9" w:rsidRDefault="00B62D66" w:rsidP="004C56A9">
      <w:pPr>
        <w:pStyle w:val="Default"/>
        <w:jc w:val="both"/>
        <w:rPr>
          <w:bCs/>
          <w:iCs/>
          <w:color w:val="000000" w:themeColor="text1"/>
          <w:sz w:val="28"/>
          <w:szCs w:val="28"/>
        </w:rPr>
      </w:pPr>
      <w:r w:rsidRPr="004C56A9">
        <w:rPr>
          <w:color w:val="000000" w:themeColor="text1"/>
          <w:sz w:val="28"/>
          <w:szCs w:val="28"/>
        </w:rPr>
        <w:lastRenderedPageBreak/>
        <w:t>Правильный ответ:</w:t>
      </w:r>
      <w:r w:rsidRPr="004C56A9">
        <w:rPr>
          <w:iCs/>
          <w:color w:val="000000" w:themeColor="text1"/>
          <w:sz w:val="28"/>
          <w:szCs w:val="28"/>
        </w:rPr>
        <w:t xml:space="preserve"> </w:t>
      </w:r>
      <w:r w:rsidR="00E46B2B" w:rsidRPr="004C56A9">
        <w:rPr>
          <w:rFonts w:eastAsia="Times New Roman"/>
          <w:iCs/>
          <w:color w:val="000000" w:themeColor="text1"/>
          <w:sz w:val="28"/>
          <w:szCs w:val="28"/>
          <w:lang w:eastAsia="ru-RU"/>
        </w:rPr>
        <w:t>классом энергетической эффективности</w:t>
      </w:r>
      <w:r w:rsidR="00E46B2B" w:rsidRPr="004C56A9">
        <w:rPr>
          <w:rFonts w:eastAsia="Times New Roman"/>
          <w:color w:val="000000" w:themeColor="text1"/>
          <w:sz w:val="28"/>
          <w:szCs w:val="28"/>
          <w:lang w:eastAsia="ru-RU"/>
        </w:rPr>
        <w:t>.</w:t>
      </w:r>
    </w:p>
    <w:p w14:paraId="41352BD9" w14:textId="77777777" w:rsidR="00B62D66" w:rsidRPr="004C56A9" w:rsidRDefault="00B62D66" w:rsidP="004C56A9">
      <w:pPr>
        <w:pStyle w:val="Default"/>
        <w:jc w:val="both"/>
        <w:rPr>
          <w:color w:val="000000" w:themeColor="text1"/>
          <w:sz w:val="28"/>
          <w:szCs w:val="28"/>
        </w:rPr>
      </w:pPr>
      <w:r w:rsidRPr="004C56A9">
        <w:rPr>
          <w:color w:val="000000" w:themeColor="text1"/>
          <w:sz w:val="28"/>
          <w:szCs w:val="28"/>
        </w:rPr>
        <w:t>Компетенции (индикаторы): ПК-</w:t>
      </w:r>
      <w:r w:rsidR="00E46B2B" w:rsidRPr="004C56A9">
        <w:rPr>
          <w:color w:val="000000" w:themeColor="text1"/>
          <w:sz w:val="28"/>
          <w:szCs w:val="28"/>
        </w:rPr>
        <w:t>4</w:t>
      </w:r>
      <w:r w:rsidRPr="004C56A9">
        <w:rPr>
          <w:color w:val="000000" w:themeColor="text1"/>
          <w:sz w:val="28"/>
          <w:szCs w:val="28"/>
        </w:rPr>
        <w:t xml:space="preserve"> (ПК-</w:t>
      </w:r>
      <w:r w:rsidR="00E46B2B" w:rsidRPr="004C56A9">
        <w:rPr>
          <w:color w:val="000000" w:themeColor="text1"/>
          <w:sz w:val="28"/>
          <w:szCs w:val="28"/>
        </w:rPr>
        <w:t>4</w:t>
      </w:r>
      <w:r w:rsidRPr="004C56A9">
        <w:rPr>
          <w:color w:val="000000" w:themeColor="text1"/>
          <w:sz w:val="28"/>
          <w:szCs w:val="28"/>
        </w:rPr>
        <w:t>.1)</w:t>
      </w:r>
    </w:p>
    <w:p w14:paraId="38B5B195" w14:textId="77777777" w:rsidR="004C56A9" w:rsidRPr="004C56A9" w:rsidRDefault="004C56A9" w:rsidP="004C56A9">
      <w:pPr>
        <w:jc w:val="both"/>
        <w:rPr>
          <w:rFonts w:eastAsia="Times New Roman"/>
          <w:color w:val="000000" w:themeColor="text1"/>
          <w:sz w:val="28"/>
          <w:szCs w:val="28"/>
          <w:lang w:val="ru-RU" w:eastAsia="ru-RU"/>
        </w:rPr>
      </w:pPr>
    </w:p>
    <w:p w14:paraId="44D4B9BF" w14:textId="77777777" w:rsidR="004624E3" w:rsidRPr="00206901" w:rsidRDefault="004624E3" w:rsidP="00963B3B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b/>
          <w:bCs/>
          <w:color w:val="000000" w:themeColor="text1"/>
          <w:sz w:val="28"/>
          <w:szCs w:val="28"/>
        </w:rPr>
        <w:t xml:space="preserve">Задания открытого типа с кратким свободным ответом </w:t>
      </w:r>
    </w:p>
    <w:p w14:paraId="2FE6B92B" w14:textId="77777777" w:rsidR="004624E3" w:rsidRPr="00206901" w:rsidRDefault="004624E3" w:rsidP="00963B3B">
      <w:pPr>
        <w:rPr>
          <w:b/>
          <w:bCs/>
          <w:color w:val="000000" w:themeColor="text1"/>
          <w:sz w:val="28"/>
          <w:szCs w:val="28"/>
          <w:lang w:val="ru-RU"/>
        </w:rPr>
      </w:pPr>
    </w:p>
    <w:p w14:paraId="63908076" w14:textId="359BD0EF" w:rsidR="00C13457" w:rsidRPr="00206901" w:rsidRDefault="00C13457" w:rsidP="00C13457">
      <w:pPr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1. </w:t>
      </w:r>
      <w:r w:rsidRPr="008C08C4">
        <w:rPr>
          <w:color w:val="000000" w:themeColor="text1"/>
          <w:sz w:val="28"/>
          <w:szCs w:val="28"/>
          <w:lang w:val="ru-RU"/>
        </w:rPr>
        <w:t xml:space="preserve">Рассчитайте капитальные вложения на установку трансформаторов </w:t>
      </w:r>
      <w:r>
        <w:rPr>
          <w:color w:val="000000" w:themeColor="text1"/>
          <w:sz w:val="28"/>
          <w:szCs w:val="28"/>
          <w:lang w:val="ru-RU"/>
        </w:rPr>
        <w:t xml:space="preserve">для заданной сети, </w:t>
      </w:r>
      <w:r w:rsidRPr="00206901">
        <w:rPr>
          <w:color w:val="000000" w:themeColor="text1"/>
          <w:sz w:val="28"/>
          <w:szCs w:val="28"/>
          <w:lang w:val="ru-RU"/>
        </w:rPr>
        <w:t xml:space="preserve">расчетная стоимость трансформатора на подстанции (включает также затраты на ошиновку, </w:t>
      </w:r>
      <w:proofErr w:type="spellStart"/>
      <w:r w:rsidRPr="00206901">
        <w:rPr>
          <w:color w:val="000000" w:themeColor="text1"/>
          <w:sz w:val="28"/>
          <w:szCs w:val="28"/>
          <w:lang w:val="ru-RU"/>
        </w:rPr>
        <w:t>шинопроводы</w:t>
      </w:r>
      <w:proofErr w:type="spellEnd"/>
      <w:r w:rsidRPr="00206901">
        <w:rPr>
          <w:color w:val="000000" w:themeColor="text1"/>
          <w:sz w:val="28"/>
          <w:szCs w:val="28"/>
          <w:lang w:val="ru-RU"/>
        </w:rPr>
        <w:t xml:space="preserve">, </w:t>
      </w:r>
      <w:proofErr w:type="spellStart"/>
      <w:r w:rsidRPr="00206901">
        <w:rPr>
          <w:color w:val="000000" w:themeColor="text1"/>
          <w:sz w:val="28"/>
          <w:szCs w:val="28"/>
          <w:lang w:val="ru-RU"/>
        </w:rPr>
        <w:t>грозозащиту</w:t>
      </w:r>
      <w:proofErr w:type="spellEnd"/>
      <w:r w:rsidRPr="00206901">
        <w:rPr>
          <w:color w:val="000000" w:themeColor="text1"/>
          <w:sz w:val="28"/>
          <w:szCs w:val="28"/>
          <w:lang w:val="ru-RU"/>
        </w:rPr>
        <w:t>, заземление, контрольные кабели, релейную защиту, строительные конструкции, и строительно-монтажные работы)</w:t>
      </w:r>
      <w:r w:rsidRPr="008C08C4">
        <w:rPr>
          <w:rFonts w:eastAsia="Batang"/>
          <w:color w:val="000000" w:themeColor="text1"/>
          <w:sz w:val="28"/>
          <w:szCs w:val="28"/>
          <w:lang w:val="ru-RU"/>
        </w:rPr>
        <w:t xml:space="preserve"> </w:t>
      </w:r>
      <w:r w:rsidRPr="008C08C4">
        <w:rPr>
          <w:rFonts w:eastAsia="Batang"/>
          <w:color w:val="000000" w:themeColor="text1"/>
          <w:position w:val="-16"/>
          <w:sz w:val="28"/>
          <w:szCs w:val="28"/>
          <w:lang w:val="ru-RU"/>
        </w:rPr>
        <w:object w:dxaOrig="520" w:dyaOrig="420" w14:anchorId="7BBE9FB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.8pt;height:21.05pt" o:ole="">
            <v:imagedata r:id="rId7" o:title=""/>
          </v:shape>
          <o:OLEObject Type="Embed" ProgID="Equation.3" ShapeID="_x0000_i1025" DrawAspect="Content" ObjectID="_1804540089" r:id="rId8"/>
        </w:object>
      </w:r>
      <w:r w:rsidRPr="00206901">
        <w:rPr>
          <w:color w:val="000000" w:themeColor="text1"/>
          <w:sz w:val="28"/>
          <w:szCs w:val="28"/>
          <w:lang w:val="ru-RU"/>
        </w:rPr>
        <w:t>=25000 тыс.</w:t>
      </w:r>
      <w:r>
        <w:rPr>
          <w:color w:val="000000" w:themeColor="text1"/>
          <w:sz w:val="28"/>
          <w:szCs w:val="28"/>
          <w:lang w:val="ru-RU"/>
        </w:rPr>
        <w:t> </w:t>
      </w:r>
      <w:r w:rsidRPr="00206901">
        <w:rPr>
          <w:color w:val="000000" w:themeColor="text1"/>
          <w:sz w:val="28"/>
          <w:szCs w:val="28"/>
          <w:lang w:val="ru-RU"/>
        </w:rPr>
        <w:t>руб.</w:t>
      </w:r>
      <w:r>
        <w:rPr>
          <w:color w:val="000000" w:themeColor="text1"/>
          <w:sz w:val="28"/>
          <w:szCs w:val="28"/>
          <w:lang w:val="ru-RU"/>
        </w:rPr>
        <w:t xml:space="preserve">; </w:t>
      </w:r>
      <w:r w:rsidRPr="00206901">
        <w:rPr>
          <w:color w:val="000000" w:themeColor="text1"/>
          <w:sz w:val="28"/>
          <w:szCs w:val="28"/>
          <w:lang w:val="ru-RU"/>
        </w:rPr>
        <w:t xml:space="preserve">количество трансформаторов на подстанции </w:t>
      </w:r>
      <w:r w:rsidRPr="00546DB3">
        <w:rPr>
          <w:rFonts w:eastAsia="Batang"/>
          <w:color w:val="000000" w:themeColor="text1"/>
          <w:position w:val="-16"/>
          <w:sz w:val="28"/>
          <w:szCs w:val="28"/>
          <w:lang w:val="ru-RU"/>
        </w:rPr>
        <w:object w:dxaOrig="420" w:dyaOrig="420" w14:anchorId="5B024F14">
          <v:shape id="_x0000_i1026" type="#_x0000_t75" style="width:21.05pt;height:21.05pt" o:ole="">
            <v:imagedata r:id="rId9" o:title=""/>
          </v:shape>
          <o:OLEObject Type="Embed" ProgID="Equation.3" ShapeID="_x0000_i1026" DrawAspect="Content" ObjectID="_1804540090" r:id="rId10"/>
        </w:object>
      </w:r>
      <w:r w:rsidRPr="00206901">
        <w:rPr>
          <w:color w:val="000000" w:themeColor="text1"/>
          <w:sz w:val="28"/>
          <w:szCs w:val="28"/>
          <w:lang w:val="ru-RU"/>
        </w:rPr>
        <w:t>=2.</w:t>
      </w:r>
    </w:p>
    <w:p w14:paraId="399D26FB" w14:textId="77777777" w:rsidR="00C13457" w:rsidRPr="00206901" w:rsidRDefault="00C13457" w:rsidP="00C13457">
      <w:pPr>
        <w:pStyle w:val="aa"/>
        <w:ind w:firstLine="0"/>
        <w:rPr>
          <w:color w:val="000000" w:themeColor="text1"/>
          <w:szCs w:val="28"/>
          <w:lang w:val="ru-RU"/>
        </w:rPr>
      </w:pPr>
      <w:r>
        <w:rPr>
          <w:bCs/>
          <w:color w:val="000000" w:themeColor="text1"/>
          <w:szCs w:val="28"/>
          <w:lang w:val="ru-RU"/>
        </w:rPr>
        <w:t xml:space="preserve">Правильный ответ: </w:t>
      </w:r>
      <w:r w:rsidRPr="00546DB3">
        <w:rPr>
          <w:rFonts w:eastAsia="Batang"/>
          <w:color w:val="000000" w:themeColor="text1"/>
          <w:position w:val="-32"/>
          <w:szCs w:val="28"/>
          <w:lang w:val="ru-RU" w:eastAsia="en-US"/>
        </w:rPr>
        <w:object w:dxaOrig="2100" w:dyaOrig="820" w14:anchorId="02A08810">
          <v:shape id="_x0000_i1027" type="#_x0000_t75" style="width:104.6pt;height:40.75pt" o:ole="">
            <v:imagedata r:id="rId11" o:title=""/>
          </v:shape>
          <o:OLEObject Type="Embed" ProgID="Equation.3" ShapeID="_x0000_i1027" DrawAspect="Content" ObjectID="_1804540091" r:id="rId12"/>
        </w:object>
      </w:r>
      <w:r w:rsidRPr="00206901">
        <w:rPr>
          <w:color w:val="000000" w:themeColor="text1"/>
          <w:szCs w:val="28"/>
          <w:lang w:val="ru-RU"/>
        </w:rPr>
        <w:t>=25000</w:t>
      </w:r>
      <w:r>
        <w:rPr>
          <w:color w:val="000000" w:themeColor="text1"/>
          <w:szCs w:val="28"/>
          <w:lang w:val="ru-RU"/>
        </w:rPr>
        <w:t>·</w:t>
      </w:r>
      <w:r w:rsidRPr="00206901">
        <w:rPr>
          <w:color w:val="000000" w:themeColor="text1"/>
          <w:szCs w:val="28"/>
          <w:lang w:val="ru-RU"/>
        </w:rPr>
        <w:t>2=50000 тыс.</w:t>
      </w:r>
      <w:r>
        <w:rPr>
          <w:color w:val="000000" w:themeColor="text1"/>
          <w:szCs w:val="28"/>
          <w:lang w:val="ru-RU"/>
        </w:rPr>
        <w:t> </w:t>
      </w:r>
      <w:r w:rsidRPr="00206901">
        <w:rPr>
          <w:color w:val="000000" w:themeColor="text1"/>
          <w:szCs w:val="28"/>
          <w:lang w:val="ru-RU"/>
        </w:rPr>
        <w:t>руб</w:t>
      </w:r>
      <w:r>
        <w:rPr>
          <w:color w:val="000000" w:themeColor="text1"/>
          <w:szCs w:val="28"/>
          <w:lang w:val="ru-RU"/>
        </w:rPr>
        <w:t xml:space="preserve">. / </w:t>
      </w:r>
      <w:proofErr w:type="spellStart"/>
      <w:r w:rsidRPr="00206901">
        <w:rPr>
          <w:rFonts w:eastAsia="Batang"/>
          <w:color w:val="000000" w:themeColor="text1"/>
          <w:szCs w:val="28"/>
          <w:lang w:val="ru-RU" w:eastAsia="en-US"/>
        </w:rPr>
        <w:t>К</w:t>
      </w:r>
      <w:r w:rsidRPr="00206901">
        <w:rPr>
          <w:rFonts w:eastAsia="Batang"/>
          <w:color w:val="000000" w:themeColor="text1"/>
          <w:szCs w:val="28"/>
          <w:vertAlign w:val="subscript"/>
          <w:lang w:val="ru-RU" w:eastAsia="en-US"/>
        </w:rPr>
        <w:t>тр</w:t>
      </w:r>
      <w:proofErr w:type="spellEnd"/>
      <w:r w:rsidRPr="00206901">
        <w:rPr>
          <w:rFonts w:eastAsia="Batang"/>
          <w:color w:val="000000" w:themeColor="text1"/>
          <w:szCs w:val="28"/>
          <w:lang w:val="ru-RU" w:eastAsia="en-US"/>
        </w:rPr>
        <w:t>.=50000</w:t>
      </w:r>
      <w:r>
        <w:rPr>
          <w:rFonts w:eastAsia="Batang"/>
          <w:color w:val="000000" w:themeColor="text1"/>
          <w:szCs w:val="28"/>
          <w:lang w:val="ru-RU" w:eastAsia="en-US"/>
        </w:rPr>
        <w:t> </w:t>
      </w:r>
      <w:r w:rsidRPr="00206901">
        <w:rPr>
          <w:rFonts w:eastAsia="Batang"/>
          <w:color w:val="000000" w:themeColor="text1"/>
          <w:szCs w:val="28"/>
          <w:lang w:val="ru-RU" w:eastAsia="en-US"/>
        </w:rPr>
        <w:t>тыс.</w:t>
      </w:r>
      <w:r>
        <w:rPr>
          <w:rFonts w:eastAsia="Batang"/>
          <w:color w:val="000000" w:themeColor="text1"/>
          <w:szCs w:val="28"/>
          <w:lang w:val="ru-RU" w:eastAsia="en-US"/>
        </w:rPr>
        <w:t> </w:t>
      </w:r>
      <w:r w:rsidRPr="00206901">
        <w:rPr>
          <w:rFonts w:eastAsia="Batang"/>
          <w:color w:val="000000" w:themeColor="text1"/>
          <w:szCs w:val="28"/>
          <w:lang w:val="ru-RU" w:eastAsia="en-US"/>
        </w:rPr>
        <w:t>руб.</w:t>
      </w:r>
      <w:r>
        <w:rPr>
          <w:rFonts w:eastAsia="Batang"/>
          <w:color w:val="000000" w:themeColor="text1"/>
          <w:szCs w:val="28"/>
          <w:lang w:val="ru-RU" w:eastAsia="en-US"/>
        </w:rPr>
        <w:t xml:space="preserve"> / </w:t>
      </w:r>
      <w:r w:rsidRPr="00206901">
        <w:rPr>
          <w:rFonts w:eastAsia="Batang"/>
          <w:color w:val="000000" w:themeColor="text1"/>
          <w:szCs w:val="28"/>
          <w:lang w:val="ru-RU" w:eastAsia="en-US"/>
        </w:rPr>
        <w:t>50000 тыс.</w:t>
      </w:r>
      <w:r>
        <w:rPr>
          <w:rFonts w:eastAsia="Batang"/>
          <w:color w:val="000000" w:themeColor="text1"/>
          <w:szCs w:val="28"/>
          <w:lang w:val="ru-RU" w:eastAsia="en-US"/>
        </w:rPr>
        <w:t> </w:t>
      </w:r>
      <w:r w:rsidRPr="00206901">
        <w:rPr>
          <w:rFonts w:eastAsia="Batang"/>
          <w:color w:val="000000" w:themeColor="text1"/>
          <w:szCs w:val="28"/>
          <w:lang w:val="ru-RU" w:eastAsia="en-US"/>
        </w:rPr>
        <w:t>руб.</w:t>
      </w:r>
    </w:p>
    <w:p w14:paraId="5CED3C2E" w14:textId="77777777" w:rsidR="00C13457" w:rsidRDefault="00C13457" w:rsidP="00C13457">
      <w:pPr>
        <w:rPr>
          <w:color w:val="000000" w:themeColor="text1"/>
          <w:sz w:val="28"/>
          <w:szCs w:val="28"/>
          <w:lang w:val="ru-RU"/>
        </w:rPr>
      </w:pPr>
      <w:r w:rsidRPr="00546DB3">
        <w:rPr>
          <w:color w:val="000000" w:themeColor="text1"/>
          <w:sz w:val="28"/>
          <w:szCs w:val="28"/>
          <w:lang w:val="ru-RU"/>
        </w:rPr>
        <w:t>Компетенции (индикаторы): ПК-4 (ПК-4.2)</w:t>
      </w:r>
    </w:p>
    <w:p w14:paraId="091E2980" w14:textId="77777777" w:rsidR="00C13457" w:rsidRDefault="00C13457" w:rsidP="00C13457">
      <w:pPr>
        <w:pStyle w:val="aa"/>
        <w:ind w:firstLine="0"/>
        <w:rPr>
          <w:color w:val="000000" w:themeColor="text1"/>
          <w:szCs w:val="28"/>
          <w:lang w:val="ru-RU"/>
        </w:rPr>
      </w:pPr>
    </w:p>
    <w:p w14:paraId="161680AC" w14:textId="77777777" w:rsidR="00C13457" w:rsidRPr="00206901" w:rsidRDefault="00C13457" w:rsidP="00C13457">
      <w:pPr>
        <w:pStyle w:val="aa"/>
        <w:ind w:firstLine="0"/>
        <w:rPr>
          <w:color w:val="000000" w:themeColor="text1"/>
          <w:szCs w:val="28"/>
          <w:lang w:val="ru-RU"/>
        </w:rPr>
      </w:pPr>
      <w:r>
        <w:rPr>
          <w:color w:val="000000" w:themeColor="text1"/>
          <w:szCs w:val="28"/>
          <w:lang w:val="ru-RU"/>
        </w:rPr>
        <w:t xml:space="preserve">2. </w:t>
      </w:r>
      <w:r w:rsidRPr="00206901">
        <w:rPr>
          <w:color w:val="000000" w:themeColor="text1"/>
          <w:szCs w:val="28"/>
          <w:lang w:val="ru-RU"/>
        </w:rPr>
        <w:t xml:space="preserve">Определить капитальные вложения на сооружение воздушной </w:t>
      </w:r>
      <w:proofErr w:type="spellStart"/>
      <w:r w:rsidRPr="00206901">
        <w:rPr>
          <w:color w:val="000000" w:themeColor="text1"/>
          <w:szCs w:val="28"/>
          <w:lang w:val="ru-RU"/>
        </w:rPr>
        <w:t>одноцепной</w:t>
      </w:r>
      <w:proofErr w:type="spellEnd"/>
      <w:r w:rsidRPr="00206901">
        <w:rPr>
          <w:color w:val="000000" w:themeColor="text1"/>
          <w:szCs w:val="28"/>
          <w:lang w:val="ru-RU"/>
        </w:rPr>
        <w:t xml:space="preserve"> линии для участка, длина участка, </w:t>
      </w:r>
      <w:proofErr w:type="gramStart"/>
      <w:r w:rsidRPr="00206901">
        <w:rPr>
          <w:color w:val="000000" w:themeColor="text1"/>
          <w:szCs w:val="28"/>
          <w:lang w:val="ru-RU"/>
        </w:rPr>
        <w:t>км</w:t>
      </w:r>
      <w:proofErr w:type="gramEnd"/>
      <w:r w:rsidRPr="00206901">
        <w:rPr>
          <w:color w:val="000000" w:themeColor="text1"/>
          <w:szCs w:val="28"/>
          <w:lang w:val="ru-RU"/>
        </w:rPr>
        <w:t>, l</w:t>
      </w:r>
      <w:r>
        <w:rPr>
          <w:color w:val="000000" w:themeColor="text1"/>
          <w:szCs w:val="28"/>
          <w:lang w:val="ru-RU"/>
        </w:rPr>
        <w:t xml:space="preserve">=19,21км, </w:t>
      </w:r>
      <w:r w:rsidRPr="00206901">
        <w:rPr>
          <w:color w:val="000000" w:themeColor="text1"/>
          <w:szCs w:val="28"/>
          <w:lang w:val="ru-RU"/>
        </w:rPr>
        <w:t xml:space="preserve">стоимость  линий электропередачи </w:t>
      </w:r>
      <w:r w:rsidRPr="00206901">
        <w:rPr>
          <w:rFonts w:eastAsia="Batang"/>
          <w:color w:val="000000" w:themeColor="text1"/>
          <w:position w:val="-12"/>
          <w:szCs w:val="28"/>
          <w:lang w:val="ru-RU" w:eastAsia="en-US"/>
        </w:rPr>
        <w:object w:dxaOrig="380" w:dyaOrig="380" w14:anchorId="2208A6D3">
          <v:shape id="_x0000_i1028" type="#_x0000_t75" style="width:19pt;height:19pt" o:ole="">
            <v:imagedata r:id="rId13" o:title=""/>
          </v:shape>
          <o:OLEObject Type="Embed" ProgID="Equation.3" ShapeID="_x0000_i1028" DrawAspect="Content" ObjectID="_1804540092" r:id="rId14"/>
        </w:object>
      </w:r>
      <w:r>
        <w:rPr>
          <w:rFonts w:eastAsia="Batang"/>
          <w:color w:val="000000" w:themeColor="text1"/>
          <w:szCs w:val="28"/>
          <w:lang w:val="ru-RU" w:eastAsia="en-US"/>
        </w:rPr>
        <w:t xml:space="preserve"> </w:t>
      </w:r>
      <w:r w:rsidRPr="00206901">
        <w:rPr>
          <w:color w:val="000000" w:themeColor="text1"/>
          <w:szCs w:val="28"/>
          <w:lang w:val="ru-RU"/>
        </w:rPr>
        <w:t xml:space="preserve">= 351 тыс. </w:t>
      </w:r>
      <w:proofErr w:type="spellStart"/>
      <w:r w:rsidRPr="00206901">
        <w:rPr>
          <w:color w:val="000000" w:themeColor="text1"/>
          <w:szCs w:val="28"/>
          <w:lang w:val="ru-RU"/>
        </w:rPr>
        <w:t>руб</w:t>
      </w:r>
      <w:proofErr w:type="spellEnd"/>
      <w:r w:rsidRPr="00206901">
        <w:rPr>
          <w:color w:val="000000" w:themeColor="text1"/>
          <w:szCs w:val="28"/>
          <w:lang w:val="ru-RU"/>
        </w:rPr>
        <w:t xml:space="preserve">/км; количество участков линий </w:t>
      </w:r>
      <w:r w:rsidRPr="008C08C4">
        <w:rPr>
          <w:rFonts w:eastAsia="Batang"/>
          <w:color w:val="000000" w:themeColor="text1"/>
          <w:position w:val="-16"/>
          <w:szCs w:val="28"/>
          <w:lang w:val="ru-RU" w:eastAsia="en-US"/>
        </w:rPr>
        <w:object w:dxaOrig="440" w:dyaOrig="420" w14:anchorId="40F4B675">
          <v:shape id="_x0000_i1029" type="#_x0000_t75" style="width:22.4pt;height:21.05pt" o:ole="">
            <v:imagedata r:id="rId15" o:title=""/>
          </v:shape>
          <o:OLEObject Type="Embed" ProgID="Equation.3" ShapeID="_x0000_i1029" DrawAspect="Content" ObjectID="_1804540093" r:id="rId16"/>
        </w:object>
      </w:r>
      <w:r w:rsidRPr="00206901">
        <w:rPr>
          <w:color w:val="000000" w:themeColor="text1"/>
          <w:szCs w:val="28"/>
          <w:lang w:val="ru-RU"/>
        </w:rPr>
        <w:t>=1;</w:t>
      </w:r>
    </w:p>
    <w:p w14:paraId="78530499" w14:textId="77777777" w:rsidR="00C13457" w:rsidRPr="00206901" w:rsidRDefault="00C13457" w:rsidP="00C13457">
      <w:pPr>
        <w:pStyle w:val="aa"/>
        <w:ind w:firstLine="0"/>
        <w:jc w:val="left"/>
        <w:rPr>
          <w:rFonts w:eastAsia="Batang"/>
          <w:color w:val="000000" w:themeColor="text1"/>
          <w:szCs w:val="28"/>
          <w:lang w:val="ru-RU" w:eastAsia="en-US"/>
        </w:rPr>
      </w:pPr>
      <w:r>
        <w:rPr>
          <w:bCs/>
          <w:color w:val="000000" w:themeColor="text1"/>
          <w:szCs w:val="28"/>
          <w:lang w:val="ru-RU"/>
        </w:rPr>
        <w:t>Правильный ответ:</w:t>
      </w:r>
      <w:r w:rsidRPr="00963B3B">
        <w:rPr>
          <w:rFonts w:eastAsia="Batang"/>
          <w:color w:val="000000" w:themeColor="text1"/>
          <w:szCs w:val="28"/>
          <w:lang w:val="ru-RU" w:eastAsia="en-US"/>
        </w:rPr>
        <w:t xml:space="preserve"> </w:t>
      </w:r>
      <w:r w:rsidRPr="008C08C4">
        <w:rPr>
          <w:rFonts w:eastAsia="Batang"/>
          <w:color w:val="000000" w:themeColor="text1"/>
          <w:position w:val="-32"/>
          <w:szCs w:val="28"/>
          <w:lang w:val="ru-RU" w:eastAsia="en-US"/>
        </w:rPr>
        <w:object w:dxaOrig="2180" w:dyaOrig="880" w14:anchorId="07087D20">
          <v:shape id="_x0000_i1030" type="#_x0000_t75" style="width:109.35pt;height:44.15pt" o:ole="">
            <v:imagedata r:id="rId17" o:title=""/>
          </v:shape>
          <o:OLEObject Type="Embed" ProgID="Equation.3" ShapeID="_x0000_i1030" DrawAspect="Content" ObjectID="_1804540094" r:id="rId18"/>
        </w:object>
      </w:r>
      <w:r w:rsidRPr="00206901">
        <w:rPr>
          <w:color w:val="000000" w:themeColor="text1"/>
          <w:szCs w:val="28"/>
          <w:lang w:val="ru-RU"/>
        </w:rPr>
        <w:t>=351</w:t>
      </w:r>
      <w:r>
        <w:rPr>
          <w:color w:val="000000" w:themeColor="text1"/>
          <w:szCs w:val="28"/>
          <w:lang w:val="ru-RU"/>
        </w:rPr>
        <w:t>·</w:t>
      </w:r>
      <w:r w:rsidRPr="00206901">
        <w:rPr>
          <w:color w:val="000000" w:themeColor="text1"/>
          <w:szCs w:val="28"/>
          <w:lang w:val="ru-RU"/>
        </w:rPr>
        <w:t>19</w:t>
      </w:r>
      <w:r>
        <w:rPr>
          <w:color w:val="000000" w:themeColor="text1"/>
          <w:szCs w:val="28"/>
          <w:lang w:val="ru-RU"/>
        </w:rPr>
        <w:t>,</w:t>
      </w:r>
      <w:r w:rsidRPr="00206901">
        <w:rPr>
          <w:color w:val="000000" w:themeColor="text1"/>
          <w:szCs w:val="28"/>
          <w:lang w:val="ru-RU"/>
        </w:rPr>
        <w:t>21</w:t>
      </w:r>
      <w:r>
        <w:rPr>
          <w:color w:val="000000" w:themeColor="text1"/>
          <w:szCs w:val="28"/>
          <w:lang w:val="ru-RU"/>
        </w:rPr>
        <w:t>·</w:t>
      </w:r>
      <w:r w:rsidRPr="00206901">
        <w:rPr>
          <w:color w:val="000000" w:themeColor="text1"/>
          <w:szCs w:val="28"/>
          <w:lang w:val="ru-RU"/>
        </w:rPr>
        <w:t>1=6742</w:t>
      </w:r>
      <w:r>
        <w:rPr>
          <w:color w:val="000000" w:themeColor="text1"/>
          <w:szCs w:val="28"/>
          <w:lang w:val="ru-RU"/>
        </w:rPr>
        <w:t>,</w:t>
      </w:r>
      <w:r w:rsidRPr="00206901">
        <w:rPr>
          <w:color w:val="000000" w:themeColor="text1"/>
          <w:szCs w:val="28"/>
          <w:lang w:val="ru-RU"/>
        </w:rPr>
        <w:t>41</w:t>
      </w:r>
      <w:r>
        <w:rPr>
          <w:color w:val="000000" w:themeColor="text1"/>
          <w:szCs w:val="28"/>
          <w:lang w:val="ru-RU"/>
        </w:rPr>
        <w:t xml:space="preserve"> </w:t>
      </w:r>
      <w:r w:rsidRPr="00206901">
        <w:rPr>
          <w:color w:val="000000" w:themeColor="text1"/>
          <w:szCs w:val="28"/>
          <w:lang w:val="ru-RU"/>
        </w:rPr>
        <w:t>тыс.</w:t>
      </w:r>
      <w:r>
        <w:rPr>
          <w:color w:val="000000" w:themeColor="text1"/>
          <w:szCs w:val="28"/>
          <w:lang w:val="ru-RU"/>
        </w:rPr>
        <w:t> </w:t>
      </w:r>
      <w:r w:rsidRPr="00206901">
        <w:rPr>
          <w:color w:val="000000" w:themeColor="text1"/>
          <w:szCs w:val="28"/>
          <w:lang w:val="ru-RU"/>
        </w:rPr>
        <w:t xml:space="preserve">руб., </w:t>
      </w:r>
      <w:r>
        <w:rPr>
          <w:color w:val="000000" w:themeColor="text1"/>
          <w:szCs w:val="28"/>
          <w:lang w:val="ru-RU"/>
        </w:rPr>
        <w:t>/</w:t>
      </w:r>
      <w:r>
        <w:rPr>
          <w:color w:val="000000" w:themeColor="text1"/>
          <w:szCs w:val="28"/>
          <w:lang w:val="ru-RU"/>
        </w:rPr>
        <w:br/>
      </w:r>
      <w:r w:rsidRPr="00206901">
        <w:rPr>
          <w:rFonts w:eastAsia="Batang"/>
          <w:color w:val="000000" w:themeColor="text1"/>
          <w:position w:val="-12"/>
          <w:szCs w:val="28"/>
          <w:lang w:val="ru-RU" w:eastAsia="en-US"/>
        </w:rPr>
        <w:object w:dxaOrig="380" w:dyaOrig="380" w14:anchorId="6BB4E733">
          <v:shape id="_x0000_i1031" type="#_x0000_t75" style="width:19pt;height:19pt" o:ole="">
            <v:imagedata r:id="rId19" o:title=""/>
          </v:shape>
          <o:OLEObject Type="Embed" ProgID="Equation.3" ShapeID="_x0000_i1031" DrawAspect="Content" ObjectID="_1804540095" r:id="rId20"/>
        </w:object>
      </w:r>
      <w:r w:rsidRPr="00206901">
        <w:rPr>
          <w:rFonts w:eastAsia="Batang"/>
          <w:color w:val="000000" w:themeColor="text1"/>
          <w:szCs w:val="28"/>
          <w:lang w:val="ru-RU" w:eastAsia="en-US"/>
        </w:rPr>
        <w:t>=6742</w:t>
      </w:r>
      <w:r>
        <w:rPr>
          <w:rFonts w:eastAsia="Batang"/>
          <w:color w:val="000000" w:themeColor="text1"/>
          <w:szCs w:val="28"/>
          <w:lang w:val="ru-RU" w:eastAsia="en-US"/>
        </w:rPr>
        <w:t>,</w:t>
      </w:r>
      <w:r w:rsidRPr="00206901">
        <w:rPr>
          <w:rFonts w:eastAsia="Batang"/>
          <w:color w:val="000000" w:themeColor="text1"/>
          <w:szCs w:val="28"/>
          <w:lang w:val="ru-RU" w:eastAsia="en-US"/>
        </w:rPr>
        <w:t>41 тыс.</w:t>
      </w:r>
      <w:r>
        <w:rPr>
          <w:rFonts w:eastAsia="Batang"/>
          <w:color w:val="000000" w:themeColor="text1"/>
          <w:szCs w:val="28"/>
          <w:lang w:val="ru-RU" w:eastAsia="en-US"/>
        </w:rPr>
        <w:t> </w:t>
      </w:r>
      <w:r w:rsidRPr="00206901">
        <w:rPr>
          <w:rFonts w:eastAsia="Batang"/>
          <w:color w:val="000000" w:themeColor="text1"/>
          <w:szCs w:val="28"/>
          <w:lang w:val="ru-RU" w:eastAsia="en-US"/>
        </w:rPr>
        <w:t>руб.</w:t>
      </w:r>
      <w:r>
        <w:rPr>
          <w:rFonts w:eastAsia="Batang"/>
          <w:color w:val="000000" w:themeColor="text1"/>
          <w:szCs w:val="28"/>
          <w:lang w:val="ru-RU" w:eastAsia="en-US"/>
        </w:rPr>
        <w:t xml:space="preserve"> / </w:t>
      </w:r>
      <w:r w:rsidRPr="00206901">
        <w:rPr>
          <w:rFonts w:eastAsia="Batang"/>
          <w:color w:val="000000" w:themeColor="text1"/>
          <w:szCs w:val="28"/>
          <w:lang w:val="ru-RU" w:eastAsia="en-US"/>
        </w:rPr>
        <w:t>6742</w:t>
      </w:r>
      <w:r>
        <w:rPr>
          <w:rFonts w:eastAsia="Batang"/>
          <w:color w:val="000000" w:themeColor="text1"/>
          <w:szCs w:val="28"/>
          <w:lang w:val="ru-RU" w:eastAsia="en-US"/>
        </w:rPr>
        <w:t>,</w:t>
      </w:r>
      <w:r w:rsidRPr="00206901">
        <w:rPr>
          <w:rFonts w:eastAsia="Batang"/>
          <w:color w:val="000000" w:themeColor="text1"/>
          <w:szCs w:val="28"/>
          <w:lang w:val="ru-RU" w:eastAsia="en-US"/>
        </w:rPr>
        <w:t>41 тыс.</w:t>
      </w:r>
      <w:r>
        <w:rPr>
          <w:rFonts w:eastAsia="Batang"/>
          <w:color w:val="000000" w:themeColor="text1"/>
          <w:szCs w:val="28"/>
          <w:lang w:val="ru-RU" w:eastAsia="en-US"/>
        </w:rPr>
        <w:t> </w:t>
      </w:r>
      <w:r w:rsidRPr="00206901">
        <w:rPr>
          <w:rFonts w:eastAsia="Batang"/>
          <w:color w:val="000000" w:themeColor="text1"/>
          <w:szCs w:val="28"/>
          <w:lang w:val="ru-RU" w:eastAsia="en-US"/>
        </w:rPr>
        <w:t>руб.</w:t>
      </w:r>
    </w:p>
    <w:p w14:paraId="23E451AD" w14:textId="77777777" w:rsidR="00C13457" w:rsidRPr="00206901" w:rsidRDefault="00C13457" w:rsidP="00C13457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t>Компетенции (индикаторы): ПК-4 (ПК-4.2)</w:t>
      </w:r>
    </w:p>
    <w:p w14:paraId="142A981D" w14:textId="77777777" w:rsidR="00C13457" w:rsidRPr="00546DB3" w:rsidRDefault="00C13457" w:rsidP="00C13457">
      <w:pPr>
        <w:rPr>
          <w:color w:val="000000" w:themeColor="text1"/>
          <w:sz w:val="28"/>
          <w:szCs w:val="28"/>
          <w:lang w:val="ru-RU"/>
        </w:rPr>
      </w:pPr>
    </w:p>
    <w:p w14:paraId="311FB057" w14:textId="0155E735" w:rsidR="00AB49F7" w:rsidRPr="00206901" w:rsidRDefault="00C13457" w:rsidP="00963B3B">
      <w:pPr>
        <w:pStyle w:val="aa"/>
        <w:ind w:firstLine="0"/>
        <w:rPr>
          <w:color w:val="000000" w:themeColor="text1"/>
          <w:szCs w:val="28"/>
          <w:lang w:val="ru-RU"/>
        </w:rPr>
      </w:pPr>
      <w:r>
        <w:rPr>
          <w:color w:val="000000" w:themeColor="text1"/>
          <w:szCs w:val="28"/>
          <w:lang w:val="ru-RU"/>
        </w:rPr>
        <w:t>3</w:t>
      </w:r>
      <w:r w:rsidR="006C4A77" w:rsidRPr="00206901">
        <w:rPr>
          <w:color w:val="000000" w:themeColor="text1"/>
          <w:szCs w:val="28"/>
          <w:lang w:val="ru-RU"/>
        </w:rPr>
        <w:t xml:space="preserve">. </w:t>
      </w:r>
      <w:r w:rsidR="00AB49F7" w:rsidRPr="00206901">
        <w:rPr>
          <w:color w:val="000000" w:themeColor="text1"/>
          <w:szCs w:val="28"/>
          <w:lang w:val="ru-RU"/>
        </w:rPr>
        <w:t xml:space="preserve">Определить капитальные вложения на сооружение воздушной </w:t>
      </w:r>
      <w:proofErr w:type="spellStart"/>
      <w:r w:rsidR="00AB49F7" w:rsidRPr="00206901">
        <w:rPr>
          <w:color w:val="000000" w:themeColor="text1"/>
          <w:szCs w:val="28"/>
          <w:lang w:val="ru-RU"/>
        </w:rPr>
        <w:t>двуцепной</w:t>
      </w:r>
      <w:proofErr w:type="spellEnd"/>
      <w:r w:rsidR="00AB49F7" w:rsidRPr="00206901">
        <w:rPr>
          <w:color w:val="000000" w:themeColor="text1"/>
          <w:szCs w:val="28"/>
          <w:lang w:val="ru-RU"/>
        </w:rPr>
        <w:t xml:space="preserve"> линии для участка, </w:t>
      </w:r>
      <w:r w:rsidR="00963B3B">
        <w:rPr>
          <w:color w:val="000000" w:themeColor="text1"/>
          <w:szCs w:val="28"/>
          <w:lang w:val="ru-RU"/>
        </w:rPr>
        <w:t>длина участка</w:t>
      </w:r>
      <w:r w:rsidR="00AB49F7" w:rsidRPr="00206901">
        <w:rPr>
          <w:color w:val="000000" w:themeColor="text1"/>
          <w:szCs w:val="28"/>
          <w:lang w:val="ru-RU"/>
        </w:rPr>
        <w:t xml:space="preserve"> l=12,3 км</w:t>
      </w:r>
      <w:r w:rsidR="00291A99" w:rsidRPr="00206901">
        <w:rPr>
          <w:color w:val="000000" w:themeColor="text1"/>
          <w:szCs w:val="28"/>
          <w:lang w:val="ru-RU"/>
        </w:rPr>
        <w:t>,</w:t>
      </w:r>
      <w:r w:rsidR="00963B3B">
        <w:rPr>
          <w:color w:val="000000" w:themeColor="text1"/>
          <w:szCs w:val="28"/>
          <w:lang w:val="ru-RU"/>
        </w:rPr>
        <w:t xml:space="preserve"> </w:t>
      </w:r>
      <w:r w:rsidR="00AB49F7" w:rsidRPr="00206901">
        <w:rPr>
          <w:color w:val="000000" w:themeColor="text1"/>
          <w:szCs w:val="28"/>
          <w:lang w:val="ru-RU"/>
        </w:rPr>
        <w:t xml:space="preserve">стоимость линий электропередачи </w:t>
      </w:r>
      <w:r w:rsidR="008C08C4" w:rsidRPr="008C08C4">
        <w:rPr>
          <w:rFonts w:eastAsia="Batang"/>
          <w:color w:val="000000" w:themeColor="text1"/>
          <w:position w:val="-12"/>
          <w:szCs w:val="28"/>
          <w:lang w:val="ru-RU" w:eastAsia="en-US"/>
        </w:rPr>
        <w:object w:dxaOrig="420" w:dyaOrig="380" w14:anchorId="4CB9C199">
          <v:shape id="_x0000_i1032" type="#_x0000_t75" style="width:21.75pt;height:19pt" o:ole="">
            <v:imagedata r:id="rId21" o:title=""/>
          </v:shape>
          <o:OLEObject Type="Embed" ProgID="Equation.3" ShapeID="_x0000_i1032" DrawAspect="Content" ObjectID="_1804540096" r:id="rId22"/>
        </w:object>
      </w:r>
      <w:r w:rsidR="00AB49F7" w:rsidRPr="00206901">
        <w:rPr>
          <w:color w:val="000000" w:themeColor="text1"/>
          <w:szCs w:val="28"/>
          <w:lang w:val="ru-RU"/>
        </w:rPr>
        <w:t xml:space="preserve">= 971 тыс. </w:t>
      </w:r>
      <w:proofErr w:type="spellStart"/>
      <w:r w:rsidR="00AB49F7" w:rsidRPr="00206901">
        <w:rPr>
          <w:color w:val="000000" w:themeColor="text1"/>
          <w:szCs w:val="28"/>
          <w:lang w:val="ru-RU"/>
        </w:rPr>
        <w:t>руб</w:t>
      </w:r>
      <w:proofErr w:type="spellEnd"/>
      <w:r w:rsidR="00AB49F7" w:rsidRPr="00206901">
        <w:rPr>
          <w:color w:val="000000" w:themeColor="text1"/>
          <w:szCs w:val="28"/>
          <w:lang w:val="ru-RU"/>
        </w:rPr>
        <w:t>/км;</w:t>
      </w:r>
      <w:r w:rsidR="00AB49F7" w:rsidRPr="00206901">
        <w:rPr>
          <w:rFonts w:eastAsia="Batang"/>
          <w:color w:val="000000" w:themeColor="text1"/>
          <w:szCs w:val="28"/>
          <w:lang w:val="ru-RU" w:eastAsia="en-US"/>
        </w:rPr>
        <w:t xml:space="preserve"> </w:t>
      </w:r>
      <w:r w:rsidR="00AB49F7" w:rsidRPr="00206901">
        <w:rPr>
          <w:color w:val="000000" w:themeColor="text1"/>
          <w:szCs w:val="28"/>
          <w:lang w:val="ru-RU"/>
        </w:rPr>
        <w:t xml:space="preserve">количество участков линий </w:t>
      </w:r>
      <w:r w:rsidR="008C08C4" w:rsidRPr="008C08C4">
        <w:rPr>
          <w:rFonts w:eastAsia="Batang"/>
          <w:color w:val="000000" w:themeColor="text1"/>
          <w:position w:val="-16"/>
          <w:szCs w:val="28"/>
          <w:lang w:val="ru-RU" w:eastAsia="en-US"/>
        </w:rPr>
        <w:object w:dxaOrig="440" w:dyaOrig="420" w14:anchorId="49F996A5">
          <v:shape id="_x0000_i1033" type="#_x0000_t75" style="width:21.75pt;height:21.05pt" o:ole="">
            <v:imagedata r:id="rId23" o:title=""/>
          </v:shape>
          <o:OLEObject Type="Embed" ProgID="Equation.3" ShapeID="_x0000_i1033" DrawAspect="Content" ObjectID="_1804540097" r:id="rId24"/>
        </w:object>
      </w:r>
      <w:r w:rsidR="00963B3B" w:rsidRPr="00206901">
        <w:rPr>
          <w:color w:val="000000" w:themeColor="text1"/>
          <w:szCs w:val="28"/>
          <w:lang w:val="ru-RU"/>
        </w:rPr>
        <w:t xml:space="preserve"> </w:t>
      </w:r>
      <w:r w:rsidR="00AB49F7" w:rsidRPr="00206901">
        <w:rPr>
          <w:color w:val="000000" w:themeColor="text1"/>
          <w:szCs w:val="28"/>
          <w:lang w:val="ru-RU"/>
        </w:rPr>
        <w:t>=</w:t>
      </w:r>
      <w:r w:rsidR="00D963D0" w:rsidRPr="00206901">
        <w:rPr>
          <w:color w:val="000000" w:themeColor="text1"/>
          <w:szCs w:val="28"/>
          <w:lang w:val="ru-RU"/>
        </w:rPr>
        <w:t>2</w:t>
      </w:r>
      <w:r w:rsidR="003E4E15" w:rsidRPr="00206901">
        <w:rPr>
          <w:color w:val="000000" w:themeColor="text1"/>
          <w:szCs w:val="28"/>
          <w:lang w:val="ru-RU"/>
        </w:rPr>
        <w:t>.</w:t>
      </w:r>
    </w:p>
    <w:p w14:paraId="0D9C010B" w14:textId="3001EA5B" w:rsidR="00AB49F7" w:rsidRPr="00206901" w:rsidRDefault="00963B3B" w:rsidP="008C08C4">
      <w:pPr>
        <w:shd w:val="clear" w:color="auto" w:fill="FFFFFF"/>
        <w:rPr>
          <w:bCs/>
          <w:color w:val="000000" w:themeColor="text1"/>
          <w:sz w:val="28"/>
          <w:szCs w:val="28"/>
          <w:lang w:val="ru-RU"/>
        </w:rPr>
      </w:pPr>
      <w:r>
        <w:rPr>
          <w:bCs/>
          <w:color w:val="000000" w:themeColor="text1"/>
          <w:sz w:val="28"/>
          <w:szCs w:val="28"/>
          <w:lang w:val="ru-RU"/>
        </w:rPr>
        <w:t>Правильный ответ:</w:t>
      </w:r>
      <w:r w:rsidRPr="00963B3B">
        <w:rPr>
          <w:rFonts w:eastAsia="Batang"/>
          <w:color w:val="000000" w:themeColor="text1"/>
          <w:sz w:val="28"/>
          <w:szCs w:val="28"/>
          <w:lang w:val="ru-RU" w:eastAsia="en-US"/>
        </w:rPr>
        <w:t xml:space="preserve"> </w:t>
      </w:r>
      <w:r w:rsidR="008C08C4" w:rsidRPr="008C08C4">
        <w:rPr>
          <w:rFonts w:eastAsia="Batang"/>
          <w:color w:val="000000" w:themeColor="text1"/>
          <w:position w:val="-32"/>
          <w:sz w:val="28"/>
          <w:szCs w:val="28"/>
          <w:lang w:val="ru-RU" w:eastAsia="en-US"/>
        </w:rPr>
        <w:object w:dxaOrig="2160" w:dyaOrig="880" w14:anchorId="224CCCE8">
          <v:shape id="_x0000_i1034" type="#_x0000_t75" style="width:108.7pt;height:44.15pt" o:ole="">
            <v:imagedata r:id="rId25" o:title=""/>
          </v:shape>
          <o:OLEObject Type="Embed" ProgID="Equation.3" ShapeID="_x0000_i1034" DrawAspect="Content" ObjectID="_1804540098" r:id="rId26"/>
        </w:object>
      </w:r>
      <w:r w:rsidR="008C08C4">
        <w:rPr>
          <w:color w:val="000000" w:themeColor="text1"/>
          <w:sz w:val="28"/>
          <w:szCs w:val="28"/>
          <w:lang w:val="ru-RU"/>
        </w:rPr>
        <w:t>=971·</w:t>
      </w:r>
      <w:r w:rsidRPr="00206901">
        <w:rPr>
          <w:color w:val="000000" w:themeColor="text1"/>
          <w:sz w:val="28"/>
          <w:szCs w:val="28"/>
          <w:lang w:val="ru-RU"/>
        </w:rPr>
        <w:t>12</w:t>
      </w:r>
      <w:r w:rsidR="008C08C4">
        <w:rPr>
          <w:color w:val="000000" w:themeColor="text1"/>
          <w:sz w:val="28"/>
          <w:szCs w:val="28"/>
          <w:lang w:val="ru-RU"/>
        </w:rPr>
        <w:t>,</w:t>
      </w:r>
      <w:r w:rsidRPr="00206901">
        <w:rPr>
          <w:color w:val="000000" w:themeColor="text1"/>
          <w:sz w:val="28"/>
          <w:szCs w:val="28"/>
          <w:lang w:val="ru-RU"/>
        </w:rPr>
        <w:t>3</w:t>
      </w:r>
      <w:r w:rsidR="008C08C4">
        <w:rPr>
          <w:color w:val="000000" w:themeColor="text1"/>
          <w:sz w:val="28"/>
          <w:szCs w:val="28"/>
          <w:lang w:val="ru-RU"/>
        </w:rPr>
        <w:t>·</w:t>
      </w:r>
      <w:r w:rsidRPr="00206901">
        <w:rPr>
          <w:color w:val="000000" w:themeColor="text1"/>
          <w:sz w:val="28"/>
          <w:szCs w:val="28"/>
          <w:lang w:val="ru-RU"/>
        </w:rPr>
        <w:t>2=23886</w:t>
      </w:r>
      <w:r w:rsidR="008C08C4">
        <w:rPr>
          <w:color w:val="000000" w:themeColor="text1"/>
          <w:sz w:val="28"/>
          <w:szCs w:val="28"/>
          <w:lang w:val="ru-RU"/>
        </w:rPr>
        <w:t>,</w:t>
      </w:r>
      <w:r w:rsidRPr="00206901">
        <w:rPr>
          <w:color w:val="000000" w:themeColor="text1"/>
          <w:sz w:val="28"/>
          <w:szCs w:val="28"/>
          <w:lang w:val="ru-RU"/>
        </w:rPr>
        <w:t>6</w:t>
      </w:r>
      <w:r w:rsidRPr="00963B3B">
        <w:rPr>
          <w:color w:val="000000" w:themeColor="text1"/>
          <w:sz w:val="28"/>
          <w:szCs w:val="28"/>
          <w:lang w:val="ru-RU"/>
        </w:rPr>
        <w:t xml:space="preserve"> </w:t>
      </w:r>
      <w:r w:rsidRPr="00206901">
        <w:rPr>
          <w:color w:val="000000" w:themeColor="text1"/>
          <w:sz w:val="28"/>
          <w:szCs w:val="28"/>
          <w:lang w:val="ru-RU"/>
        </w:rPr>
        <w:t>тыс.</w:t>
      </w:r>
      <w:r w:rsidR="008C08C4">
        <w:rPr>
          <w:color w:val="000000" w:themeColor="text1"/>
          <w:sz w:val="28"/>
          <w:szCs w:val="28"/>
          <w:lang w:val="ru-RU"/>
        </w:rPr>
        <w:t> </w:t>
      </w:r>
      <w:r w:rsidRPr="00206901">
        <w:rPr>
          <w:color w:val="000000" w:themeColor="text1"/>
          <w:sz w:val="28"/>
          <w:szCs w:val="28"/>
          <w:lang w:val="ru-RU"/>
        </w:rPr>
        <w:t>руб.</w:t>
      </w:r>
      <w:r>
        <w:rPr>
          <w:color w:val="000000" w:themeColor="text1"/>
          <w:sz w:val="28"/>
          <w:szCs w:val="28"/>
          <w:lang w:val="ru-RU"/>
        </w:rPr>
        <w:t xml:space="preserve"> /</w:t>
      </w:r>
      <w:r w:rsidR="008C08C4">
        <w:rPr>
          <w:color w:val="000000" w:themeColor="text1"/>
          <w:sz w:val="28"/>
          <w:szCs w:val="28"/>
          <w:lang w:val="ru-RU"/>
        </w:rPr>
        <w:br/>
      </w:r>
      <w:r w:rsidR="008C08C4" w:rsidRPr="008C08C4">
        <w:rPr>
          <w:rFonts w:eastAsia="Batang"/>
          <w:color w:val="000000" w:themeColor="text1"/>
          <w:position w:val="-12"/>
          <w:sz w:val="28"/>
          <w:szCs w:val="28"/>
          <w:lang w:val="ru-RU" w:eastAsia="en-US"/>
        </w:rPr>
        <w:object w:dxaOrig="380" w:dyaOrig="380" w14:anchorId="224D991F">
          <v:shape id="_x0000_i1035" type="#_x0000_t75" style="width:19pt;height:19pt" o:ole="">
            <v:imagedata r:id="rId27" o:title=""/>
          </v:shape>
          <o:OLEObject Type="Embed" ProgID="Equation.3" ShapeID="_x0000_i1035" DrawAspect="Content" ObjectID="_1804540099" r:id="rId28"/>
        </w:object>
      </w:r>
      <w:r w:rsidRPr="00206901">
        <w:rPr>
          <w:rFonts w:eastAsia="Batang"/>
          <w:color w:val="000000" w:themeColor="text1"/>
          <w:sz w:val="28"/>
          <w:szCs w:val="28"/>
          <w:lang w:val="ru-RU" w:eastAsia="en-US"/>
        </w:rPr>
        <w:t>=</w:t>
      </w:r>
      <w:r w:rsidR="008C08C4">
        <w:rPr>
          <w:rFonts w:eastAsia="Batang"/>
          <w:color w:val="000000" w:themeColor="text1"/>
          <w:sz w:val="28"/>
          <w:szCs w:val="28"/>
          <w:lang w:val="ru-RU" w:eastAsia="en-US"/>
        </w:rPr>
        <w:t xml:space="preserve"> </w:t>
      </w:r>
      <w:r w:rsidR="008C08C4" w:rsidRPr="00206901">
        <w:rPr>
          <w:rFonts w:eastAsia="Batang"/>
          <w:color w:val="000000" w:themeColor="text1"/>
          <w:sz w:val="28"/>
          <w:szCs w:val="28"/>
          <w:lang w:val="ru-RU" w:eastAsia="en-US"/>
        </w:rPr>
        <w:t>23886</w:t>
      </w:r>
      <w:r w:rsidR="008C08C4">
        <w:rPr>
          <w:rFonts w:eastAsia="Batang"/>
          <w:color w:val="000000" w:themeColor="text1"/>
          <w:sz w:val="28"/>
          <w:szCs w:val="28"/>
          <w:lang w:val="ru-RU" w:eastAsia="en-US"/>
        </w:rPr>
        <w:t>,</w:t>
      </w:r>
      <w:r w:rsidR="008C08C4" w:rsidRPr="00206901">
        <w:rPr>
          <w:rFonts w:eastAsia="Batang"/>
          <w:color w:val="000000" w:themeColor="text1"/>
          <w:sz w:val="28"/>
          <w:szCs w:val="28"/>
          <w:lang w:val="ru-RU" w:eastAsia="en-US"/>
        </w:rPr>
        <w:t>6 тыс.</w:t>
      </w:r>
      <w:r w:rsidR="008C08C4">
        <w:rPr>
          <w:rFonts w:eastAsia="Batang"/>
          <w:color w:val="000000" w:themeColor="text1"/>
          <w:sz w:val="28"/>
          <w:szCs w:val="28"/>
          <w:lang w:val="ru-RU" w:eastAsia="en-US"/>
        </w:rPr>
        <w:t> </w:t>
      </w:r>
      <w:r w:rsidR="008C08C4" w:rsidRPr="00206901">
        <w:rPr>
          <w:rFonts w:eastAsia="Batang"/>
          <w:color w:val="000000" w:themeColor="text1"/>
          <w:sz w:val="28"/>
          <w:szCs w:val="28"/>
          <w:lang w:val="ru-RU" w:eastAsia="en-US"/>
        </w:rPr>
        <w:t>руб.</w:t>
      </w:r>
      <w:r>
        <w:rPr>
          <w:rFonts w:eastAsia="Batang"/>
          <w:color w:val="000000" w:themeColor="text1"/>
          <w:sz w:val="28"/>
          <w:szCs w:val="28"/>
          <w:lang w:val="ru-RU" w:eastAsia="en-US"/>
        </w:rPr>
        <w:t xml:space="preserve">/ </w:t>
      </w:r>
      <w:r w:rsidRPr="00206901">
        <w:rPr>
          <w:rFonts w:eastAsia="Batang"/>
          <w:color w:val="000000" w:themeColor="text1"/>
          <w:sz w:val="28"/>
          <w:szCs w:val="28"/>
          <w:lang w:val="ru-RU" w:eastAsia="en-US"/>
        </w:rPr>
        <w:t>23886</w:t>
      </w:r>
      <w:r w:rsidR="008C08C4">
        <w:rPr>
          <w:rFonts w:eastAsia="Batang"/>
          <w:color w:val="000000" w:themeColor="text1"/>
          <w:sz w:val="28"/>
          <w:szCs w:val="28"/>
          <w:lang w:val="ru-RU" w:eastAsia="en-US"/>
        </w:rPr>
        <w:t>,</w:t>
      </w:r>
      <w:r w:rsidRPr="00206901">
        <w:rPr>
          <w:rFonts w:eastAsia="Batang"/>
          <w:color w:val="000000" w:themeColor="text1"/>
          <w:sz w:val="28"/>
          <w:szCs w:val="28"/>
          <w:lang w:val="ru-RU" w:eastAsia="en-US"/>
        </w:rPr>
        <w:t>6 тыс.</w:t>
      </w:r>
      <w:r w:rsidR="008C08C4">
        <w:rPr>
          <w:rFonts w:eastAsia="Batang"/>
          <w:color w:val="000000" w:themeColor="text1"/>
          <w:sz w:val="28"/>
          <w:szCs w:val="28"/>
          <w:lang w:val="ru-RU" w:eastAsia="en-US"/>
        </w:rPr>
        <w:t> </w:t>
      </w:r>
      <w:r w:rsidRPr="00206901">
        <w:rPr>
          <w:rFonts w:eastAsia="Batang"/>
          <w:color w:val="000000" w:themeColor="text1"/>
          <w:sz w:val="28"/>
          <w:szCs w:val="28"/>
          <w:lang w:val="ru-RU" w:eastAsia="en-US"/>
        </w:rPr>
        <w:t>руб.</w:t>
      </w:r>
      <w:bookmarkStart w:id="1" w:name="_GoBack"/>
      <w:bookmarkEnd w:id="1"/>
    </w:p>
    <w:p w14:paraId="3D5A9186" w14:textId="77777777" w:rsidR="00B41F26" w:rsidRPr="00206901" w:rsidRDefault="00B41F26" w:rsidP="00206901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t>Компетенции (индикаторы): ПК-</w:t>
      </w:r>
      <w:r w:rsidR="00D963D0" w:rsidRPr="00206901">
        <w:rPr>
          <w:color w:val="000000" w:themeColor="text1"/>
          <w:sz w:val="28"/>
          <w:szCs w:val="28"/>
        </w:rPr>
        <w:t>4</w:t>
      </w:r>
      <w:r w:rsidRPr="00206901">
        <w:rPr>
          <w:color w:val="000000" w:themeColor="text1"/>
          <w:sz w:val="28"/>
          <w:szCs w:val="28"/>
        </w:rPr>
        <w:t xml:space="preserve"> (ПК-</w:t>
      </w:r>
      <w:r w:rsidR="00D963D0" w:rsidRPr="00206901">
        <w:rPr>
          <w:color w:val="000000" w:themeColor="text1"/>
          <w:sz w:val="28"/>
          <w:szCs w:val="28"/>
        </w:rPr>
        <w:t>4</w:t>
      </w:r>
      <w:r w:rsidRPr="00206901">
        <w:rPr>
          <w:color w:val="000000" w:themeColor="text1"/>
          <w:sz w:val="28"/>
          <w:szCs w:val="28"/>
        </w:rPr>
        <w:t>.2)</w:t>
      </w:r>
    </w:p>
    <w:p w14:paraId="568D900E" w14:textId="77777777" w:rsidR="00323A20" w:rsidRPr="00206901" w:rsidRDefault="00323A20" w:rsidP="00C13457">
      <w:pPr>
        <w:autoSpaceDE w:val="0"/>
        <w:autoSpaceDN w:val="0"/>
        <w:adjustRightInd w:val="0"/>
        <w:rPr>
          <w:rFonts w:eastAsia="Times New Roman"/>
          <w:color w:val="000000" w:themeColor="text1"/>
          <w:sz w:val="28"/>
          <w:szCs w:val="28"/>
          <w:lang w:val="ru-RU" w:eastAsia="ru-RU"/>
        </w:rPr>
      </w:pPr>
    </w:p>
    <w:p w14:paraId="5710E36A" w14:textId="512EFF6D" w:rsidR="00A72BE9" w:rsidRPr="00206901" w:rsidRDefault="00C13457" w:rsidP="008C08C4">
      <w:pPr>
        <w:pStyle w:val="aa"/>
        <w:ind w:firstLine="0"/>
        <w:rPr>
          <w:color w:val="000000" w:themeColor="text1"/>
          <w:szCs w:val="28"/>
          <w:lang w:val="ru-RU"/>
        </w:rPr>
      </w:pPr>
      <w:r>
        <w:rPr>
          <w:color w:val="000000" w:themeColor="text1"/>
          <w:szCs w:val="28"/>
          <w:lang w:val="ru-RU"/>
        </w:rPr>
        <w:t>4</w:t>
      </w:r>
      <w:r w:rsidR="008C08C4">
        <w:rPr>
          <w:color w:val="000000" w:themeColor="text1"/>
          <w:szCs w:val="28"/>
          <w:lang w:val="ru-RU"/>
        </w:rPr>
        <w:t xml:space="preserve">. </w:t>
      </w:r>
      <w:r w:rsidR="00815CA8" w:rsidRPr="00206901">
        <w:rPr>
          <w:color w:val="000000" w:themeColor="text1"/>
          <w:szCs w:val="28"/>
          <w:lang w:val="ru-RU"/>
        </w:rPr>
        <w:t>Рассчитайте капиталовложения на установку выключателей для заданной сети</w:t>
      </w:r>
      <w:r w:rsidR="00291A99" w:rsidRPr="00206901">
        <w:rPr>
          <w:color w:val="000000" w:themeColor="text1"/>
          <w:szCs w:val="28"/>
          <w:lang w:val="ru-RU"/>
        </w:rPr>
        <w:t xml:space="preserve">, </w:t>
      </w:r>
      <w:r w:rsidR="00815CA8" w:rsidRPr="00206901">
        <w:rPr>
          <w:color w:val="000000" w:themeColor="text1"/>
          <w:szCs w:val="28"/>
          <w:lang w:val="ru-RU"/>
        </w:rPr>
        <w:t xml:space="preserve">стоимость ячейки одного выключателя </w:t>
      </w:r>
      <w:r w:rsidR="008C08C4" w:rsidRPr="00206901">
        <w:rPr>
          <w:rFonts w:eastAsia="Batang"/>
          <w:color w:val="000000" w:themeColor="text1"/>
          <w:position w:val="-12"/>
          <w:szCs w:val="28"/>
          <w:lang w:val="ru-RU"/>
        </w:rPr>
        <w:object w:dxaOrig="440" w:dyaOrig="380" w14:anchorId="22381F62">
          <v:shape id="_x0000_i1036" type="#_x0000_t75" style="width:21.75pt;height:19pt" o:ole="">
            <v:imagedata r:id="rId29" o:title=""/>
          </v:shape>
          <o:OLEObject Type="Embed" ProgID="Equation.3" ShapeID="_x0000_i1036" DrawAspect="Content" ObjectID="_1804540100" r:id="rId30"/>
        </w:object>
      </w:r>
      <w:r w:rsidR="00815CA8" w:rsidRPr="00206901">
        <w:rPr>
          <w:color w:val="000000" w:themeColor="text1"/>
          <w:szCs w:val="28"/>
          <w:lang w:val="ru-RU"/>
        </w:rPr>
        <w:t>=7300 тыс. руб.</w:t>
      </w:r>
      <w:r w:rsidR="008C08C4">
        <w:rPr>
          <w:color w:val="000000" w:themeColor="text1"/>
          <w:szCs w:val="28"/>
          <w:lang w:val="ru-RU"/>
        </w:rPr>
        <w:t>;</w:t>
      </w:r>
      <w:r w:rsidR="00815CA8" w:rsidRPr="00206901">
        <w:rPr>
          <w:color w:val="000000" w:themeColor="text1"/>
          <w:szCs w:val="28"/>
          <w:lang w:val="ru-RU"/>
        </w:rPr>
        <w:t xml:space="preserve"> количество выключателей в сети</w:t>
      </w:r>
      <w:r w:rsidR="008C08C4">
        <w:rPr>
          <w:color w:val="000000" w:themeColor="text1"/>
          <w:szCs w:val="28"/>
          <w:lang w:val="ru-RU"/>
        </w:rPr>
        <w:t xml:space="preserve"> </w:t>
      </w:r>
      <w:r w:rsidR="008C08C4" w:rsidRPr="00206901">
        <w:rPr>
          <w:color w:val="000000" w:themeColor="text1"/>
          <w:position w:val="-12"/>
          <w:szCs w:val="28"/>
          <w:lang w:val="ru-RU"/>
        </w:rPr>
        <w:object w:dxaOrig="340" w:dyaOrig="380" w14:anchorId="55CE1F65">
          <v:shape id="_x0000_i1037" type="#_x0000_t75" style="width:17.65pt;height:19pt" o:ole="">
            <v:imagedata r:id="rId31" o:title=""/>
          </v:shape>
          <o:OLEObject Type="Embed" ProgID="Equation.3" ShapeID="_x0000_i1037" DrawAspect="Content" ObjectID="_1804540101" r:id="rId32"/>
        </w:object>
      </w:r>
      <w:r w:rsidR="00815CA8" w:rsidRPr="00206901">
        <w:rPr>
          <w:color w:val="000000" w:themeColor="text1"/>
          <w:szCs w:val="28"/>
          <w:lang w:val="ru-RU"/>
        </w:rPr>
        <w:t>=7 шт.</w:t>
      </w:r>
    </w:p>
    <w:p w14:paraId="6E76D305" w14:textId="23EB5563" w:rsidR="005678F8" w:rsidRPr="00206901" w:rsidRDefault="008C08C4" w:rsidP="00546DB3">
      <w:pPr>
        <w:pStyle w:val="aa"/>
        <w:ind w:firstLine="0"/>
        <w:rPr>
          <w:rFonts w:eastAsia="Batang"/>
          <w:color w:val="000000" w:themeColor="text1"/>
          <w:szCs w:val="28"/>
          <w:lang w:val="ru-RU" w:eastAsia="en-US"/>
        </w:rPr>
      </w:pPr>
      <w:r>
        <w:rPr>
          <w:bCs/>
          <w:color w:val="000000" w:themeColor="text1"/>
          <w:szCs w:val="28"/>
          <w:lang w:val="ru-RU"/>
        </w:rPr>
        <w:t>Правильный ответ:</w:t>
      </w:r>
      <w:r w:rsidR="00546DB3">
        <w:rPr>
          <w:bCs/>
          <w:color w:val="000000" w:themeColor="text1"/>
          <w:szCs w:val="28"/>
          <w:lang w:val="ru-RU"/>
        </w:rPr>
        <w:t xml:space="preserve"> </w:t>
      </w:r>
      <w:r w:rsidRPr="00206901">
        <w:rPr>
          <w:rFonts w:eastAsia="Batang"/>
          <w:color w:val="000000" w:themeColor="text1"/>
          <w:position w:val="-12"/>
          <w:szCs w:val="28"/>
          <w:lang w:val="ru-RU" w:eastAsia="en-US"/>
        </w:rPr>
        <w:object w:dxaOrig="1460" w:dyaOrig="380" w14:anchorId="6F24F787">
          <v:shape id="_x0000_i1038" type="#_x0000_t75" style="width:73.35pt;height:19pt" o:ole="">
            <v:imagedata r:id="rId33" o:title=""/>
          </v:shape>
          <o:OLEObject Type="Embed" ProgID="Equation.3" ShapeID="_x0000_i1038" DrawAspect="Content" ObjectID="_1804540102" r:id="rId34"/>
        </w:object>
      </w:r>
      <w:r w:rsidR="00A72BE9" w:rsidRPr="00206901">
        <w:rPr>
          <w:rFonts w:eastAsia="Batang"/>
          <w:color w:val="000000" w:themeColor="text1"/>
          <w:szCs w:val="28"/>
          <w:lang w:val="ru-RU" w:eastAsia="en-US"/>
        </w:rPr>
        <w:t>=7300</w:t>
      </w:r>
      <w:r w:rsidR="004777D6">
        <w:rPr>
          <w:rFonts w:eastAsia="Batang"/>
          <w:color w:val="000000" w:themeColor="text1"/>
          <w:szCs w:val="28"/>
          <w:lang w:val="ru-RU" w:eastAsia="en-US"/>
        </w:rPr>
        <w:t>⸱</w:t>
      </w:r>
      <w:r w:rsidR="00A72BE9" w:rsidRPr="00206901">
        <w:rPr>
          <w:rFonts w:eastAsia="Batang"/>
          <w:color w:val="000000" w:themeColor="text1"/>
          <w:szCs w:val="28"/>
          <w:lang w:val="ru-RU" w:eastAsia="en-US"/>
        </w:rPr>
        <w:t>7=51100</w:t>
      </w:r>
      <w:r w:rsidR="00A72BE9" w:rsidRPr="00206901">
        <w:rPr>
          <w:color w:val="000000" w:themeColor="text1"/>
          <w:szCs w:val="28"/>
          <w:lang w:val="ru-RU"/>
        </w:rPr>
        <w:t xml:space="preserve"> </w:t>
      </w:r>
      <w:r w:rsidR="00815CA8" w:rsidRPr="00206901">
        <w:rPr>
          <w:color w:val="000000" w:themeColor="text1"/>
          <w:szCs w:val="28"/>
          <w:lang w:val="ru-RU"/>
        </w:rPr>
        <w:t>тыс.</w:t>
      </w:r>
      <w:r>
        <w:rPr>
          <w:color w:val="000000" w:themeColor="text1"/>
          <w:szCs w:val="28"/>
          <w:lang w:val="ru-RU"/>
        </w:rPr>
        <w:t> </w:t>
      </w:r>
      <w:proofErr w:type="spellStart"/>
      <w:r w:rsidR="005678F8" w:rsidRPr="00206901">
        <w:rPr>
          <w:color w:val="000000" w:themeColor="text1"/>
          <w:szCs w:val="28"/>
          <w:lang w:val="ru-RU"/>
        </w:rPr>
        <w:t>р</w:t>
      </w:r>
      <w:r w:rsidR="00815CA8" w:rsidRPr="00206901">
        <w:rPr>
          <w:color w:val="000000" w:themeColor="text1"/>
          <w:szCs w:val="28"/>
          <w:lang w:val="ru-RU"/>
        </w:rPr>
        <w:t>уб</w:t>
      </w:r>
      <w:proofErr w:type="spellEnd"/>
      <w:proofErr w:type="gramStart"/>
      <w:r>
        <w:rPr>
          <w:color w:val="000000" w:themeColor="text1"/>
          <w:szCs w:val="28"/>
          <w:lang w:val="ru-RU"/>
        </w:rPr>
        <w:t xml:space="preserve"> / </w:t>
      </w:r>
      <w:proofErr w:type="spellStart"/>
      <w:r w:rsidR="005678F8" w:rsidRPr="00206901">
        <w:rPr>
          <w:rFonts w:eastAsia="Batang"/>
          <w:color w:val="000000" w:themeColor="text1"/>
          <w:szCs w:val="28"/>
          <w:lang w:val="ru-RU" w:eastAsia="en-US"/>
        </w:rPr>
        <w:t>К</w:t>
      </w:r>
      <w:proofErr w:type="gramEnd"/>
      <w:r w:rsidR="005678F8" w:rsidRPr="00206901">
        <w:rPr>
          <w:rFonts w:eastAsia="Batang"/>
          <w:color w:val="000000" w:themeColor="text1"/>
          <w:szCs w:val="28"/>
          <w:vertAlign w:val="subscript"/>
          <w:lang w:val="ru-RU" w:eastAsia="en-US"/>
        </w:rPr>
        <w:t>в</w:t>
      </w:r>
      <w:proofErr w:type="spellEnd"/>
      <w:r w:rsidR="005678F8" w:rsidRPr="00206901">
        <w:rPr>
          <w:rFonts w:eastAsia="Batang"/>
          <w:color w:val="000000" w:themeColor="text1"/>
          <w:szCs w:val="28"/>
          <w:vertAlign w:val="subscript"/>
          <w:lang w:val="ru-RU" w:eastAsia="en-US"/>
        </w:rPr>
        <w:t xml:space="preserve"> </w:t>
      </w:r>
      <w:r w:rsidR="005678F8" w:rsidRPr="00206901">
        <w:rPr>
          <w:rFonts w:eastAsia="Batang"/>
          <w:color w:val="000000" w:themeColor="text1"/>
          <w:szCs w:val="28"/>
          <w:lang w:val="ru-RU" w:eastAsia="en-US"/>
        </w:rPr>
        <w:t>= 51100 тыс.</w:t>
      </w:r>
      <w:r>
        <w:rPr>
          <w:rFonts w:eastAsia="Batang"/>
          <w:color w:val="000000" w:themeColor="text1"/>
          <w:szCs w:val="28"/>
          <w:lang w:val="ru-RU" w:eastAsia="en-US"/>
        </w:rPr>
        <w:t> </w:t>
      </w:r>
      <w:r w:rsidR="005678F8" w:rsidRPr="00206901">
        <w:rPr>
          <w:rFonts w:eastAsia="Batang"/>
          <w:color w:val="000000" w:themeColor="text1"/>
          <w:szCs w:val="28"/>
          <w:lang w:val="ru-RU" w:eastAsia="en-US"/>
        </w:rPr>
        <w:t>руб.</w:t>
      </w:r>
      <w:r>
        <w:rPr>
          <w:rFonts w:eastAsia="Batang"/>
          <w:color w:val="000000" w:themeColor="text1"/>
          <w:szCs w:val="28"/>
          <w:lang w:val="ru-RU" w:eastAsia="en-US"/>
        </w:rPr>
        <w:t xml:space="preserve"> / </w:t>
      </w:r>
      <w:r w:rsidRPr="00206901">
        <w:rPr>
          <w:rFonts w:eastAsia="Batang"/>
          <w:color w:val="000000" w:themeColor="text1"/>
          <w:szCs w:val="28"/>
          <w:lang w:val="ru-RU" w:eastAsia="en-US"/>
        </w:rPr>
        <w:t>51100 тыс.</w:t>
      </w:r>
      <w:r>
        <w:rPr>
          <w:rFonts w:eastAsia="Batang"/>
          <w:color w:val="000000" w:themeColor="text1"/>
          <w:szCs w:val="28"/>
          <w:lang w:val="ru-RU" w:eastAsia="en-US"/>
        </w:rPr>
        <w:t> </w:t>
      </w:r>
      <w:r w:rsidRPr="00206901">
        <w:rPr>
          <w:rFonts w:eastAsia="Batang"/>
          <w:color w:val="000000" w:themeColor="text1"/>
          <w:szCs w:val="28"/>
          <w:lang w:val="ru-RU" w:eastAsia="en-US"/>
        </w:rPr>
        <w:t>руб</w:t>
      </w:r>
      <w:r>
        <w:rPr>
          <w:rFonts w:eastAsia="Batang"/>
          <w:color w:val="000000" w:themeColor="text1"/>
          <w:szCs w:val="28"/>
          <w:lang w:val="ru-RU" w:eastAsia="en-US"/>
        </w:rPr>
        <w:t>.</w:t>
      </w:r>
    </w:p>
    <w:p w14:paraId="4A6379BA" w14:textId="77777777" w:rsidR="005678F8" w:rsidRPr="00206901" w:rsidRDefault="005678F8" w:rsidP="00206901">
      <w:pPr>
        <w:pStyle w:val="Default"/>
        <w:rPr>
          <w:color w:val="000000" w:themeColor="text1"/>
          <w:sz w:val="28"/>
          <w:szCs w:val="28"/>
        </w:rPr>
      </w:pPr>
      <w:r w:rsidRPr="00206901">
        <w:rPr>
          <w:color w:val="000000" w:themeColor="text1"/>
          <w:sz w:val="28"/>
          <w:szCs w:val="28"/>
        </w:rPr>
        <w:t>Компетенции (индикаторы): ПК-4 (ПК-4.2)</w:t>
      </w:r>
    </w:p>
    <w:p w14:paraId="756504DE" w14:textId="77777777" w:rsidR="00A64960" w:rsidRPr="00206901" w:rsidRDefault="00A64960" w:rsidP="00206901">
      <w:pPr>
        <w:pStyle w:val="a3"/>
        <w:shd w:val="clear" w:color="auto" w:fill="FFFFFF"/>
        <w:ind w:left="0"/>
        <w:contextualSpacing w:val="0"/>
        <w:jc w:val="both"/>
        <w:rPr>
          <w:color w:val="000000" w:themeColor="text1"/>
          <w:sz w:val="28"/>
          <w:szCs w:val="28"/>
          <w:lang w:val="ru-RU"/>
        </w:rPr>
      </w:pPr>
    </w:p>
    <w:p w14:paraId="51610F35" w14:textId="51ACE2E6" w:rsidR="00CF5292" w:rsidRPr="00206901" w:rsidRDefault="00CF5292" w:rsidP="00546DB3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lastRenderedPageBreak/>
        <w:t xml:space="preserve">5. Рассчитайте капитальные вложения на оборудование для заданной сети, </w:t>
      </w:r>
      <w:r w:rsidR="00546DB3">
        <w:rPr>
          <w:color w:val="000000" w:themeColor="text1"/>
          <w:sz w:val="28"/>
          <w:szCs w:val="28"/>
          <w:lang w:val="ru-RU"/>
        </w:rPr>
        <w:t>капиталовложения</w:t>
      </w:r>
      <w:r w:rsidRPr="00206901">
        <w:rPr>
          <w:color w:val="000000" w:themeColor="text1"/>
          <w:sz w:val="28"/>
          <w:szCs w:val="28"/>
          <w:lang w:val="ru-RU"/>
        </w:rPr>
        <w:t xml:space="preserve"> на установку трансформаторов</w:t>
      </w:r>
      <w:r w:rsidR="00546DB3">
        <w:rPr>
          <w:color w:val="000000" w:themeColor="text1"/>
          <w:sz w:val="28"/>
          <w:szCs w:val="28"/>
          <w:lang w:val="ru-RU"/>
        </w:rPr>
        <w:t xml:space="preserve"> </w:t>
      </w:r>
      <w:r w:rsidR="00546DB3" w:rsidRPr="00546DB3">
        <w:rPr>
          <w:rFonts w:eastAsia="Batang"/>
          <w:color w:val="000000" w:themeColor="text1"/>
          <w:position w:val="-16"/>
          <w:sz w:val="28"/>
          <w:szCs w:val="28"/>
          <w:lang w:val="ru-RU"/>
        </w:rPr>
        <w:object w:dxaOrig="480" w:dyaOrig="420" w14:anchorId="436BD1B5">
          <v:shape id="_x0000_i1039" type="#_x0000_t75" style="width:23.75pt;height:21.05pt" o:ole="">
            <v:imagedata r:id="rId35" o:title=""/>
          </v:shape>
          <o:OLEObject Type="Embed" ProgID="Equation.3" ShapeID="_x0000_i1039" DrawAspect="Content" ObjectID="_1804540103" r:id="rId36"/>
        </w:object>
      </w:r>
      <w:r w:rsidRPr="00206901">
        <w:rPr>
          <w:color w:val="000000" w:themeColor="text1"/>
          <w:sz w:val="28"/>
          <w:szCs w:val="28"/>
          <w:lang w:val="ru-RU"/>
        </w:rPr>
        <w:t>=50000</w:t>
      </w:r>
      <w:r w:rsidR="00546DB3">
        <w:rPr>
          <w:color w:val="000000" w:themeColor="text1"/>
          <w:sz w:val="28"/>
          <w:szCs w:val="28"/>
          <w:lang w:val="ru-RU"/>
        </w:rPr>
        <w:t xml:space="preserve"> </w:t>
      </w:r>
      <w:r w:rsidRPr="00206901">
        <w:rPr>
          <w:color w:val="000000" w:themeColor="text1"/>
          <w:sz w:val="28"/>
          <w:szCs w:val="28"/>
          <w:lang w:val="ru-RU"/>
        </w:rPr>
        <w:t>тыс.</w:t>
      </w:r>
      <w:r w:rsidR="00546DB3">
        <w:rPr>
          <w:color w:val="000000" w:themeColor="text1"/>
          <w:sz w:val="28"/>
          <w:szCs w:val="28"/>
          <w:lang w:val="ru-RU"/>
        </w:rPr>
        <w:t> руб.;</w:t>
      </w:r>
      <w:r w:rsidRPr="00206901">
        <w:rPr>
          <w:color w:val="000000" w:themeColor="text1"/>
          <w:sz w:val="28"/>
          <w:szCs w:val="28"/>
          <w:lang w:val="ru-RU"/>
        </w:rPr>
        <w:t xml:space="preserve"> капиталовложения на установку выключателей</w:t>
      </w:r>
      <w:r w:rsidR="00546DB3">
        <w:rPr>
          <w:color w:val="000000" w:themeColor="text1"/>
          <w:sz w:val="28"/>
          <w:szCs w:val="28"/>
          <w:lang w:val="ru-RU"/>
        </w:rPr>
        <w:t xml:space="preserve"> </w:t>
      </w:r>
      <w:r w:rsidR="00546DB3" w:rsidRPr="00206901">
        <w:rPr>
          <w:rFonts w:eastAsia="Batang"/>
          <w:color w:val="000000" w:themeColor="text1"/>
          <w:position w:val="-12"/>
          <w:sz w:val="28"/>
          <w:szCs w:val="28"/>
          <w:lang w:val="ru-RU"/>
        </w:rPr>
        <w:object w:dxaOrig="380" w:dyaOrig="380" w14:anchorId="35C5E2B6">
          <v:shape id="_x0000_i1040" type="#_x0000_t75" style="width:19.7pt;height:19pt" o:ole="">
            <v:imagedata r:id="rId37" o:title=""/>
          </v:shape>
          <o:OLEObject Type="Embed" ProgID="Equation.3" ShapeID="_x0000_i1040" DrawAspect="Content" ObjectID="_1804540104" r:id="rId38"/>
        </w:object>
      </w:r>
      <w:r w:rsidRPr="00206901">
        <w:rPr>
          <w:color w:val="000000" w:themeColor="text1"/>
          <w:sz w:val="28"/>
          <w:szCs w:val="28"/>
          <w:lang w:val="ru-RU"/>
        </w:rPr>
        <w:t>=51100 тыс.</w:t>
      </w:r>
      <w:r w:rsidR="00546DB3">
        <w:rPr>
          <w:color w:val="000000" w:themeColor="text1"/>
          <w:sz w:val="28"/>
          <w:szCs w:val="28"/>
          <w:lang w:val="ru-RU"/>
        </w:rPr>
        <w:t> </w:t>
      </w:r>
      <w:r w:rsidRPr="00206901">
        <w:rPr>
          <w:color w:val="000000" w:themeColor="text1"/>
          <w:sz w:val="28"/>
          <w:szCs w:val="28"/>
          <w:lang w:val="ru-RU"/>
        </w:rPr>
        <w:t xml:space="preserve">руб., постоянная часть затрат на оборудование </w:t>
      </w:r>
      <w:r w:rsidR="00546DB3" w:rsidRPr="00206901">
        <w:rPr>
          <w:color w:val="000000" w:themeColor="text1"/>
          <w:sz w:val="28"/>
          <w:szCs w:val="28"/>
          <w:lang w:val="ru-RU"/>
        </w:rPr>
        <w:t>подстанций</w:t>
      </w:r>
      <w:r w:rsidRPr="00206901">
        <w:rPr>
          <w:color w:val="000000" w:themeColor="text1"/>
          <w:sz w:val="28"/>
          <w:szCs w:val="28"/>
          <w:lang w:val="ru-RU"/>
        </w:rPr>
        <w:t xml:space="preserve"> </w:t>
      </w:r>
      <w:r w:rsidR="00546DB3" w:rsidRPr="00206901">
        <w:rPr>
          <w:rFonts w:eastAsia="Batang"/>
          <w:color w:val="000000" w:themeColor="text1"/>
          <w:position w:val="-12"/>
          <w:sz w:val="28"/>
          <w:szCs w:val="28"/>
          <w:lang w:val="ru-RU"/>
        </w:rPr>
        <w:object w:dxaOrig="660" w:dyaOrig="380" w14:anchorId="3F0ABA64">
          <v:shape id="_x0000_i1041" type="#_x0000_t75" style="width:32.6pt;height:19pt" o:ole="">
            <v:imagedata r:id="rId39" o:title=""/>
          </v:shape>
          <o:OLEObject Type="Embed" ProgID="Equation.3" ShapeID="_x0000_i1041" DrawAspect="Content" ObjectID="_1804540105" r:id="rId40"/>
        </w:object>
      </w:r>
      <w:r w:rsidRPr="00206901">
        <w:rPr>
          <w:color w:val="000000" w:themeColor="text1"/>
          <w:sz w:val="28"/>
          <w:szCs w:val="28"/>
          <w:lang w:val="ru-RU"/>
        </w:rPr>
        <w:t>=92500 тыс.</w:t>
      </w:r>
      <w:r w:rsidR="00546DB3">
        <w:rPr>
          <w:color w:val="000000" w:themeColor="text1"/>
          <w:sz w:val="28"/>
          <w:szCs w:val="28"/>
          <w:lang w:val="ru-RU"/>
        </w:rPr>
        <w:t> </w:t>
      </w:r>
      <w:r w:rsidRPr="00206901">
        <w:rPr>
          <w:color w:val="000000" w:themeColor="text1"/>
          <w:sz w:val="28"/>
          <w:szCs w:val="28"/>
          <w:lang w:val="ru-RU"/>
        </w:rPr>
        <w:t>руб.,</w:t>
      </w:r>
      <w:r w:rsidR="00546DB3">
        <w:rPr>
          <w:color w:val="000000" w:themeColor="text1"/>
          <w:sz w:val="28"/>
          <w:szCs w:val="28"/>
          <w:lang w:val="ru-RU"/>
        </w:rPr>
        <w:t xml:space="preserve"> </w:t>
      </w:r>
      <w:r w:rsidRPr="00206901">
        <w:rPr>
          <w:color w:val="000000" w:themeColor="text1"/>
          <w:sz w:val="28"/>
          <w:szCs w:val="28"/>
          <w:lang w:val="ru-RU"/>
        </w:rPr>
        <w:t>капиталовложения на установку дополнительного оборудования на электростанциях на компенсацию потерь энергии в электрических сетях</w:t>
      </w:r>
      <w:r w:rsidR="00546DB3">
        <w:rPr>
          <w:color w:val="000000" w:themeColor="text1"/>
          <w:sz w:val="28"/>
          <w:szCs w:val="28"/>
          <w:lang w:val="ru-RU"/>
        </w:rPr>
        <w:t xml:space="preserve"> </w:t>
      </w:r>
      <w:r w:rsidR="00546DB3" w:rsidRPr="00206901">
        <w:rPr>
          <w:rFonts w:eastAsia="Batang"/>
          <w:color w:val="000000" w:themeColor="text1"/>
          <w:position w:val="-12"/>
          <w:sz w:val="28"/>
          <w:szCs w:val="28"/>
          <w:lang w:val="ru-RU"/>
        </w:rPr>
        <w:object w:dxaOrig="460" w:dyaOrig="380" w14:anchorId="41EFEFE7">
          <v:shape id="_x0000_i1042" type="#_x0000_t75" style="width:22.4pt;height:19pt" o:ole="">
            <v:imagedata r:id="rId41" o:title=""/>
          </v:shape>
          <o:OLEObject Type="Embed" ProgID="Equation.3" ShapeID="_x0000_i1042" DrawAspect="Content" ObjectID="_1804540106" r:id="rId42"/>
        </w:object>
      </w:r>
      <w:r w:rsidR="00546DB3">
        <w:rPr>
          <w:rFonts w:eastAsia="Batang"/>
          <w:color w:val="000000" w:themeColor="text1"/>
          <w:sz w:val="28"/>
          <w:szCs w:val="28"/>
          <w:lang w:val="ru-RU"/>
        </w:rPr>
        <w:t> </w:t>
      </w:r>
      <w:r w:rsidRPr="00206901">
        <w:rPr>
          <w:color w:val="000000" w:themeColor="text1"/>
          <w:sz w:val="28"/>
          <w:szCs w:val="28"/>
          <w:lang w:val="ru-RU"/>
        </w:rPr>
        <w:t>=35000 тыс.</w:t>
      </w:r>
      <w:r w:rsidR="00546DB3">
        <w:rPr>
          <w:color w:val="000000" w:themeColor="text1"/>
          <w:sz w:val="28"/>
          <w:szCs w:val="28"/>
          <w:lang w:val="ru-RU"/>
        </w:rPr>
        <w:t> </w:t>
      </w:r>
      <w:r w:rsidRPr="00206901">
        <w:rPr>
          <w:color w:val="000000" w:themeColor="text1"/>
          <w:sz w:val="28"/>
          <w:szCs w:val="28"/>
          <w:lang w:val="ru-RU"/>
        </w:rPr>
        <w:t>руб.</w:t>
      </w:r>
    </w:p>
    <w:p w14:paraId="438AAB71" w14:textId="1BEB89EB" w:rsidR="001A182B" w:rsidRPr="00206901" w:rsidRDefault="00546DB3" w:rsidP="00546DB3">
      <w:pPr>
        <w:shd w:val="clear" w:color="auto" w:fill="FFFFFF"/>
        <w:rPr>
          <w:color w:val="000000" w:themeColor="text1"/>
          <w:sz w:val="28"/>
          <w:szCs w:val="28"/>
          <w:lang w:val="ru-RU"/>
        </w:rPr>
      </w:pPr>
      <w:r>
        <w:rPr>
          <w:bCs/>
          <w:color w:val="000000" w:themeColor="text1"/>
          <w:sz w:val="28"/>
          <w:szCs w:val="28"/>
          <w:lang w:val="ru-RU"/>
        </w:rPr>
        <w:t>Правильный ответ:</w:t>
      </w:r>
      <w:r>
        <w:rPr>
          <w:bCs/>
          <w:color w:val="000000" w:themeColor="text1"/>
          <w:szCs w:val="28"/>
          <w:lang w:val="ru-RU"/>
        </w:rPr>
        <w:t xml:space="preserve"> </w:t>
      </w:r>
      <w:r w:rsidR="004777D6" w:rsidRPr="00546DB3">
        <w:rPr>
          <w:rFonts w:eastAsia="Batang"/>
          <w:color w:val="000000" w:themeColor="text1"/>
          <w:position w:val="-16"/>
          <w:sz w:val="28"/>
          <w:szCs w:val="28"/>
          <w:lang w:val="ru-RU" w:eastAsia="ru-RU"/>
        </w:rPr>
        <w:object w:dxaOrig="3360" w:dyaOrig="420" w14:anchorId="3C40F396">
          <v:shape id="_x0000_i1045" type="#_x0000_t75" style="width:171.85pt;height:21.05pt;mso-position-vertical:absolute" o:ole="">
            <v:imagedata r:id="rId43" o:title=""/>
          </v:shape>
          <o:OLEObject Type="Embed" ProgID="Equation.3" ShapeID="_x0000_i1045" DrawAspect="Content" ObjectID="_1804540107" r:id="rId44"/>
        </w:object>
      </w:r>
      <w:r w:rsidR="00CF5292" w:rsidRPr="00206901">
        <w:rPr>
          <w:color w:val="000000" w:themeColor="text1"/>
          <w:sz w:val="28"/>
          <w:szCs w:val="28"/>
          <w:lang w:val="ru-RU"/>
        </w:rPr>
        <w:t>=50000+51100+92500+35000=</w:t>
      </w:r>
      <w:r>
        <w:rPr>
          <w:color w:val="000000" w:themeColor="text1"/>
          <w:sz w:val="28"/>
          <w:szCs w:val="28"/>
          <w:lang w:val="ru-RU"/>
        </w:rPr>
        <w:t xml:space="preserve"> =</w:t>
      </w:r>
      <w:r w:rsidR="00CF5292" w:rsidRPr="00206901">
        <w:rPr>
          <w:color w:val="000000" w:themeColor="text1"/>
          <w:sz w:val="28"/>
          <w:szCs w:val="28"/>
          <w:lang w:val="ru-RU"/>
        </w:rPr>
        <w:t>228600 тыс. руб.</w:t>
      </w:r>
      <w:r>
        <w:rPr>
          <w:color w:val="000000" w:themeColor="text1"/>
          <w:sz w:val="28"/>
          <w:szCs w:val="28"/>
          <w:lang w:val="ru-RU"/>
        </w:rPr>
        <w:t xml:space="preserve"> / </w:t>
      </w:r>
      <w:proofErr w:type="spellStart"/>
      <w:r w:rsidRPr="00206901">
        <w:rPr>
          <w:rFonts w:eastAsia="Batang"/>
          <w:color w:val="000000" w:themeColor="text1"/>
          <w:sz w:val="28"/>
          <w:szCs w:val="28"/>
          <w:lang w:val="ru-RU" w:eastAsia="en-US"/>
        </w:rPr>
        <w:t>К</w:t>
      </w:r>
      <w:r w:rsidRPr="00206901">
        <w:rPr>
          <w:rFonts w:eastAsia="Batang"/>
          <w:color w:val="000000" w:themeColor="text1"/>
          <w:sz w:val="28"/>
          <w:szCs w:val="28"/>
          <w:vertAlign w:val="subscript"/>
          <w:lang w:val="ru-RU" w:eastAsia="en-US"/>
        </w:rPr>
        <w:t>об</w:t>
      </w:r>
      <w:proofErr w:type="spellEnd"/>
      <w:r w:rsidRPr="00206901">
        <w:rPr>
          <w:rFonts w:eastAsia="Batang"/>
          <w:color w:val="000000" w:themeColor="text1"/>
          <w:sz w:val="28"/>
          <w:szCs w:val="28"/>
          <w:lang w:val="ru-RU" w:eastAsia="en-US"/>
        </w:rPr>
        <w:t>.</w:t>
      </w:r>
      <w:r w:rsidRPr="00206901">
        <w:rPr>
          <w:rFonts w:eastAsia="Batang"/>
          <w:color w:val="000000" w:themeColor="text1"/>
          <w:sz w:val="28"/>
          <w:szCs w:val="28"/>
          <w:vertAlign w:val="subscript"/>
          <w:lang w:val="ru-RU" w:eastAsia="en-US"/>
        </w:rPr>
        <w:t xml:space="preserve"> </w:t>
      </w:r>
      <w:r w:rsidRPr="00206901">
        <w:rPr>
          <w:rFonts w:eastAsia="Batang"/>
          <w:color w:val="000000" w:themeColor="text1"/>
          <w:sz w:val="28"/>
          <w:szCs w:val="28"/>
          <w:lang w:val="ru-RU" w:eastAsia="en-US"/>
        </w:rPr>
        <w:t>= 228600 тыс.</w:t>
      </w:r>
      <w:r>
        <w:rPr>
          <w:rFonts w:eastAsia="Batang"/>
          <w:color w:val="000000" w:themeColor="text1"/>
          <w:sz w:val="28"/>
          <w:szCs w:val="28"/>
          <w:lang w:val="ru-RU" w:eastAsia="en-US"/>
        </w:rPr>
        <w:t> </w:t>
      </w:r>
      <w:r w:rsidRPr="00206901">
        <w:rPr>
          <w:rFonts w:eastAsia="Batang"/>
          <w:color w:val="000000" w:themeColor="text1"/>
          <w:sz w:val="28"/>
          <w:szCs w:val="28"/>
          <w:lang w:val="ru-RU" w:eastAsia="en-US"/>
        </w:rPr>
        <w:t>руб.</w:t>
      </w:r>
      <w:r>
        <w:rPr>
          <w:rFonts w:eastAsia="Batang"/>
          <w:color w:val="000000" w:themeColor="text1"/>
          <w:sz w:val="28"/>
          <w:szCs w:val="28"/>
          <w:lang w:val="ru-RU" w:eastAsia="en-US"/>
        </w:rPr>
        <w:t xml:space="preserve">/ </w:t>
      </w:r>
      <w:r w:rsidRPr="00206901">
        <w:rPr>
          <w:rFonts w:eastAsia="Batang"/>
          <w:color w:val="000000" w:themeColor="text1"/>
          <w:sz w:val="28"/>
          <w:szCs w:val="28"/>
          <w:lang w:val="ru-RU" w:eastAsia="en-US"/>
        </w:rPr>
        <w:t>228600 тыс.</w:t>
      </w:r>
      <w:r>
        <w:rPr>
          <w:rFonts w:eastAsia="Batang"/>
          <w:color w:val="000000" w:themeColor="text1"/>
          <w:sz w:val="28"/>
          <w:szCs w:val="28"/>
          <w:lang w:val="ru-RU" w:eastAsia="en-US"/>
        </w:rPr>
        <w:t> </w:t>
      </w:r>
      <w:r w:rsidRPr="00206901">
        <w:rPr>
          <w:rFonts w:eastAsia="Batang"/>
          <w:color w:val="000000" w:themeColor="text1"/>
          <w:sz w:val="28"/>
          <w:szCs w:val="28"/>
          <w:lang w:val="ru-RU" w:eastAsia="en-US"/>
        </w:rPr>
        <w:t>руб.</w:t>
      </w:r>
    </w:p>
    <w:p w14:paraId="1DC16D0D" w14:textId="77777777" w:rsidR="00270DE5" w:rsidRPr="00546DB3" w:rsidRDefault="00270DE5" w:rsidP="00546DB3">
      <w:pPr>
        <w:rPr>
          <w:color w:val="000000" w:themeColor="text1"/>
          <w:sz w:val="28"/>
          <w:szCs w:val="28"/>
          <w:lang w:val="ru-RU"/>
        </w:rPr>
      </w:pPr>
      <w:r w:rsidRPr="00546DB3">
        <w:rPr>
          <w:color w:val="000000" w:themeColor="text1"/>
          <w:sz w:val="28"/>
          <w:szCs w:val="28"/>
          <w:lang w:val="ru-RU"/>
        </w:rPr>
        <w:t>Компетенции (индикаторы): ПК-4 (ПК-4.2)</w:t>
      </w:r>
    </w:p>
    <w:p w14:paraId="0A676626" w14:textId="77777777" w:rsidR="00A64960" w:rsidRPr="00206901" w:rsidRDefault="00A64960" w:rsidP="00546DB3">
      <w:pPr>
        <w:pStyle w:val="aa"/>
        <w:ind w:firstLine="0"/>
        <w:rPr>
          <w:color w:val="000000" w:themeColor="text1"/>
          <w:szCs w:val="28"/>
          <w:lang w:val="ru-RU"/>
        </w:rPr>
      </w:pPr>
    </w:p>
    <w:p w14:paraId="3BC68437" w14:textId="77777777" w:rsidR="004C5249" w:rsidRPr="00206901" w:rsidRDefault="004624E3" w:rsidP="00546DB3">
      <w:pPr>
        <w:rPr>
          <w:b/>
          <w:bCs/>
          <w:color w:val="000000" w:themeColor="text1"/>
          <w:sz w:val="28"/>
          <w:szCs w:val="28"/>
          <w:lang w:val="ru-RU"/>
        </w:rPr>
      </w:pPr>
      <w:r w:rsidRPr="00206901">
        <w:rPr>
          <w:b/>
          <w:bCs/>
          <w:color w:val="000000" w:themeColor="text1"/>
          <w:sz w:val="28"/>
          <w:szCs w:val="28"/>
          <w:lang w:val="ru-RU"/>
        </w:rPr>
        <w:t>Задания открытого типа с развернутым ответом</w:t>
      </w:r>
    </w:p>
    <w:p w14:paraId="49CB059A" w14:textId="77777777" w:rsidR="009C5D69" w:rsidRPr="00206901" w:rsidRDefault="009C5D69" w:rsidP="00206901">
      <w:pPr>
        <w:rPr>
          <w:bCs/>
          <w:color w:val="000000" w:themeColor="text1"/>
          <w:sz w:val="28"/>
          <w:szCs w:val="28"/>
          <w:lang w:val="ru-RU"/>
        </w:rPr>
      </w:pPr>
    </w:p>
    <w:p w14:paraId="0CA2B3B3" w14:textId="63434470" w:rsidR="008D0343" w:rsidRPr="00206901" w:rsidRDefault="008D0343" w:rsidP="00546DB3">
      <w:pPr>
        <w:jc w:val="both"/>
        <w:rPr>
          <w:rFonts w:eastAsiaTheme="minorHAnsi"/>
          <w:i/>
          <w:iCs/>
          <w:color w:val="000000" w:themeColor="text1"/>
          <w:sz w:val="28"/>
          <w:szCs w:val="28"/>
          <w:lang w:val="ru-RU" w:eastAsia="en-US"/>
        </w:rPr>
      </w:pPr>
      <w:r w:rsidRPr="00206901">
        <w:rPr>
          <w:i/>
          <w:iCs/>
          <w:color w:val="000000" w:themeColor="text1"/>
          <w:sz w:val="28"/>
          <w:szCs w:val="28"/>
          <w:lang w:val="ru-RU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58D489D5" w14:textId="77777777" w:rsidR="008D0343" w:rsidRPr="00206901" w:rsidRDefault="008D0343" w:rsidP="00206901">
      <w:pPr>
        <w:shd w:val="clear" w:color="auto" w:fill="FFFFFF"/>
        <w:rPr>
          <w:rFonts w:eastAsia="Times New Roman"/>
          <w:color w:val="000000" w:themeColor="text1"/>
          <w:sz w:val="28"/>
          <w:szCs w:val="28"/>
          <w:lang w:val="ru-RU" w:eastAsia="ru-RU"/>
        </w:rPr>
      </w:pPr>
    </w:p>
    <w:p w14:paraId="4D8B27B1" w14:textId="50A5FA42" w:rsidR="00C13457" w:rsidRPr="00206901" w:rsidRDefault="00C13457" w:rsidP="00C13457">
      <w:pPr>
        <w:pStyle w:val="af1"/>
        <w:keepNext w:val="0"/>
        <w:widowControl w:val="0"/>
        <w:spacing w:before="0" w:after="0"/>
        <w:ind w:firstLine="0"/>
        <w:rPr>
          <w:b w:val="0"/>
          <w:bCs/>
          <w:color w:val="000000" w:themeColor="text1"/>
        </w:rPr>
      </w:pPr>
      <w:r>
        <w:rPr>
          <w:b w:val="0"/>
          <w:bCs/>
          <w:color w:val="000000" w:themeColor="text1"/>
        </w:rPr>
        <w:t xml:space="preserve">1. </w:t>
      </w:r>
      <w:r w:rsidRPr="00206901">
        <w:rPr>
          <w:b w:val="0"/>
          <w:bCs/>
          <w:color w:val="000000" w:themeColor="text1"/>
        </w:rPr>
        <w:t>Дайте характеристику распределительным сетевым компаниям (РСК).</w:t>
      </w:r>
    </w:p>
    <w:p w14:paraId="6E7E8A17" w14:textId="77777777" w:rsidR="00C13457" w:rsidRPr="00206901" w:rsidRDefault="00C13457" w:rsidP="00C13457">
      <w:pPr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Время выполнения – 40 мин.</w:t>
      </w:r>
    </w:p>
    <w:p w14:paraId="07848E91" w14:textId="77777777" w:rsidR="00C13457" w:rsidRPr="00206901" w:rsidRDefault="00C13457" w:rsidP="00C13457">
      <w:pPr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Ожидаемый результат:</w:t>
      </w:r>
    </w:p>
    <w:p w14:paraId="035E0E0C" w14:textId="77777777" w:rsidR="00C13457" w:rsidRPr="00206901" w:rsidRDefault="00C13457" w:rsidP="00C13457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proofErr w:type="gramStart"/>
      <w:r w:rsidRPr="00206901">
        <w:rPr>
          <w:color w:val="000000" w:themeColor="text1"/>
          <w:sz w:val="28"/>
          <w:szCs w:val="28"/>
          <w:lang w:val="ru-RU"/>
        </w:rPr>
        <w:t>Распределительные сетевые компании</w:t>
      </w:r>
      <w:r w:rsidRPr="00206901">
        <w:rPr>
          <w:i/>
          <w:iCs/>
          <w:color w:val="000000" w:themeColor="text1"/>
          <w:sz w:val="28"/>
          <w:szCs w:val="28"/>
          <w:lang w:val="ru-RU"/>
        </w:rPr>
        <w:t xml:space="preserve"> </w:t>
      </w:r>
      <w:r w:rsidRPr="00206901">
        <w:rPr>
          <w:iCs/>
          <w:color w:val="000000" w:themeColor="text1"/>
          <w:sz w:val="28"/>
          <w:szCs w:val="28"/>
          <w:lang w:val="ru-RU"/>
        </w:rPr>
        <w:t>(РСК)</w:t>
      </w:r>
      <w:r w:rsidRPr="00206901">
        <w:rPr>
          <w:color w:val="000000" w:themeColor="text1"/>
          <w:sz w:val="28"/>
          <w:szCs w:val="28"/>
          <w:lang w:val="ru-RU"/>
        </w:rPr>
        <w:t xml:space="preserve"> — юридические лица, осуществляющие деятельность по передаче электроэнергии по распределительным сетям с использованием объектов электросетевого хозяйства, не относящихся к единой национальной (общероссийской) электрической сети), по присоединению установок потребителя к распределительным электросетям.</w:t>
      </w:r>
      <w:proofErr w:type="gramEnd"/>
      <w:r w:rsidRPr="00206901">
        <w:rPr>
          <w:color w:val="000000" w:themeColor="text1"/>
          <w:sz w:val="28"/>
          <w:szCs w:val="28"/>
          <w:lang w:val="ru-RU"/>
        </w:rPr>
        <w:t xml:space="preserve"> РСК создавались в процессе осуществления разделения по видам деятельности, при котором все </w:t>
      </w:r>
      <w:proofErr w:type="spellStart"/>
      <w:r w:rsidRPr="00206901">
        <w:rPr>
          <w:color w:val="000000" w:themeColor="text1"/>
          <w:sz w:val="28"/>
          <w:szCs w:val="28"/>
          <w:lang w:val="ru-RU"/>
        </w:rPr>
        <w:t>энергоснабжающие</w:t>
      </w:r>
      <w:proofErr w:type="spellEnd"/>
      <w:r w:rsidRPr="00206901">
        <w:rPr>
          <w:color w:val="000000" w:themeColor="text1"/>
          <w:sz w:val="28"/>
          <w:szCs w:val="28"/>
          <w:lang w:val="ru-RU"/>
        </w:rPr>
        <w:t xml:space="preserve"> организации страны (независимо от форм собственности) разделили функции по передаче электрической энергии и поставки электроэнергии потребителям. </w:t>
      </w:r>
    </w:p>
    <w:p w14:paraId="4A4D8CC5" w14:textId="77777777" w:rsidR="00C13457" w:rsidRPr="00206901" w:rsidRDefault="00C13457" w:rsidP="00C13457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Наиболее крупные распределительные компании создавались в процессе разделения АО-</w:t>
      </w:r>
      <w:proofErr w:type="spellStart"/>
      <w:r w:rsidRPr="00206901">
        <w:rPr>
          <w:color w:val="000000" w:themeColor="text1"/>
          <w:sz w:val="28"/>
          <w:szCs w:val="28"/>
          <w:lang w:val="ru-RU"/>
        </w:rPr>
        <w:t>энерго</w:t>
      </w:r>
      <w:proofErr w:type="spellEnd"/>
      <w:r w:rsidRPr="00206901">
        <w:rPr>
          <w:color w:val="000000" w:themeColor="text1"/>
          <w:sz w:val="28"/>
          <w:szCs w:val="28"/>
          <w:lang w:val="ru-RU"/>
        </w:rPr>
        <w:t xml:space="preserve"> по видам деятельности и последующей межрегиональной интеграции. В результате было создано 11 межрегиональных распределительных сетевых компаний (МРСК):</w:t>
      </w:r>
    </w:p>
    <w:tbl>
      <w:tblPr>
        <w:tblW w:w="6120" w:type="dxa"/>
        <w:tblInd w:w="-1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20"/>
      </w:tblGrid>
      <w:tr w:rsidR="00C13457" w:rsidRPr="00206901" w14:paraId="4DC02320" w14:textId="77777777" w:rsidTr="008621D5">
        <w:trPr>
          <w:trHeight w:val="315"/>
        </w:trPr>
        <w:tc>
          <w:tcPr>
            <w:tcW w:w="6120" w:type="dxa"/>
            <w:vAlign w:val="center"/>
          </w:tcPr>
          <w:p w14:paraId="1C1E3411" w14:textId="77777777" w:rsidR="00C13457" w:rsidRPr="00206901" w:rsidRDefault="00C13457" w:rsidP="008621D5">
            <w:pPr>
              <w:pStyle w:val="2"/>
              <w:spacing w:before="0"/>
              <w:ind w:firstLine="567"/>
              <w:rPr>
                <w:rFonts w:ascii="Times New Roman" w:eastAsia="Arial Unicode MS" w:hAnsi="Times New Roman" w:cs="Times New Roman"/>
                <w:i/>
                <w:color w:val="000000" w:themeColor="text1"/>
                <w:sz w:val="28"/>
                <w:szCs w:val="28"/>
                <w:lang w:val="ru-RU"/>
              </w:rPr>
            </w:pPr>
            <w:r w:rsidRPr="0020690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- ОАО "МРСК Центра";</w:t>
            </w:r>
          </w:p>
        </w:tc>
      </w:tr>
      <w:tr w:rsidR="00C13457" w:rsidRPr="00206901" w14:paraId="14AEF0C3" w14:textId="77777777" w:rsidTr="008621D5">
        <w:trPr>
          <w:trHeight w:val="300"/>
        </w:trPr>
        <w:tc>
          <w:tcPr>
            <w:tcW w:w="6120" w:type="dxa"/>
            <w:vAlign w:val="center"/>
          </w:tcPr>
          <w:p w14:paraId="5F10703E" w14:textId="77777777" w:rsidR="00C13457" w:rsidRPr="00206901" w:rsidRDefault="00C13457" w:rsidP="008621D5">
            <w:pPr>
              <w:ind w:firstLine="567"/>
              <w:rPr>
                <w:rFonts w:eastAsia="Arial Unicode MS"/>
                <w:color w:val="000000" w:themeColor="text1"/>
                <w:sz w:val="28"/>
                <w:szCs w:val="28"/>
                <w:lang w:val="ru-RU"/>
              </w:rPr>
            </w:pPr>
            <w:r w:rsidRPr="00206901">
              <w:rPr>
                <w:color w:val="000000" w:themeColor="text1"/>
                <w:sz w:val="28"/>
                <w:szCs w:val="28"/>
                <w:lang w:val="ru-RU"/>
              </w:rPr>
              <w:t>- ОАО "МРСК Урала";</w:t>
            </w:r>
          </w:p>
        </w:tc>
      </w:tr>
      <w:tr w:rsidR="00C13457" w:rsidRPr="00206901" w14:paraId="2A83B775" w14:textId="77777777" w:rsidTr="008621D5">
        <w:trPr>
          <w:trHeight w:val="300"/>
        </w:trPr>
        <w:tc>
          <w:tcPr>
            <w:tcW w:w="6120" w:type="dxa"/>
            <w:vAlign w:val="center"/>
          </w:tcPr>
          <w:p w14:paraId="16573472" w14:textId="77777777" w:rsidR="00C13457" w:rsidRPr="00206901" w:rsidRDefault="00C13457" w:rsidP="008621D5">
            <w:pPr>
              <w:ind w:firstLine="567"/>
              <w:rPr>
                <w:rFonts w:eastAsia="Arial Unicode MS"/>
                <w:bCs/>
                <w:color w:val="000000" w:themeColor="text1"/>
                <w:sz w:val="28"/>
                <w:szCs w:val="28"/>
                <w:lang w:val="ru-RU"/>
              </w:rPr>
            </w:pPr>
            <w:r w:rsidRPr="00206901">
              <w:rPr>
                <w:bCs/>
                <w:color w:val="000000" w:themeColor="text1"/>
                <w:sz w:val="28"/>
                <w:szCs w:val="28"/>
                <w:lang w:val="ru-RU"/>
              </w:rPr>
              <w:t>- ОАО "МРСК Волги";</w:t>
            </w:r>
          </w:p>
        </w:tc>
      </w:tr>
      <w:tr w:rsidR="00C13457" w:rsidRPr="00206901" w14:paraId="1CBFF27A" w14:textId="77777777" w:rsidTr="008621D5">
        <w:trPr>
          <w:trHeight w:val="300"/>
        </w:trPr>
        <w:tc>
          <w:tcPr>
            <w:tcW w:w="6120" w:type="dxa"/>
            <w:vAlign w:val="center"/>
          </w:tcPr>
          <w:p w14:paraId="1A21C645" w14:textId="77777777" w:rsidR="00C13457" w:rsidRPr="00206901" w:rsidRDefault="00C13457" w:rsidP="008621D5">
            <w:pPr>
              <w:ind w:firstLine="567"/>
              <w:rPr>
                <w:rFonts w:eastAsia="Arial Unicode MS"/>
                <w:bCs/>
                <w:color w:val="000000" w:themeColor="text1"/>
                <w:sz w:val="28"/>
                <w:szCs w:val="28"/>
                <w:lang w:val="ru-RU"/>
              </w:rPr>
            </w:pPr>
            <w:r w:rsidRPr="00206901">
              <w:rPr>
                <w:bCs/>
                <w:color w:val="000000" w:themeColor="text1"/>
                <w:sz w:val="28"/>
                <w:szCs w:val="28"/>
                <w:lang w:val="ru-RU"/>
              </w:rPr>
              <w:t>- ОАО "МРСК Юга";</w:t>
            </w:r>
          </w:p>
        </w:tc>
      </w:tr>
      <w:tr w:rsidR="00C13457" w:rsidRPr="00206901" w14:paraId="657ACFDD" w14:textId="77777777" w:rsidTr="008621D5">
        <w:trPr>
          <w:trHeight w:val="300"/>
        </w:trPr>
        <w:tc>
          <w:tcPr>
            <w:tcW w:w="6120" w:type="dxa"/>
            <w:vAlign w:val="center"/>
          </w:tcPr>
          <w:p w14:paraId="0AC5E8A6" w14:textId="77777777" w:rsidR="00C13457" w:rsidRPr="00206901" w:rsidRDefault="00C13457" w:rsidP="008621D5">
            <w:pPr>
              <w:ind w:firstLine="567"/>
              <w:rPr>
                <w:rFonts w:eastAsia="Arial Unicode MS"/>
                <w:bCs/>
                <w:color w:val="000000" w:themeColor="text1"/>
                <w:sz w:val="28"/>
                <w:szCs w:val="28"/>
                <w:lang w:val="ru-RU"/>
              </w:rPr>
            </w:pPr>
            <w:r w:rsidRPr="00206901">
              <w:rPr>
                <w:bCs/>
                <w:color w:val="000000" w:themeColor="text1"/>
                <w:sz w:val="28"/>
                <w:szCs w:val="28"/>
                <w:lang w:val="ru-RU"/>
              </w:rPr>
              <w:t>- ОАО "МРСК Северо-Запада";</w:t>
            </w:r>
          </w:p>
        </w:tc>
      </w:tr>
      <w:tr w:rsidR="00C13457" w:rsidRPr="00206901" w14:paraId="1C0A004B" w14:textId="77777777" w:rsidTr="008621D5">
        <w:trPr>
          <w:trHeight w:val="300"/>
        </w:trPr>
        <w:tc>
          <w:tcPr>
            <w:tcW w:w="6120" w:type="dxa"/>
            <w:vAlign w:val="center"/>
          </w:tcPr>
          <w:p w14:paraId="33854DE4" w14:textId="77777777" w:rsidR="00C13457" w:rsidRPr="00206901" w:rsidRDefault="00C13457" w:rsidP="008621D5">
            <w:pPr>
              <w:ind w:firstLine="567"/>
              <w:rPr>
                <w:rFonts w:eastAsia="Arial Unicode MS"/>
                <w:bCs/>
                <w:color w:val="000000" w:themeColor="text1"/>
                <w:sz w:val="28"/>
                <w:szCs w:val="28"/>
                <w:lang w:val="ru-RU"/>
              </w:rPr>
            </w:pPr>
            <w:r w:rsidRPr="00206901">
              <w:rPr>
                <w:bCs/>
                <w:color w:val="000000" w:themeColor="text1"/>
                <w:sz w:val="28"/>
                <w:szCs w:val="28"/>
                <w:lang w:val="ru-RU"/>
              </w:rPr>
              <w:t>- ОАО "МОЭСК";</w:t>
            </w:r>
          </w:p>
        </w:tc>
      </w:tr>
      <w:tr w:rsidR="00C13457" w:rsidRPr="00206901" w14:paraId="6729714F" w14:textId="77777777" w:rsidTr="008621D5">
        <w:trPr>
          <w:trHeight w:val="300"/>
        </w:trPr>
        <w:tc>
          <w:tcPr>
            <w:tcW w:w="6120" w:type="dxa"/>
            <w:vAlign w:val="center"/>
          </w:tcPr>
          <w:p w14:paraId="46B9F644" w14:textId="77777777" w:rsidR="00C13457" w:rsidRPr="00206901" w:rsidRDefault="00C13457" w:rsidP="008621D5">
            <w:pPr>
              <w:ind w:firstLine="567"/>
              <w:rPr>
                <w:rFonts w:eastAsia="Arial Unicode MS"/>
                <w:bCs/>
                <w:color w:val="000000" w:themeColor="text1"/>
                <w:sz w:val="28"/>
                <w:szCs w:val="28"/>
                <w:lang w:val="ru-RU"/>
              </w:rPr>
            </w:pPr>
            <w:r w:rsidRPr="00206901">
              <w:rPr>
                <w:bCs/>
                <w:color w:val="000000" w:themeColor="text1"/>
                <w:sz w:val="28"/>
                <w:szCs w:val="28"/>
                <w:lang w:val="ru-RU"/>
              </w:rPr>
              <w:t>- ОАО "МРСК Северного Кавказа";</w:t>
            </w:r>
          </w:p>
        </w:tc>
      </w:tr>
      <w:tr w:rsidR="00C13457" w:rsidRPr="00206901" w14:paraId="0469A639" w14:textId="77777777" w:rsidTr="008621D5">
        <w:trPr>
          <w:trHeight w:val="300"/>
        </w:trPr>
        <w:tc>
          <w:tcPr>
            <w:tcW w:w="6120" w:type="dxa"/>
            <w:vAlign w:val="center"/>
          </w:tcPr>
          <w:p w14:paraId="3BECBF0A" w14:textId="77777777" w:rsidR="00C13457" w:rsidRPr="00206901" w:rsidRDefault="00C13457" w:rsidP="008621D5">
            <w:pPr>
              <w:ind w:firstLine="567"/>
              <w:rPr>
                <w:rFonts w:eastAsia="Arial Unicode MS"/>
                <w:bCs/>
                <w:color w:val="000000" w:themeColor="text1"/>
                <w:sz w:val="28"/>
                <w:szCs w:val="28"/>
                <w:lang w:val="ru-RU"/>
              </w:rPr>
            </w:pPr>
            <w:r w:rsidRPr="00206901">
              <w:rPr>
                <w:bCs/>
                <w:color w:val="000000" w:themeColor="text1"/>
                <w:sz w:val="28"/>
                <w:szCs w:val="28"/>
                <w:lang w:val="ru-RU"/>
              </w:rPr>
              <w:t>- ОАО "Ленэнерго";</w:t>
            </w:r>
          </w:p>
        </w:tc>
      </w:tr>
      <w:tr w:rsidR="00C13457" w:rsidRPr="00206901" w14:paraId="68950359" w14:textId="77777777" w:rsidTr="008621D5">
        <w:trPr>
          <w:trHeight w:val="300"/>
        </w:trPr>
        <w:tc>
          <w:tcPr>
            <w:tcW w:w="6120" w:type="dxa"/>
            <w:vAlign w:val="center"/>
          </w:tcPr>
          <w:p w14:paraId="641A8609" w14:textId="77777777" w:rsidR="00C13457" w:rsidRPr="00206901" w:rsidRDefault="00C13457" w:rsidP="008621D5">
            <w:pPr>
              <w:ind w:firstLine="567"/>
              <w:rPr>
                <w:rFonts w:eastAsia="Arial Unicode MS"/>
                <w:bCs/>
                <w:color w:val="000000" w:themeColor="text1"/>
                <w:sz w:val="28"/>
                <w:szCs w:val="28"/>
                <w:lang w:val="ru-RU"/>
              </w:rPr>
            </w:pPr>
            <w:r w:rsidRPr="00206901">
              <w:rPr>
                <w:bCs/>
                <w:color w:val="000000" w:themeColor="text1"/>
                <w:sz w:val="28"/>
                <w:szCs w:val="28"/>
                <w:lang w:val="ru-RU"/>
              </w:rPr>
              <w:t>- ОАО "МРСК Сибири";</w:t>
            </w:r>
          </w:p>
        </w:tc>
      </w:tr>
      <w:tr w:rsidR="00C13457" w:rsidRPr="00206901" w14:paraId="3881FFE4" w14:textId="77777777" w:rsidTr="008621D5">
        <w:trPr>
          <w:trHeight w:val="300"/>
        </w:trPr>
        <w:tc>
          <w:tcPr>
            <w:tcW w:w="6120" w:type="dxa"/>
            <w:vAlign w:val="center"/>
          </w:tcPr>
          <w:p w14:paraId="37AE65BE" w14:textId="77777777" w:rsidR="00C13457" w:rsidRPr="00206901" w:rsidRDefault="00C13457" w:rsidP="008621D5">
            <w:pPr>
              <w:ind w:firstLine="567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206901">
              <w:rPr>
                <w:bCs/>
                <w:color w:val="000000" w:themeColor="text1"/>
                <w:sz w:val="28"/>
                <w:szCs w:val="28"/>
                <w:lang w:val="ru-RU"/>
              </w:rPr>
              <w:t>- ОАО «</w:t>
            </w:r>
            <w:proofErr w:type="spellStart"/>
            <w:r w:rsidRPr="00206901">
              <w:rPr>
                <w:bCs/>
                <w:color w:val="000000" w:themeColor="text1"/>
                <w:sz w:val="28"/>
                <w:szCs w:val="28"/>
                <w:lang w:val="ru-RU"/>
              </w:rPr>
              <w:t>Тюменьэнерго</w:t>
            </w:r>
            <w:proofErr w:type="spellEnd"/>
            <w:r w:rsidRPr="00206901">
              <w:rPr>
                <w:bCs/>
                <w:color w:val="000000" w:themeColor="text1"/>
                <w:sz w:val="28"/>
                <w:szCs w:val="28"/>
                <w:lang w:val="ru-RU"/>
              </w:rPr>
              <w:t>»;</w:t>
            </w:r>
          </w:p>
        </w:tc>
      </w:tr>
      <w:tr w:rsidR="00C13457" w:rsidRPr="00206901" w14:paraId="0F12D231" w14:textId="77777777" w:rsidTr="008621D5">
        <w:trPr>
          <w:trHeight w:val="300"/>
        </w:trPr>
        <w:tc>
          <w:tcPr>
            <w:tcW w:w="6120" w:type="dxa"/>
            <w:vAlign w:val="center"/>
          </w:tcPr>
          <w:p w14:paraId="6E42ADCF" w14:textId="77777777" w:rsidR="00C13457" w:rsidRPr="00206901" w:rsidRDefault="00C13457" w:rsidP="008621D5">
            <w:pPr>
              <w:ind w:firstLine="567"/>
              <w:rPr>
                <w:rFonts w:eastAsia="Arial Unicode MS"/>
                <w:bCs/>
                <w:color w:val="000000" w:themeColor="text1"/>
                <w:sz w:val="28"/>
                <w:szCs w:val="28"/>
                <w:lang w:val="ru-RU"/>
              </w:rPr>
            </w:pPr>
            <w:r w:rsidRPr="00206901">
              <w:rPr>
                <w:bCs/>
                <w:color w:val="000000" w:themeColor="text1"/>
                <w:sz w:val="28"/>
                <w:szCs w:val="28"/>
                <w:lang w:val="ru-RU"/>
              </w:rPr>
              <w:t>- ОАО "МРСК Центра и Приволжья".</w:t>
            </w:r>
          </w:p>
        </w:tc>
      </w:tr>
    </w:tbl>
    <w:p w14:paraId="60165C2B" w14:textId="77777777" w:rsidR="00C13457" w:rsidRPr="00206901" w:rsidRDefault="00C13457" w:rsidP="00C13457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lastRenderedPageBreak/>
        <w:t xml:space="preserve">В дальнейшем (в процессе реорганизации РАО «ЕЭС России») была создана специальная холдинговая компании, контрольный пакет акций которой принадлежит государству – ОАО «Холдинг МРСК». На данном этапе ОАО «Холдинг МРСК» приступил к исполнению своих функций, к которым относятся: корпоративное управление МРСК; внедрение и контроль соблюдения методологии деятельности МРСК; оперативный контроль их деятельности. </w:t>
      </w:r>
    </w:p>
    <w:p w14:paraId="54DACA91" w14:textId="77777777" w:rsidR="00C13457" w:rsidRPr="00206901" w:rsidRDefault="00C13457" w:rsidP="00C13457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В сою очередь для каждой МРСК основными функциями являются: повышение надежности и качества функционирования распределительного электросетевого комплекса; позиционирование компаний распределительного электросетевого комплекса на рынке; повышение финансовой эффективности деятельности; привлечение капитала и присоединение новых потребителей.</w:t>
      </w:r>
    </w:p>
    <w:p w14:paraId="6899FA8F" w14:textId="77777777" w:rsidR="00C13457" w:rsidRPr="00206901" w:rsidRDefault="00C13457" w:rsidP="00C13457">
      <w:pPr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Критерии оценивания:</w:t>
      </w:r>
    </w:p>
    <w:p w14:paraId="762E30A3" w14:textId="77777777" w:rsidR="00C13457" w:rsidRPr="00206901" w:rsidRDefault="00C13457" w:rsidP="00C13457">
      <w:pPr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- полное содержательное соответствие приведенному выше пояснению.</w:t>
      </w:r>
    </w:p>
    <w:p w14:paraId="650CE49C" w14:textId="77777777" w:rsidR="00C13457" w:rsidRPr="00206901" w:rsidRDefault="00C13457" w:rsidP="00C13457">
      <w:pPr>
        <w:rPr>
          <w:bCs/>
          <w:color w:val="000000" w:themeColor="text1"/>
          <w:sz w:val="28"/>
          <w:szCs w:val="28"/>
          <w:highlight w:val="yellow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Компетенции (индикаторы): ПК-4 (ПК-4.3)</w:t>
      </w:r>
    </w:p>
    <w:p w14:paraId="0A7EA40D" w14:textId="77777777" w:rsidR="00C13457" w:rsidRDefault="00C13457" w:rsidP="00546DB3">
      <w:pPr>
        <w:pStyle w:val="a3"/>
        <w:ind w:left="0"/>
        <w:contextualSpacing w:val="0"/>
        <w:jc w:val="both"/>
        <w:rPr>
          <w:bCs/>
          <w:color w:val="000000" w:themeColor="text1"/>
          <w:sz w:val="28"/>
          <w:szCs w:val="28"/>
          <w:lang w:val="ru-RU"/>
        </w:rPr>
      </w:pPr>
    </w:p>
    <w:p w14:paraId="196C4DB4" w14:textId="41B7E0E2" w:rsidR="00C13457" w:rsidRPr="00206901" w:rsidRDefault="00C13457" w:rsidP="00C13457">
      <w:pPr>
        <w:jc w:val="both"/>
        <w:rPr>
          <w:bCs/>
          <w:color w:val="000000" w:themeColor="text1"/>
          <w:sz w:val="28"/>
          <w:szCs w:val="28"/>
          <w:lang w:val="ru-RU"/>
        </w:rPr>
      </w:pPr>
      <w:r>
        <w:rPr>
          <w:bCs/>
          <w:color w:val="000000" w:themeColor="text1"/>
          <w:sz w:val="28"/>
          <w:szCs w:val="28"/>
          <w:lang w:val="ru-RU"/>
        </w:rPr>
        <w:t>2</w:t>
      </w:r>
      <w:r w:rsidRPr="00206901">
        <w:rPr>
          <w:bCs/>
          <w:color w:val="000000" w:themeColor="text1"/>
          <w:sz w:val="28"/>
          <w:szCs w:val="28"/>
          <w:lang w:val="ru-RU"/>
        </w:rPr>
        <w:t xml:space="preserve">. Дайте характеристику </w:t>
      </w:r>
      <w:r w:rsidRPr="00206901">
        <w:rPr>
          <w:color w:val="000000" w:themeColor="text1"/>
          <w:sz w:val="28"/>
          <w:szCs w:val="28"/>
          <w:lang w:val="ru-RU"/>
        </w:rPr>
        <w:t>единой национальной (общероссийской) электрической сети.</w:t>
      </w:r>
    </w:p>
    <w:p w14:paraId="6AEDC21D" w14:textId="77777777" w:rsidR="00C13457" w:rsidRPr="00206901" w:rsidRDefault="00C13457" w:rsidP="00C13457">
      <w:pPr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Время выполнения – 20 мин.</w:t>
      </w:r>
    </w:p>
    <w:p w14:paraId="3E3CB691" w14:textId="77777777" w:rsidR="00C13457" w:rsidRPr="00206901" w:rsidRDefault="00C13457" w:rsidP="00C13457">
      <w:pPr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Ожидаемый результат:</w:t>
      </w:r>
    </w:p>
    <w:p w14:paraId="3A349F09" w14:textId="77777777" w:rsidR="00C13457" w:rsidRPr="00206901" w:rsidRDefault="00C13457" w:rsidP="00C13457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iCs/>
          <w:color w:val="000000" w:themeColor="text1"/>
          <w:sz w:val="28"/>
          <w:szCs w:val="28"/>
          <w:lang w:val="ru-RU"/>
        </w:rPr>
        <w:t>Единая национальная электрическая сеть (ЕНЭС)</w:t>
      </w:r>
      <w:r w:rsidRPr="00206901">
        <w:rPr>
          <w:i/>
          <w:color w:val="000000" w:themeColor="text1"/>
          <w:sz w:val="28"/>
          <w:szCs w:val="28"/>
          <w:lang w:val="ru-RU"/>
        </w:rPr>
        <w:t xml:space="preserve"> </w:t>
      </w:r>
      <w:r w:rsidRPr="00206901">
        <w:rPr>
          <w:b/>
          <w:color w:val="000000" w:themeColor="text1"/>
          <w:sz w:val="28"/>
          <w:szCs w:val="28"/>
          <w:lang w:val="ru-RU"/>
        </w:rPr>
        <w:t>-</w:t>
      </w:r>
      <w:r w:rsidRPr="00206901">
        <w:rPr>
          <w:color w:val="000000" w:themeColor="text1"/>
          <w:sz w:val="28"/>
          <w:szCs w:val="28"/>
          <w:lang w:val="ru-RU"/>
        </w:rPr>
        <w:t xml:space="preserve"> совокупность линий электропередачи и объектов электросетевого хозяйства, находящихся в едином оперативном и технологическом управлении, имеющих стратегическое значение для обеспечения устойчивого электроснабжения потребителей и функционирования оптового рынка электроэнергии, а также обеспечения параллельной работы ЕЭС России и энергосистем других государств, включая экспорт и импорт электроэнергии.</w:t>
      </w:r>
    </w:p>
    <w:p w14:paraId="0FC5E541" w14:textId="77777777" w:rsidR="00C13457" w:rsidRPr="00206901" w:rsidRDefault="00C13457" w:rsidP="00C13457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Иногда ЕНЭС также называют магистральными сетями.</w:t>
      </w:r>
    </w:p>
    <w:p w14:paraId="35F89EF1" w14:textId="77777777" w:rsidR="00C13457" w:rsidRPr="00206901" w:rsidRDefault="00C13457" w:rsidP="00C13457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В отличие от распределительных электрических сетей, которые подают энергию потребителям  — магистральные сети:</w:t>
      </w:r>
    </w:p>
    <w:p w14:paraId="1DF66376" w14:textId="77777777" w:rsidR="00C13457" w:rsidRPr="00206901" w:rsidRDefault="00C13457" w:rsidP="00C13457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 xml:space="preserve">- используются для передачи по высоковольтным ЛЭП (220 </w:t>
      </w:r>
      <w:proofErr w:type="spellStart"/>
      <w:r w:rsidRPr="00206901">
        <w:rPr>
          <w:color w:val="000000" w:themeColor="text1"/>
          <w:sz w:val="28"/>
          <w:szCs w:val="28"/>
          <w:lang w:val="ru-RU"/>
        </w:rPr>
        <w:t>кВ</w:t>
      </w:r>
      <w:proofErr w:type="spellEnd"/>
      <w:r w:rsidRPr="00206901">
        <w:rPr>
          <w:color w:val="000000" w:themeColor="text1"/>
          <w:sz w:val="28"/>
          <w:szCs w:val="28"/>
          <w:lang w:val="ru-RU"/>
        </w:rPr>
        <w:t xml:space="preserve"> и выше) электроэнергии между регионами, обеспечивая их соединение, параллельную работу, а также регулирование энергетического баланса данных регионов и России в целом;</w:t>
      </w:r>
    </w:p>
    <w:p w14:paraId="10526C87" w14:textId="77777777" w:rsidR="00C13457" w:rsidRPr="00206901" w:rsidRDefault="00C13457" w:rsidP="00C13457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 xml:space="preserve">- используются для передачи по высоковольтным ЛЭП (220 </w:t>
      </w:r>
      <w:proofErr w:type="spellStart"/>
      <w:r w:rsidRPr="00206901">
        <w:rPr>
          <w:color w:val="000000" w:themeColor="text1"/>
          <w:sz w:val="28"/>
          <w:szCs w:val="28"/>
          <w:lang w:val="ru-RU"/>
        </w:rPr>
        <w:t>кВ</w:t>
      </w:r>
      <w:proofErr w:type="spellEnd"/>
      <w:r w:rsidRPr="00206901">
        <w:rPr>
          <w:color w:val="000000" w:themeColor="text1"/>
          <w:sz w:val="28"/>
          <w:szCs w:val="28"/>
          <w:lang w:val="ru-RU"/>
        </w:rPr>
        <w:t xml:space="preserve"> и выше) электроэнергии в распределительные сети, обеспечивая участие потребителей и производителей в торгах на оптовом рынке электроэнергии и мощности, а также связь оптового рынка </w:t>
      </w:r>
      <w:proofErr w:type="gramStart"/>
      <w:r w:rsidRPr="00206901">
        <w:rPr>
          <w:color w:val="000000" w:themeColor="text1"/>
          <w:sz w:val="28"/>
          <w:szCs w:val="28"/>
          <w:lang w:val="ru-RU"/>
        </w:rPr>
        <w:t>с</w:t>
      </w:r>
      <w:proofErr w:type="gramEnd"/>
      <w:r w:rsidRPr="00206901">
        <w:rPr>
          <w:color w:val="000000" w:themeColor="text1"/>
          <w:sz w:val="28"/>
          <w:szCs w:val="28"/>
          <w:lang w:val="ru-RU"/>
        </w:rPr>
        <w:t xml:space="preserve"> розничным;</w:t>
      </w:r>
    </w:p>
    <w:p w14:paraId="451A3588" w14:textId="77777777" w:rsidR="00C13457" w:rsidRPr="00206901" w:rsidRDefault="00C13457" w:rsidP="00C13457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- связывают энергосистему России с энергосистемами других стран, обеспечивая процесс экспорта-импорта электроэнергии (ЛЭП любого класса напряжения).</w:t>
      </w:r>
    </w:p>
    <w:p w14:paraId="19848EFB" w14:textId="77777777" w:rsidR="00C13457" w:rsidRPr="00206901" w:rsidRDefault="00C13457" w:rsidP="00C13457">
      <w:pPr>
        <w:tabs>
          <w:tab w:val="num" w:pos="1260"/>
        </w:tabs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 xml:space="preserve">Критерии отнесения линий электропередачи и объектов электросетевого хозяйства к ЕНЭС определены соответствующими постановлениями Правительства Российской Федерации. </w:t>
      </w:r>
      <w:proofErr w:type="gramStart"/>
      <w:r w:rsidRPr="00206901">
        <w:rPr>
          <w:color w:val="000000" w:themeColor="text1"/>
          <w:sz w:val="28"/>
          <w:szCs w:val="28"/>
          <w:lang w:val="ru-RU"/>
        </w:rPr>
        <w:t xml:space="preserve">Линии электропередачи и объекты электросетевого хозяйства, содержащиеся в этих постановлениях (ЛЭП </w:t>
      </w:r>
      <w:r w:rsidRPr="00206901">
        <w:rPr>
          <w:color w:val="000000" w:themeColor="text1"/>
          <w:sz w:val="28"/>
          <w:szCs w:val="28"/>
          <w:lang w:val="ru-RU"/>
        </w:rPr>
        <w:lastRenderedPageBreak/>
        <w:t>(воздушные и кабельные), различных классов напряжения, обеспечивающие работу энергетических систем различных субъектов РФ, трансформаторные и иные подстанции, комплекс оборудования для технического обслуживания и эксплуатации объектов электросетевого хозяйства, системы и средства управления объектами электросетевого хозяйства) обеспечивают технологическую целостность магистрального сетевого хозяйства России.</w:t>
      </w:r>
      <w:proofErr w:type="gramEnd"/>
    </w:p>
    <w:p w14:paraId="0D6DEE3B" w14:textId="77777777" w:rsidR="00C13457" w:rsidRPr="00206901" w:rsidRDefault="00C13457" w:rsidP="00C13457">
      <w:pPr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Критерии оценивания:</w:t>
      </w:r>
    </w:p>
    <w:p w14:paraId="4D590601" w14:textId="77777777" w:rsidR="00C13457" w:rsidRPr="00206901" w:rsidRDefault="00C13457" w:rsidP="00C13457">
      <w:pPr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- полное содержательное соответствие приведенному выше пояснению.</w:t>
      </w:r>
    </w:p>
    <w:p w14:paraId="6B483385" w14:textId="77777777" w:rsidR="00C13457" w:rsidRDefault="00C13457" w:rsidP="00C13457">
      <w:pPr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Компетенции (индикаторы): ПК-4 (ПК-4.3)</w:t>
      </w:r>
    </w:p>
    <w:p w14:paraId="4BED6961" w14:textId="77777777" w:rsidR="00C13457" w:rsidRPr="00206901" w:rsidRDefault="00C13457" w:rsidP="00C13457">
      <w:pPr>
        <w:rPr>
          <w:color w:val="000000" w:themeColor="text1"/>
          <w:sz w:val="28"/>
          <w:szCs w:val="28"/>
          <w:lang w:val="ru-RU"/>
        </w:rPr>
      </w:pPr>
    </w:p>
    <w:p w14:paraId="6CB885DF" w14:textId="641DC9B4" w:rsidR="008020F8" w:rsidRPr="00206901" w:rsidRDefault="00C13457" w:rsidP="00546DB3">
      <w:pPr>
        <w:pStyle w:val="a3"/>
        <w:ind w:left="0"/>
        <w:contextualSpacing w:val="0"/>
        <w:jc w:val="both"/>
        <w:rPr>
          <w:bCs/>
          <w:color w:val="000000" w:themeColor="text1"/>
          <w:sz w:val="28"/>
          <w:szCs w:val="28"/>
          <w:lang w:val="ru-RU"/>
        </w:rPr>
      </w:pPr>
      <w:r>
        <w:rPr>
          <w:bCs/>
          <w:color w:val="000000" w:themeColor="text1"/>
          <w:sz w:val="28"/>
          <w:szCs w:val="28"/>
          <w:lang w:val="ru-RU"/>
        </w:rPr>
        <w:t>3</w:t>
      </w:r>
      <w:r w:rsidR="00546DB3">
        <w:rPr>
          <w:bCs/>
          <w:color w:val="000000" w:themeColor="text1"/>
          <w:sz w:val="28"/>
          <w:szCs w:val="28"/>
          <w:lang w:val="ru-RU"/>
        </w:rPr>
        <w:t xml:space="preserve">. </w:t>
      </w:r>
      <w:r w:rsidR="008020F8" w:rsidRPr="00206901">
        <w:rPr>
          <w:bCs/>
          <w:color w:val="000000" w:themeColor="text1"/>
          <w:sz w:val="28"/>
          <w:szCs w:val="28"/>
          <w:lang w:val="ru-RU"/>
        </w:rPr>
        <w:t>Значение, особенности, технологическая структура и топливная база электроэнергетики</w:t>
      </w:r>
    </w:p>
    <w:p w14:paraId="7DF49F83" w14:textId="77777777" w:rsidR="008D0343" w:rsidRPr="00206901" w:rsidRDefault="008D0343" w:rsidP="00206901">
      <w:pPr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Время выполнения – 40 мин.</w:t>
      </w:r>
    </w:p>
    <w:p w14:paraId="452BC2E3" w14:textId="2EFFAB19" w:rsidR="008D0343" w:rsidRPr="00546DB3" w:rsidRDefault="008D0343" w:rsidP="00546DB3">
      <w:pPr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Ожидаемый результат:</w:t>
      </w:r>
    </w:p>
    <w:p w14:paraId="3AE04C51" w14:textId="1376F775" w:rsidR="008020F8" w:rsidRPr="00206901" w:rsidRDefault="008020F8" w:rsidP="00206901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bCs/>
          <w:color w:val="000000" w:themeColor="text1"/>
          <w:sz w:val="28"/>
          <w:szCs w:val="28"/>
          <w:lang w:val="ru-RU"/>
        </w:rPr>
        <w:t>Значение электроэнергии</w:t>
      </w:r>
      <w:r w:rsidRPr="00206901">
        <w:rPr>
          <w:color w:val="000000" w:themeColor="text1"/>
          <w:sz w:val="28"/>
          <w:szCs w:val="28"/>
          <w:lang w:val="ru-RU"/>
        </w:rPr>
        <w:t xml:space="preserve"> для жизнедеятельности населения и функционирования экономики таково, что в современном мире обойтись без нее практически невозможно.</w:t>
      </w:r>
      <w:r w:rsidRPr="00206901" w:rsidDel="0064274F">
        <w:rPr>
          <w:color w:val="000000" w:themeColor="text1"/>
          <w:sz w:val="28"/>
          <w:szCs w:val="28"/>
          <w:lang w:val="ru-RU"/>
        </w:rPr>
        <w:t xml:space="preserve"> </w:t>
      </w:r>
      <w:r w:rsidRPr="00206901">
        <w:rPr>
          <w:color w:val="000000" w:themeColor="text1"/>
          <w:sz w:val="28"/>
          <w:szCs w:val="28"/>
          <w:lang w:val="ru-RU"/>
        </w:rPr>
        <w:t xml:space="preserve">Электроэнергия </w:t>
      </w:r>
      <w:r w:rsidR="00867480" w:rsidRPr="00206901">
        <w:rPr>
          <w:color w:val="000000" w:themeColor="text1"/>
          <w:sz w:val="28"/>
          <w:szCs w:val="28"/>
          <w:lang w:val="ru-RU"/>
        </w:rPr>
        <w:t>-</w:t>
      </w:r>
      <w:r w:rsidRPr="00206901">
        <w:rPr>
          <w:color w:val="000000" w:themeColor="text1"/>
          <w:sz w:val="28"/>
          <w:szCs w:val="28"/>
          <w:lang w:val="ru-RU"/>
        </w:rPr>
        <w:t xml:space="preserve"> товар, представляющий собой одну из самых значительных ценностей среди существующих товаров и услуг. Еще в ХХ в. электроэнергетика стала ключевой отраслью экономики в подавляющем большинстве стран. Электроэнергия — важный фактор основных социально-экономических процессов в современном мире: жизнеобеспечения населения и потребления домохозяйств; производства товаров и услуг; национальной безопасности; охраны окружающей среды.</w:t>
      </w:r>
    </w:p>
    <w:p w14:paraId="49DC8EB3" w14:textId="77777777" w:rsidR="008020F8" w:rsidRPr="00206901" w:rsidRDefault="008020F8" w:rsidP="00206901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 xml:space="preserve">Электроэнергию можно уподобить воздуху, который редко замечают, но без которого невозможна жизнь. Если прекращается подача электроэнергии, вы обнаруживаете, что самые простые, каждодневно испытываемые удобства вдруг становятся недоступными, а средства, заменявшие их еще 100 лет назад, уже давно вышли из употребления. Отрасли экономики, не использующие стационарных источников электроэнергии и не работающие в единой энергосистеме, в современной экономике скорее исключение — например, автомобильный, водный и авиационный транспорт, растениеводство в сельском хозяйстве или геологоразведка. Но и в этих отраслях используются технологические процессы, требующие источников электроэнергии. Без электроэнергии производство большинства продуктов было бы невозможно или обходилось бы в десятки раз дороже. </w:t>
      </w:r>
    </w:p>
    <w:p w14:paraId="2D5B499D" w14:textId="77777777" w:rsidR="008D0343" w:rsidRPr="00206901" w:rsidRDefault="008020F8" w:rsidP="00546DB3">
      <w:pPr>
        <w:widowControl w:val="0"/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В каком-то смысле электроэнергия — стержень современной технико-экономической цивилизации.</w:t>
      </w:r>
    </w:p>
    <w:p w14:paraId="2223C4AF" w14:textId="68470CA0" w:rsidR="008020F8" w:rsidRPr="00206901" w:rsidRDefault="00867480" w:rsidP="00206901">
      <w:pPr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Критерии оценивания:</w:t>
      </w:r>
    </w:p>
    <w:p w14:paraId="08BC3CC8" w14:textId="4AB355EE" w:rsidR="00867480" w:rsidRPr="00206901" w:rsidRDefault="00867480" w:rsidP="00206901">
      <w:pPr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- полное содержательное соответствие приведенному выше пояснению</w:t>
      </w:r>
      <w:r w:rsidR="00546DB3">
        <w:rPr>
          <w:color w:val="000000" w:themeColor="text1"/>
          <w:sz w:val="28"/>
          <w:szCs w:val="28"/>
          <w:lang w:val="ru-RU"/>
        </w:rPr>
        <w:t>.</w:t>
      </w:r>
    </w:p>
    <w:p w14:paraId="513D2D56" w14:textId="37A5AEA9" w:rsidR="008D0343" w:rsidRPr="00206901" w:rsidRDefault="008D0343" w:rsidP="00206901">
      <w:pPr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Компетенции (индикаторы): ПК-</w:t>
      </w:r>
      <w:r w:rsidR="008020F8" w:rsidRPr="00206901">
        <w:rPr>
          <w:color w:val="000000" w:themeColor="text1"/>
          <w:sz w:val="28"/>
          <w:szCs w:val="28"/>
          <w:lang w:val="ru-RU"/>
        </w:rPr>
        <w:t>4</w:t>
      </w:r>
      <w:r w:rsidRPr="00206901">
        <w:rPr>
          <w:color w:val="000000" w:themeColor="text1"/>
          <w:sz w:val="28"/>
          <w:szCs w:val="28"/>
          <w:lang w:val="ru-RU"/>
        </w:rPr>
        <w:t xml:space="preserve"> (ПК-</w:t>
      </w:r>
      <w:r w:rsidR="008020F8" w:rsidRPr="00206901">
        <w:rPr>
          <w:color w:val="000000" w:themeColor="text1"/>
          <w:sz w:val="28"/>
          <w:szCs w:val="28"/>
          <w:lang w:val="ru-RU"/>
        </w:rPr>
        <w:t>4</w:t>
      </w:r>
      <w:r w:rsidRPr="00206901">
        <w:rPr>
          <w:color w:val="000000" w:themeColor="text1"/>
          <w:sz w:val="28"/>
          <w:szCs w:val="28"/>
          <w:lang w:val="ru-RU"/>
        </w:rPr>
        <w:t>.3)</w:t>
      </w:r>
    </w:p>
    <w:p w14:paraId="6A2A5FC9" w14:textId="77777777" w:rsidR="00867480" w:rsidRPr="00206901" w:rsidRDefault="00867480" w:rsidP="00206901">
      <w:pPr>
        <w:rPr>
          <w:color w:val="000000" w:themeColor="text1"/>
          <w:sz w:val="28"/>
          <w:szCs w:val="28"/>
          <w:lang w:val="ru-RU"/>
        </w:rPr>
      </w:pPr>
    </w:p>
    <w:p w14:paraId="2AB27DD4" w14:textId="600D26D1" w:rsidR="00A62F80" w:rsidRPr="00206901" w:rsidRDefault="00C13457" w:rsidP="00546DB3">
      <w:pPr>
        <w:pStyle w:val="aa"/>
        <w:ind w:firstLine="0"/>
        <w:rPr>
          <w:bCs/>
          <w:color w:val="000000" w:themeColor="text1"/>
          <w:szCs w:val="28"/>
          <w:lang w:val="ru-RU"/>
        </w:rPr>
      </w:pPr>
      <w:r>
        <w:rPr>
          <w:bCs/>
          <w:color w:val="000000" w:themeColor="text1"/>
          <w:szCs w:val="28"/>
          <w:lang w:val="ru-RU"/>
        </w:rPr>
        <w:t>4</w:t>
      </w:r>
      <w:r w:rsidR="00546DB3">
        <w:rPr>
          <w:bCs/>
          <w:color w:val="000000" w:themeColor="text1"/>
          <w:szCs w:val="28"/>
          <w:lang w:val="ru-RU"/>
        </w:rPr>
        <w:t xml:space="preserve">. </w:t>
      </w:r>
      <w:r w:rsidR="005E1F88" w:rsidRPr="00206901">
        <w:rPr>
          <w:bCs/>
          <w:color w:val="000000" w:themeColor="text1"/>
          <w:szCs w:val="28"/>
          <w:lang w:val="ru-RU"/>
        </w:rPr>
        <w:t>Особенности электроэнергетики как отрасли</w:t>
      </w:r>
      <w:r w:rsidR="00867480" w:rsidRPr="00206901">
        <w:rPr>
          <w:bCs/>
          <w:color w:val="000000" w:themeColor="text1"/>
          <w:szCs w:val="28"/>
          <w:lang w:val="ru-RU"/>
        </w:rPr>
        <w:t>.</w:t>
      </w:r>
    </w:p>
    <w:p w14:paraId="26B1EBD9" w14:textId="77777777" w:rsidR="00A62F80" w:rsidRPr="00206901" w:rsidRDefault="00A62F80" w:rsidP="00546DB3">
      <w:pPr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 xml:space="preserve">Время выполнения – </w:t>
      </w:r>
      <w:r w:rsidR="009837C2" w:rsidRPr="00206901">
        <w:rPr>
          <w:color w:val="000000" w:themeColor="text1"/>
          <w:sz w:val="28"/>
          <w:szCs w:val="28"/>
          <w:lang w:val="ru-RU"/>
        </w:rPr>
        <w:t>4</w:t>
      </w:r>
      <w:r w:rsidRPr="00206901">
        <w:rPr>
          <w:color w:val="000000" w:themeColor="text1"/>
          <w:sz w:val="28"/>
          <w:szCs w:val="28"/>
          <w:lang w:val="ru-RU"/>
        </w:rPr>
        <w:t>0 мин.</w:t>
      </w:r>
    </w:p>
    <w:p w14:paraId="4567BC72" w14:textId="77777777" w:rsidR="00A62F80" w:rsidRPr="00206901" w:rsidRDefault="00A62F80" w:rsidP="00546DB3">
      <w:pPr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Ожидаемый результат:</w:t>
      </w:r>
    </w:p>
    <w:p w14:paraId="3CB2352D" w14:textId="77777777" w:rsidR="005E1F88" w:rsidRPr="00206901" w:rsidRDefault="005E1F88" w:rsidP="00206901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lastRenderedPageBreak/>
        <w:t>Особенности энергетики как отрасли обуславливаются спецификой ее основного продукта – электроэнергии, а также характером процессов ее производства и потребления.</w:t>
      </w:r>
    </w:p>
    <w:p w14:paraId="1BAED944" w14:textId="77777777" w:rsidR="005E1F88" w:rsidRPr="00206901" w:rsidRDefault="005E1F88" w:rsidP="00206901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Электроэнергия по своим свойствам подобна услуге: время производства совпадает со временем потребления. Однако это подобие не является неотъемлемым физическим свойством электроэнергии — ситуация изменится, если появятся эффективные технологии хранения электроэнергии в значительных масштабах. Пока это в основном аккумуляторы разных типов, а также гидроаккумулирующие станции.</w:t>
      </w:r>
    </w:p>
    <w:p w14:paraId="1DD1B7FC" w14:textId="77777777" w:rsidR="005E1F88" w:rsidRPr="00206901" w:rsidRDefault="005E1F88" w:rsidP="00206901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Электроэнергетика должна быть готова к выработке, передаче и поставке электроэнергии в момент появления спроса, в том числе в пиковом объеме, располагая для этого</w:t>
      </w:r>
      <w:r w:rsidRPr="00206901" w:rsidDel="00A02F3B">
        <w:rPr>
          <w:color w:val="000000" w:themeColor="text1"/>
          <w:sz w:val="28"/>
          <w:szCs w:val="28"/>
          <w:lang w:val="ru-RU"/>
        </w:rPr>
        <w:t xml:space="preserve"> </w:t>
      </w:r>
      <w:r w:rsidRPr="00206901">
        <w:rPr>
          <w:color w:val="000000" w:themeColor="text1"/>
          <w:sz w:val="28"/>
          <w:szCs w:val="28"/>
          <w:lang w:val="ru-RU"/>
        </w:rPr>
        <w:t>необходимыми резервными мощностями и запасом топлива. Чем больше максимальное (хотя и кратковременное) значение спроса, тем больше должны быть мощности, чтобы обеспечить готовность к оказанию услуги.</w:t>
      </w:r>
    </w:p>
    <w:p w14:paraId="118BED75" w14:textId="77777777" w:rsidR="005E1F88" w:rsidRPr="00206901" w:rsidRDefault="005E1F88" w:rsidP="00206901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Невозможность хранения электроэнергии в промышленных масштабах предопределяет технологическое единство всего процесса производства, передачи и потребления электроэнергии. Вероятно, это единственная отрасль в современной экономике, где непрерывность производства продукции должна сопровождаться таким же непрерывным ее потреблением. В силу этой особенности в электроэнергетике существуют жесткие технические требования к каждому этапу технологического цикла производства, передачи и потребления продукта, в том числе по частоте электрического тока и напряжению.</w:t>
      </w:r>
    </w:p>
    <w:p w14:paraId="402149BE" w14:textId="77777777" w:rsidR="005E1F88" w:rsidRPr="00206901" w:rsidRDefault="005E1F88" w:rsidP="00206901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 xml:space="preserve">Принципиальной особенностью электрической энергии как продукта, отличающей ее от всех других видов товаров и услуг, является то, что ее потребитель может повлиять на устойчивость работы производителя. Потребности экономики и общества в электрической энергии существенно зависят от погодных факторов, от времени суток, от технологических режимов различных производственных процессов в отраслях-потребителях, от особенностей домашних хозяйств и даже от программы телепередач. Различия между максимальным и минимальным уровнями потребления определяет потребность в так называемых резервных мощностях, которые включаются только тогда, когда уровень потребления достигает определенного значения. </w:t>
      </w:r>
    </w:p>
    <w:p w14:paraId="18530938" w14:textId="77777777" w:rsidR="00867480" w:rsidRPr="00206901" w:rsidRDefault="00867480" w:rsidP="00206901">
      <w:pPr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Критерии оценивания:</w:t>
      </w:r>
    </w:p>
    <w:p w14:paraId="449555ED" w14:textId="77777777" w:rsidR="00867480" w:rsidRPr="00206901" w:rsidRDefault="00867480" w:rsidP="00206901">
      <w:pPr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- полное содержательное соответствие приведенному выше пояснению</w:t>
      </w:r>
    </w:p>
    <w:p w14:paraId="7CC08958" w14:textId="325B3BC2" w:rsidR="00F12368" w:rsidRPr="00206901" w:rsidRDefault="00F12368" w:rsidP="00546DB3">
      <w:pPr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Компетенции (индикаторы): ПК-</w:t>
      </w:r>
      <w:r w:rsidR="005E1F88" w:rsidRPr="00206901">
        <w:rPr>
          <w:color w:val="000000" w:themeColor="text1"/>
          <w:sz w:val="28"/>
          <w:szCs w:val="28"/>
          <w:lang w:val="ru-RU"/>
        </w:rPr>
        <w:t>4</w:t>
      </w:r>
      <w:r w:rsidRPr="00206901">
        <w:rPr>
          <w:color w:val="000000" w:themeColor="text1"/>
          <w:sz w:val="28"/>
          <w:szCs w:val="28"/>
          <w:lang w:val="ru-RU"/>
        </w:rPr>
        <w:t xml:space="preserve"> (ПК-</w:t>
      </w:r>
      <w:r w:rsidR="005E1F88" w:rsidRPr="00206901">
        <w:rPr>
          <w:color w:val="000000" w:themeColor="text1"/>
          <w:sz w:val="28"/>
          <w:szCs w:val="28"/>
          <w:lang w:val="ru-RU"/>
        </w:rPr>
        <w:t>4</w:t>
      </w:r>
      <w:r w:rsidRPr="00206901">
        <w:rPr>
          <w:color w:val="000000" w:themeColor="text1"/>
          <w:sz w:val="28"/>
          <w:szCs w:val="28"/>
          <w:lang w:val="ru-RU"/>
        </w:rPr>
        <w:t>.3)</w:t>
      </w:r>
    </w:p>
    <w:p w14:paraId="275D7B6B" w14:textId="77777777" w:rsidR="008D0343" w:rsidRPr="00206901" w:rsidRDefault="008D0343" w:rsidP="00546DB3">
      <w:pPr>
        <w:rPr>
          <w:bCs/>
          <w:color w:val="000000" w:themeColor="text1"/>
          <w:sz w:val="28"/>
          <w:szCs w:val="28"/>
          <w:lang w:val="ru-RU"/>
        </w:rPr>
      </w:pPr>
    </w:p>
    <w:p w14:paraId="0E4ADDCF" w14:textId="0531A0C3" w:rsidR="00CE4695" w:rsidRPr="00546DB3" w:rsidRDefault="00C13457" w:rsidP="00546DB3">
      <w:pPr>
        <w:jc w:val="both"/>
        <w:rPr>
          <w:bCs/>
          <w:color w:val="000000" w:themeColor="text1"/>
          <w:sz w:val="28"/>
          <w:szCs w:val="28"/>
          <w:lang w:val="ru-RU"/>
        </w:rPr>
      </w:pPr>
      <w:r>
        <w:rPr>
          <w:bCs/>
          <w:color w:val="000000" w:themeColor="text1"/>
          <w:sz w:val="28"/>
          <w:szCs w:val="28"/>
          <w:lang w:val="ru-RU"/>
        </w:rPr>
        <w:t>5</w:t>
      </w:r>
      <w:r w:rsidR="00546DB3">
        <w:rPr>
          <w:bCs/>
          <w:color w:val="000000" w:themeColor="text1"/>
          <w:sz w:val="28"/>
          <w:szCs w:val="28"/>
          <w:lang w:val="ru-RU"/>
        </w:rPr>
        <w:t xml:space="preserve">. </w:t>
      </w:r>
      <w:r w:rsidR="008D0343" w:rsidRPr="00546DB3">
        <w:rPr>
          <w:bCs/>
          <w:color w:val="000000" w:themeColor="text1"/>
          <w:sz w:val="28"/>
          <w:szCs w:val="28"/>
          <w:lang w:val="ru-RU"/>
        </w:rPr>
        <w:t>Дайте характеристику</w:t>
      </w:r>
      <w:r w:rsidR="002B0626" w:rsidRPr="00546DB3">
        <w:rPr>
          <w:bCs/>
          <w:color w:val="000000" w:themeColor="text1"/>
          <w:sz w:val="28"/>
          <w:szCs w:val="28"/>
          <w:lang w:val="ru-RU"/>
        </w:rPr>
        <w:t xml:space="preserve"> общей логике модели, экономическ</w:t>
      </w:r>
      <w:r w:rsidR="00917443" w:rsidRPr="00546DB3">
        <w:rPr>
          <w:bCs/>
          <w:color w:val="000000" w:themeColor="text1"/>
          <w:sz w:val="28"/>
          <w:szCs w:val="28"/>
          <w:lang w:val="ru-RU"/>
        </w:rPr>
        <w:t>ому</w:t>
      </w:r>
      <w:r w:rsidR="002B0626" w:rsidRPr="00546DB3">
        <w:rPr>
          <w:bCs/>
          <w:color w:val="000000" w:themeColor="text1"/>
          <w:sz w:val="28"/>
          <w:szCs w:val="28"/>
          <w:lang w:val="ru-RU"/>
        </w:rPr>
        <w:t xml:space="preserve"> и финансов</w:t>
      </w:r>
      <w:r w:rsidR="00917443" w:rsidRPr="00546DB3">
        <w:rPr>
          <w:bCs/>
          <w:color w:val="000000" w:themeColor="text1"/>
          <w:sz w:val="28"/>
          <w:szCs w:val="28"/>
          <w:lang w:val="ru-RU"/>
        </w:rPr>
        <w:t>ому</w:t>
      </w:r>
      <w:r w:rsidR="00867480" w:rsidRPr="00546DB3">
        <w:rPr>
          <w:bCs/>
          <w:color w:val="000000" w:themeColor="text1"/>
          <w:sz w:val="28"/>
          <w:szCs w:val="28"/>
          <w:lang w:val="ru-RU"/>
        </w:rPr>
        <w:t xml:space="preserve"> </w:t>
      </w:r>
      <w:r w:rsidR="002B0626" w:rsidRPr="00546DB3">
        <w:rPr>
          <w:bCs/>
          <w:color w:val="000000" w:themeColor="text1"/>
          <w:sz w:val="28"/>
          <w:szCs w:val="28"/>
          <w:lang w:val="ru-RU"/>
        </w:rPr>
        <w:t xml:space="preserve"> анализ</w:t>
      </w:r>
      <w:r w:rsidR="00917443" w:rsidRPr="00546DB3">
        <w:rPr>
          <w:bCs/>
          <w:color w:val="000000" w:themeColor="text1"/>
          <w:sz w:val="28"/>
          <w:szCs w:val="28"/>
          <w:lang w:val="ru-RU"/>
        </w:rPr>
        <w:t>у</w:t>
      </w:r>
      <w:r w:rsidR="002B0626" w:rsidRPr="00546DB3">
        <w:rPr>
          <w:bCs/>
          <w:color w:val="000000" w:themeColor="text1"/>
          <w:sz w:val="28"/>
          <w:szCs w:val="28"/>
          <w:lang w:val="ru-RU"/>
        </w:rPr>
        <w:t xml:space="preserve"> потоков энергокомпании</w:t>
      </w:r>
      <w:r w:rsidR="00CE4695" w:rsidRPr="00546DB3">
        <w:rPr>
          <w:bCs/>
          <w:color w:val="000000" w:themeColor="text1"/>
          <w:sz w:val="28"/>
          <w:szCs w:val="28"/>
          <w:lang w:val="ru-RU"/>
        </w:rPr>
        <w:t>.</w:t>
      </w:r>
    </w:p>
    <w:p w14:paraId="720AEA80" w14:textId="77777777" w:rsidR="00917443" w:rsidRPr="00206901" w:rsidRDefault="00917443" w:rsidP="00546DB3">
      <w:pPr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Время выполнения – 40 мин.</w:t>
      </w:r>
    </w:p>
    <w:p w14:paraId="27D32E75" w14:textId="77777777" w:rsidR="00917443" w:rsidRPr="00206901" w:rsidRDefault="00917443" w:rsidP="00546DB3">
      <w:pPr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Ожидаемый результат:</w:t>
      </w:r>
    </w:p>
    <w:p w14:paraId="59BECAB5" w14:textId="2E6E1A01" w:rsidR="002B0626" w:rsidRPr="00206901" w:rsidRDefault="002B0626" w:rsidP="00206901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bCs/>
          <w:color w:val="000000" w:themeColor="text1"/>
          <w:sz w:val="28"/>
          <w:szCs w:val="28"/>
          <w:lang w:val="ru-RU"/>
        </w:rPr>
        <w:t>Хозяйственная деятельность любой компании, в том</w:t>
      </w:r>
      <w:r w:rsidRPr="00206901">
        <w:rPr>
          <w:color w:val="000000" w:themeColor="text1"/>
          <w:sz w:val="28"/>
          <w:szCs w:val="28"/>
          <w:lang w:val="ru-RU"/>
        </w:rPr>
        <w:t xml:space="preserve"> числе энергетической, характеризуется потоками товаров и услуг, идущими от производителей к потребителям, и потоками денег во встречном направлении. Топливные </w:t>
      </w:r>
      <w:r w:rsidRPr="00206901">
        <w:rPr>
          <w:color w:val="000000" w:themeColor="text1"/>
          <w:sz w:val="28"/>
          <w:szCs w:val="28"/>
          <w:lang w:val="ru-RU"/>
        </w:rPr>
        <w:lastRenderedPageBreak/>
        <w:t>компании поставляют электростанциям газ, мазут и уголь, за что получают от них плату – часть выручки, полученной от потребителей. Продвижение электроэнергии к потребителям и поступления средств за ее использование проходят через несколько этапов, схематически показанных на рис. 1.</w:t>
      </w:r>
    </w:p>
    <w:p w14:paraId="07735C7F" w14:textId="3A5FA722" w:rsidR="002B0626" w:rsidRPr="00206901" w:rsidRDefault="00917443" w:rsidP="00546DB3">
      <w:pPr>
        <w:jc w:val="center"/>
        <w:rPr>
          <w:color w:val="000000" w:themeColor="text1"/>
          <w:sz w:val="28"/>
          <w:szCs w:val="28"/>
          <w:lang w:val="ru-RU"/>
        </w:rPr>
      </w:pPr>
      <w:r w:rsidRPr="00206901">
        <w:rPr>
          <w:noProof/>
          <w:color w:val="000000" w:themeColor="text1"/>
          <w:sz w:val="28"/>
          <w:szCs w:val="28"/>
          <w:lang w:val="ru-RU" w:eastAsia="ru-RU"/>
        </w:rPr>
        <mc:AlternateContent>
          <mc:Choice Requires="wpc">
            <w:drawing>
              <wp:inline distT="0" distB="0" distL="0" distR="0" wp14:anchorId="2D6A62EB" wp14:editId="65619747">
                <wp:extent cx="5522399" cy="3573318"/>
                <wp:effectExtent l="0" t="0" r="21590" b="27305"/>
                <wp:docPr id="43" name="Canvas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317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  <wps:wsp>
                        <wps:cNvPr id="1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35999" y="258618"/>
                            <a:ext cx="148590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6FE60AA" w14:textId="77777777" w:rsidR="002B0626" w:rsidRDefault="002B0626" w:rsidP="002B0626">
                              <w:r>
                                <w:t>Поставщики газа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35999" y="830118"/>
                            <a:ext cx="1485265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431B849" w14:textId="77777777" w:rsidR="002B0626" w:rsidRDefault="002B0626" w:rsidP="002B0626">
                              <w:r>
                                <w:t>Поставщики угля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35999" y="1401618"/>
                            <a:ext cx="148590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D59B7D" w14:textId="77777777" w:rsidR="002B0626" w:rsidRDefault="002B0626" w:rsidP="002B0626">
                              <w:r>
                                <w:t>Поставщики мазута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35999" y="2087418"/>
                            <a:ext cx="14859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354F8B" w14:textId="77777777" w:rsidR="002B0626" w:rsidRDefault="002B0626" w:rsidP="002B0626">
                              <w:r>
                                <w:t>Поставщики оборудования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35999" y="2887518"/>
                            <a:ext cx="16002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F893A8" w14:textId="77777777" w:rsidR="002B0626" w:rsidRDefault="002B0626" w:rsidP="002B0626">
                              <w:r>
                                <w:t>Поставщики ТВЭЛов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Oval 35"/>
                        <wps:cNvSpPr>
                          <a:spLocks noChangeArrowheads="1"/>
                        </wps:cNvSpPr>
                        <wps:spPr bwMode="auto">
                          <a:xfrm>
                            <a:off x="2093399" y="2887518"/>
                            <a:ext cx="1143000" cy="3429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0FAA1BA" w14:textId="77777777" w:rsidR="002B0626" w:rsidRDefault="002B0626" w:rsidP="004C56A9">
                              <w:pPr>
                                <w:jc w:val="center"/>
                              </w:pPr>
                              <w:r>
                                <w:t>АЭС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Oval 36"/>
                        <wps:cNvSpPr>
                          <a:spLocks noChangeArrowheads="1"/>
                        </wps:cNvSpPr>
                        <wps:spPr bwMode="auto">
                          <a:xfrm>
                            <a:off x="1979099" y="1744518"/>
                            <a:ext cx="1143000" cy="3429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1E361BB" w14:textId="77777777" w:rsidR="002B0626" w:rsidRDefault="002B0626" w:rsidP="002B0626">
                              <w:r>
                                <w:t xml:space="preserve">    ГЭС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Oval 37"/>
                        <wps:cNvSpPr>
                          <a:spLocks noChangeArrowheads="1"/>
                        </wps:cNvSpPr>
                        <wps:spPr bwMode="auto">
                          <a:xfrm>
                            <a:off x="1979099" y="715818"/>
                            <a:ext cx="1143000" cy="5715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102C377" w14:textId="77777777" w:rsidR="002B0626" w:rsidRDefault="002B0626" w:rsidP="002B0626">
                              <w:r>
                                <w:t>ТЭС и ТЭЦ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750499" y="944418"/>
                            <a:ext cx="0" cy="2171700"/>
                          </a:xfrm>
                          <a:prstGeom prst="line">
                            <a:avLst/>
                          </a:prstGeom>
                          <a:noFill/>
                          <a:ln w="76200" cmpd="tri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521899" y="2316018"/>
                            <a:ext cx="228600" cy="0"/>
                          </a:xfrm>
                          <a:prstGeom prst="line">
                            <a:avLst/>
                          </a:prstGeom>
                          <a:noFill/>
                          <a:ln w="76200" cmpd="tri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750499" y="944418"/>
                            <a:ext cx="228600" cy="0"/>
                          </a:xfrm>
                          <a:prstGeom prst="line">
                            <a:avLst/>
                          </a:prstGeom>
                          <a:noFill/>
                          <a:ln w="76200" cmpd="tri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750499" y="1858818"/>
                            <a:ext cx="228600" cy="635"/>
                          </a:xfrm>
                          <a:prstGeom prst="line">
                            <a:avLst/>
                          </a:prstGeom>
                          <a:noFill/>
                          <a:ln w="76200" cmpd="tri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750499" y="3116118"/>
                            <a:ext cx="342900" cy="0"/>
                          </a:xfrm>
                          <a:prstGeom prst="line">
                            <a:avLst/>
                          </a:prstGeom>
                          <a:noFill/>
                          <a:ln w="76200" cmpd="tri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AutoShape 43"/>
                        <wps:cNvSpPr>
                          <a:spLocks noChangeArrowheads="1"/>
                        </wps:cNvSpPr>
                        <wps:spPr bwMode="auto">
                          <a:xfrm rot="2212194">
                            <a:off x="1364419" y="546273"/>
                            <a:ext cx="982345" cy="132080"/>
                          </a:xfrm>
                          <a:prstGeom prst="rightArrow">
                            <a:avLst>
                              <a:gd name="adj1" fmla="val 50000"/>
                              <a:gd name="adj2" fmla="val 185938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44"/>
                        <wps:cNvSpPr>
                          <a:spLocks noChangeArrowheads="1"/>
                        </wps:cNvSpPr>
                        <wps:spPr bwMode="auto">
                          <a:xfrm>
                            <a:off x="1559999" y="1009188"/>
                            <a:ext cx="457200" cy="114300"/>
                          </a:xfrm>
                          <a:prstGeom prst="rightArrow">
                            <a:avLst>
                              <a:gd name="adj1" fmla="val 50000"/>
                              <a:gd name="adj2" fmla="val 100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AutoShape 45"/>
                        <wps:cNvSpPr>
                          <a:spLocks noChangeArrowheads="1"/>
                        </wps:cNvSpPr>
                        <wps:spPr bwMode="auto">
                          <a:xfrm rot="19989163">
                            <a:off x="1407599" y="1401618"/>
                            <a:ext cx="914400" cy="114300"/>
                          </a:xfrm>
                          <a:prstGeom prst="rightArrow">
                            <a:avLst>
                              <a:gd name="adj1" fmla="val 50000"/>
                              <a:gd name="adj2" fmla="val 200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AutoShape 46"/>
                        <wps:cNvSpPr>
                          <a:spLocks noChangeArrowheads="1"/>
                        </wps:cNvSpPr>
                        <wps:spPr bwMode="auto">
                          <a:xfrm>
                            <a:off x="1636199" y="3116118"/>
                            <a:ext cx="800100" cy="114300"/>
                          </a:xfrm>
                          <a:prstGeom prst="rightArrow">
                            <a:avLst>
                              <a:gd name="adj1" fmla="val 50000"/>
                              <a:gd name="adj2" fmla="val 175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Line 47"/>
                        <wps:cNvCnPr>
                          <a:cxnSpLocks noChangeShapeType="1"/>
                        </wps:cNvCnPr>
                        <wps:spPr bwMode="auto">
                          <a:xfrm>
                            <a:off x="3503099" y="1009188"/>
                            <a:ext cx="0" cy="2057400"/>
                          </a:xfrm>
                          <a:prstGeom prst="line">
                            <a:avLst/>
                          </a:prstGeom>
                          <a:noFill/>
                          <a:ln w="57150" cmpd="thickThin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48"/>
                        <wps:cNvCnPr>
                          <a:cxnSpLocks noChangeShapeType="1"/>
                        </wps:cNvCnPr>
                        <wps:spPr bwMode="auto">
                          <a:xfrm>
                            <a:off x="3122099" y="1058718"/>
                            <a:ext cx="342900" cy="635"/>
                          </a:xfrm>
                          <a:prstGeom prst="line">
                            <a:avLst/>
                          </a:prstGeom>
                          <a:noFill/>
                          <a:ln w="57150" cmpd="thinThick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49"/>
                        <wps:cNvCnPr>
                          <a:cxnSpLocks noChangeShapeType="1"/>
                        </wps:cNvCnPr>
                        <wps:spPr bwMode="auto">
                          <a:xfrm>
                            <a:off x="3122099" y="1858818"/>
                            <a:ext cx="342900" cy="635"/>
                          </a:xfrm>
                          <a:prstGeom prst="line">
                            <a:avLst/>
                          </a:prstGeom>
                          <a:noFill/>
                          <a:ln w="57150" cmpd="thinThick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50"/>
                        <wps:cNvCnPr>
                          <a:cxnSpLocks noChangeShapeType="1"/>
                        </wps:cNvCnPr>
                        <wps:spPr bwMode="auto">
                          <a:xfrm>
                            <a:off x="3236399" y="3001818"/>
                            <a:ext cx="228600" cy="635"/>
                          </a:xfrm>
                          <a:prstGeom prst="line">
                            <a:avLst/>
                          </a:prstGeom>
                          <a:noFill/>
                          <a:ln w="57150" cmpd="thinThick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AutoShape 51"/>
                        <wps:cNvSpPr>
                          <a:spLocks noChangeArrowheads="1"/>
                        </wps:cNvSpPr>
                        <wps:spPr bwMode="auto">
                          <a:xfrm>
                            <a:off x="3236399" y="715818"/>
                            <a:ext cx="800100" cy="342900"/>
                          </a:xfrm>
                          <a:prstGeom prst="pentag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80E92BB" w14:textId="77777777" w:rsidR="002B0626" w:rsidRDefault="002B0626" w:rsidP="002B0626">
                              <w:r>
                                <w:t>Сетии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AutoShape 52"/>
                        <wps:cNvSpPr>
                          <a:spLocks noChangeArrowheads="1"/>
                        </wps:cNvSpPr>
                        <wps:spPr bwMode="auto">
                          <a:xfrm>
                            <a:off x="4265099" y="780588"/>
                            <a:ext cx="1257300" cy="392430"/>
                          </a:xfrm>
                          <a:prstGeom prst="foldedCorner">
                            <a:avLst>
                              <a:gd name="adj" fmla="val 125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D1BC551" w14:textId="77777777" w:rsidR="002B0626" w:rsidRDefault="002B0626" w:rsidP="002B0626">
                              <w:r>
                                <w:t>Потребитель 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AutoShape 53"/>
                        <wps:cNvSpPr>
                          <a:spLocks noChangeArrowheads="1"/>
                        </wps:cNvSpPr>
                        <wps:spPr bwMode="auto">
                          <a:xfrm>
                            <a:off x="4265099" y="1466388"/>
                            <a:ext cx="1143000" cy="392430"/>
                          </a:xfrm>
                          <a:prstGeom prst="foldedCorner">
                            <a:avLst>
                              <a:gd name="adj" fmla="val 125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061C815" w14:textId="77777777" w:rsidR="002B0626" w:rsidRDefault="002B0626" w:rsidP="002B0626">
                              <w:r>
                                <w:t>Потребитель 2</w:t>
                              </w:r>
                            </w:p>
                            <w:p w14:paraId="3245927D" w14:textId="77777777" w:rsidR="002B0626" w:rsidRDefault="002B0626" w:rsidP="002B0626"/>
                            <w:p w14:paraId="32119C7A" w14:textId="77777777" w:rsidR="002B0626" w:rsidRDefault="002B0626" w:rsidP="002B0626"/>
                            <w:p w14:paraId="68ACD0B4" w14:textId="77777777" w:rsidR="002B0626" w:rsidRDefault="002B0626" w:rsidP="002B0626"/>
                            <w:p w14:paraId="48CF882B" w14:textId="77777777" w:rsidR="002B0626" w:rsidRDefault="002B0626" w:rsidP="002B0626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AutoShape 54"/>
                        <wps:cNvSpPr>
                          <a:spLocks noChangeArrowheads="1"/>
                        </wps:cNvSpPr>
                        <wps:spPr bwMode="auto">
                          <a:xfrm>
                            <a:off x="4265099" y="2723688"/>
                            <a:ext cx="1257300" cy="392430"/>
                          </a:xfrm>
                          <a:prstGeom prst="foldedCorner">
                            <a:avLst>
                              <a:gd name="adj" fmla="val 125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A8AF14C" w14:textId="77777777" w:rsidR="002B0626" w:rsidRPr="002B0626" w:rsidRDefault="002B0626" w:rsidP="002B0626">
                              <w:pPr>
                                <w:rPr>
                                  <w:lang w:val="ru-RU"/>
                                </w:rPr>
                              </w:pPr>
                              <w:r>
                                <w:t xml:space="preserve">Потребитель </w:t>
                              </w:r>
                              <w:r>
                                <w:rPr>
                                  <w:lang w:val="en-US"/>
                                </w:rPr>
                                <w:t>N</w:t>
                              </w:r>
                              <w:r>
                                <w:rPr>
                                  <w:lang w:val="ru-RU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Line 55"/>
                        <wps:cNvCnPr>
                          <a:cxnSpLocks noChangeShapeType="1"/>
                        </wps:cNvCnPr>
                        <wps:spPr bwMode="auto">
                          <a:xfrm flipV="1">
                            <a:off x="3503099" y="1009188"/>
                            <a:ext cx="800100" cy="228600"/>
                          </a:xfrm>
                          <a:prstGeom prst="line">
                            <a:avLst/>
                          </a:prstGeom>
                          <a:noFill/>
                          <a:ln w="38100" cmpd="dbl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3464999" y="1744518"/>
                            <a:ext cx="800100" cy="0"/>
                          </a:xfrm>
                          <a:prstGeom prst="line">
                            <a:avLst/>
                          </a:prstGeom>
                          <a:noFill/>
                          <a:ln w="38100" cmpd="dbl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3464999" y="3001818"/>
                            <a:ext cx="800100" cy="635"/>
                          </a:xfrm>
                          <a:prstGeom prst="line">
                            <a:avLst/>
                          </a:prstGeom>
                          <a:noFill/>
                          <a:ln w="38100" cmpd="dbl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AutoShape 58"/>
                        <wps:cNvSpPr>
                          <a:spLocks noChangeArrowheads="1"/>
                        </wps:cNvSpPr>
                        <wps:spPr bwMode="auto">
                          <a:xfrm>
                            <a:off x="2550599" y="2201718"/>
                            <a:ext cx="800100" cy="457200"/>
                          </a:xfrm>
                          <a:prstGeom prst="plus">
                            <a:avLst>
                              <a:gd name="adj" fmla="val 25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32FCFC8" w14:textId="77777777" w:rsidR="002B0626" w:rsidRDefault="002B0626" w:rsidP="002B0626">
                              <w:r>
                                <w:t>СбытТС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Line 59"/>
                        <wps:cNvCnPr>
                          <a:cxnSpLocks noChangeShapeType="1"/>
                        </wps:cNvCnPr>
                        <wps:spPr bwMode="auto">
                          <a:xfrm flipH="1">
                            <a:off x="3274499" y="1123488"/>
                            <a:ext cx="1028700" cy="11430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60"/>
                        <wps:cNvCnPr>
                          <a:cxnSpLocks noChangeShapeType="1"/>
                        </wps:cNvCnPr>
                        <wps:spPr bwMode="auto">
                          <a:xfrm flipH="1">
                            <a:off x="3350699" y="1858818"/>
                            <a:ext cx="914400" cy="5715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61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3236399" y="2544618"/>
                            <a:ext cx="1028700" cy="342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Line 62"/>
                        <wps:cNvCnPr>
                          <a:cxnSpLocks noChangeShapeType="1"/>
                        </wps:cNvCnPr>
                        <wps:spPr bwMode="auto">
                          <a:xfrm flipV="1">
                            <a:off x="2779199" y="2087418"/>
                            <a:ext cx="0" cy="114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63"/>
                        <wps:cNvCnPr>
                          <a:cxnSpLocks noChangeShapeType="1"/>
                        </wps:cNvCnPr>
                        <wps:spPr bwMode="auto">
                          <a:xfrm flipV="1">
                            <a:off x="2893499" y="1287318"/>
                            <a:ext cx="0" cy="9144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64"/>
                        <wps:cNvCnPr>
                          <a:cxnSpLocks noChangeShapeType="1"/>
                        </wps:cNvCnPr>
                        <wps:spPr bwMode="auto">
                          <a:xfrm>
                            <a:off x="2893499" y="2658918"/>
                            <a:ext cx="0" cy="228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65"/>
                        <wps:cNvCnPr>
                          <a:cxnSpLocks noChangeShapeType="1"/>
                        </wps:cNvCnPr>
                        <wps:spPr bwMode="auto">
                          <a:xfrm>
                            <a:off x="3350699" y="2544618"/>
                            <a:ext cx="1143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66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1521899" y="601518"/>
                            <a:ext cx="457200" cy="34290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67"/>
                        <wps:cNvCnPr>
                          <a:cxnSpLocks noChangeShapeType="1"/>
                        </wps:cNvCnPr>
                        <wps:spPr bwMode="auto">
                          <a:xfrm flipH="1">
                            <a:off x="1521899" y="944418"/>
                            <a:ext cx="45720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68"/>
                        <wps:cNvCnPr>
                          <a:cxnSpLocks noChangeShapeType="1"/>
                        </wps:cNvCnPr>
                        <wps:spPr bwMode="auto">
                          <a:xfrm flipH="1">
                            <a:off x="1521899" y="1173018"/>
                            <a:ext cx="571500" cy="22860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69"/>
                        <wps:cNvCnPr>
                          <a:cxnSpLocks noChangeShapeType="1"/>
                        </wps:cNvCnPr>
                        <wps:spPr bwMode="auto">
                          <a:xfrm flipH="1">
                            <a:off x="1521899" y="1973118"/>
                            <a:ext cx="457200" cy="22860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prstDash val="lgDashDot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70"/>
                        <wps:cNvCnPr>
                          <a:cxnSpLocks noChangeShapeType="1"/>
                        </wps:cNvCnPr>
                        <wps:spPr bwMode="auto">
                          <a:xfrm flipH="1">
                            <a:off x="1293299" y="1287318"/>
                            <a:ext cx="1143000" cy="80010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prstDash val="lgDashDot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71"/>
                        <wps:cNvCnPr>
                          <a:cxnSpLocks noChangeShapeType="1"/>
                        </wps:cNvCnPr>
                        <wps:spPr bwMode="auto">
                          <a:xfrm flipH="1">
                            <a:off x="1636199" y="3001818"/>
                            <a:ext cx="57150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prstDash val="lgDashDot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Canvas 43" o:spid="_x0000_s1026" editas="canvas" style="width:434.85pt;height:281.35pt;mso-position-horizontal-relative:char;mso-position-vertical-relative:line" coordsize="55219,357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">
                <v:shape id="_x0000_s1027" type="#_x0000_t75" style="position:absolute;width:55219;height:35731;visibility:visible;mso-wrap-style:square" stroked="t" strokeweight=".25pt">
                  <v:fill o:detectmouseclick="t"/>
                  <v:path o:connecttype="none"/>
                </v:shape>
                <v:rect id="Rectangle 30" o:spid="_x0000_s1028" style="position:absolute;left:359;top:2586;width:14859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tWGsAA&#10;AADaAAAADwAAAGRycy9kb3ducmV2LnhtbERPTWvCQBC9C/6HZYTedKMFqWk2IhZLe9R48TbNjkk0&#10;Oxuya5L217tCwdPweJ+TrAdTi45aV1lWMJ9FIIhzqysuFByz3fQNhPPIGmvLpOCXHKzT8SjBWNue&#10;99QdfCFCCLsYFZTeN7GULi/JoJvZhjhwZ9sa9AG2hdQt9iHc1HIRRUtpsOLQUGJD25Ly6+FmFPxU&#10;iyP+7bPPyKx2r/57yC6304dSL5Nh8w7C0+Cf4n/3lw7z4fHK48r0D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UtWGsAAAADaAAAADwAAAAAAAAAAAAAAAACYAgAAZHJzL2Rvd25y&#10;ZXYueG1sUEsFBgAAAAAEAAQA9QAAAIUDAAAAAA==&#10;">
                  <v:textbox>
                    <w:txbxContent>
                      <w:p w14:paraId="46FE60AA" w14:textId="77777777" w:rsidR="002B0626" w:rsidRDefault="002B0626" w:rsidP="002B0626">
                        <w:r>
                          <w:t>Поставщики газа</w:t>
                        </w:r>
                      </w:p>
                    </w:txbxContent>
                  </v:textbox>
                </v:rect>
                <v:rect id="Rectangle 31" o:spid="_x0000_s1029" style="position:absolute;left:359;top:8301;width:14853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nIbcMA&#10;AADaAAAADwAAAGRycy9kb3ducmV2LnhtbESPT2vCQBTE74LfYXlCb7oxgrTRVaRFqcf8ufT2mn0m&#10;abNvQ3ZN0n76bqHQ4zAzv2H2x8m0YqDeNZYVrFcRCOLS6oYrBUV+Xj6CcB5ZY2uZFHyRg+NhPttj&#10;ou3IKQ2Zr0SAsEtQQe19l0jpypoMupXtiIN3s71BH2RfSd3jGOCmlXEUbaXBhsNCjR0911R+Znej&#10;4L2JC/xO80tkns4bf53yj/vbi1IPi+m0A+Fp8v/hv/arVhDD75VwA+Th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nIbcMAAADaAAAADwAAAAAAAAAAAAAAAACYAgAAZHJzL2Rv&#10;d25yZXYueG1sUEsFBgAAAAAEAAQA9QAAAIgDAAAAAA==&#10;">
                  <v:textbox>
                    <w:txbxContent>
                      <w:p w14:paraId="5431B849" w14:textId="77777777" w:rsidR="002B0626" w:rsidRDefault="002B0626" w:rsidP="002B0626">
                        <w:r>
                          <w:t>Поставщики угля</w:t>
                        </w:r>
                      </w:p>
                    </w:txbxContent>
                  </v:textbox>
                </v:rect>
                <v:rect id="Rectangle 32" o:spid="_x0000_s1030" style="position:absolute;left:359;top:14016;width:14859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Vt9sMA&#10;AADaAAAADwAAAGRycy9kb3ducmV2LnhtbESPQWvCQBSE74L/YXmF3symEUpNXUNRlPYYk4u31+wz&#10;ic2+DdnVpP313ULB4zAz3zDrbDKduNHgWssKnqIYBHFldcu1grLYL15AOI+ssbNMCr7JQbaZz9aY&#10;ajtyTrejr0WAsEtRQeN9n0rpqoYMusj2xME728GgD3KopR5wDHDTySSOn6XBlsNCgz1tG6q+jlej&#10;4LNNSvzJi0NsVvul/5iKy/W0U+rxYXp7BeFp8vfwf/tdK1jC35VwA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tVt9sMAAADaAAAADwAAAAAAAAAAAAAAAACYAgAAZHJzL2Rv&#10;d25yZXYueG1sUEsFBgAAAAAEAAQA9QAAAIgDAAAAAA==&#10;">
                  <v:textbox>
                    <w:txbxContent>
                      <w:p w14:paraId="14D59B7D" w14:textId="77777777" w:rsidR="002B0626" w:rsidRDefault="002B0626" w:rsidP="002B0626">
                        <w:r>
                          <w:t>Поставщики мазута</w:t>
                        </w:r>
                      </w:p>
                    </w:txbxContent>
                  </v:textbox>
                </v:rect>
                <v:rect id="Rectangle 33" o:spid="_x0000_s1031" style="position:absolute;left:359;top:20874;width:14859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z1gsIA&#10;AADaAAAADwAAAGRycy9kb3ducmV2LnhtbESPT4vCMBTE7wt+h/AEb2vqH0SrUWQXFz1qvXh7Ns+2&#10;2ryUJmrXT28EweMwM79hZovGlOJGtSssK+h1IxDEqdUFZwr2yep7DMJ5ZI2lZVLwTw4W89bXDGNt&#10;77yl285nIkDYxagg976KpXRpTgZd11bEwTvZ2qAPss6krvEe4KaU/SgaSYMFh4UcK/rJKb3srkbB&#10;sejv8bFN/iIzWQ38pknO18OvUp12s5yC8NT4T/jdXmsFQ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PPWCwgAAANoAAAAPAAAAAAAAAAAAAAAAAJgCAABkcnMvZG93&#10;bnJldi54bWxQSwUGAAAAAAQABAD1AAAAhwMAAAAA&#10;">
                  <v:textbox>
                    <w:txbxContent>
                      <w:p w14:paraId="58354F8B" w14:textId="77777777" w:rsidR="002B0626" w:rsidRDefault="002B0626" w:rsidP="002B0626">
                        <w:r>
                          <w:t>Поставщики оборудования</w:t>
                        </w:r>
                      </w:p>
                    </w:txbxContent>
                  </v:textbox>
                </v:rect>
                <v:rect id="Rectangle 34" o:spid="_x0000_s1032" style="position:absolute;left:359;top:28875;width:16002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BQGcEA&#10;AADaAAAADwAAAGRycy9kb3ducmV2LnhtbESPQYvCMBSE7wv+h/AEb2uqomg1iuzioketF2/P5tlW&#10;m5fSRO36640geBxm5htmtmhMKW5Uu8Kygl43AkGcWl1wpmCfrL7HIJxH1lhaJgX/5GAxb33NMNb2&#10;zlu67XwmAoRdjApy76tYSpfmZNB1bUUcvJOtDfog60zqGu8BbkrZj6KRNFhwWMixop+c0svuahQc&#10;i/4eH9vkLzKT1cBvmuR8Pfwq1Wk3yykIT43/hN/ttVYwhNeVcAP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5wUBnBAAAA2gAAAA8AAAAAAAAAAAAAAAAAmAIAAGRycy9kb3du&#10;cmV2LnhtbFBLBQYAAAAABAAEAPUAAACGAwAAAAA=&#10;">
                  <v:textbox>
                    <w:txbxContent>
                      <w:p w14:paraId="06F893A8" w14:textId="77777777" w:rsidR="002B0626" w:rsidRDefault="002B0626" w:rsidP="002B0626">
                        <w:r>
                          <w:t>Поставщики ТВЭЛов</w:t>
                        </w:r>
                      </w:p>
                    </w:txbxContent>
                  </v:textbox>
                </v:rect>
                <v:oval id="Oval 35" o:spid="_x0000_s1033" style="position:absolute;left:20933;top:28875;width:11430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YcNcIA&#10;AADaAAAADwAAAGRycy9kb3ducmV2LnhtbESPQWvCQBSE7wX/w/IKvdWNDYaSuoooBT14aLT3R/aZ&#10;BLNvQ/Y1xn/vCkKPw8x8wyxWo2vVQH1oPBuYTRNQxKW3DVcGTsfv909QQZAttp7JwI0CrJaTlwXm&#10;1l/5h4ZCKhUhHHI0UIt0udahrMlhmPqOOHpn3zuUKPtK2x6vEe5a/ZEkmXbYcFyosaNNTeWl+HMG&#10;ttW6yAadyjw9b3cyv/we9unMmLfXcf0FSmiU//CzvbMGMnhciTdAL+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5hw1wgAAANoAAAAPAAAAAAAAAAAAAAAAAJgCAABkcnMvZG93&#10;bnJldi54bWxQSwUGAAAAAAQABAD1AAAAhwMAAAAA&#10;">
                  <v:textbox>
                    <w:txbxContent>
                      <w:p w14:paraId="40FAA1BA" w14:textId="77777777" w:rsidR="002B0626" w:rsidRDefault="002B0626" w:rsidP="004C56A9">
                        <w:pPr>
                          <w:jc w:val="center"/>
                        </w:pPr>
                        <w:r>
                          <w:t>АЭС</w:t>
                        </w:r>
                      </w:p>
                    </w:txbxContent>
                  </v:textbox>
                </v:oval>
                <v:oval id="Oval 36" o:spid="_x0000_s1034" style="position:absolute;left:19790;top:17445;width:11430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q5rsIA&#10;AADaAAAADwAAAGRycy9kb3ducmV2LnhtbESPQWvCQBSE70L/w/KE3nSjQVuiq0ilYA8eGtv7I/tM&#10;gtm3IfuM8d+7BaHHYWa+YdbbwTWqpy7Ung3Mpgko4sLbmksDP6fPyTuoIMgWG89k4E4BtpuX0Roz&#10;62/8TX0upYoQDhkaqETaTOtQVOQwTH1LHL2z7xxKlF2pbYe3CHeNnifJUjusOS5U2NJHRcUlvzoD&#10;+3KXL3udyiI97w+yuPwev9KZMa/jYbcCJTTIf/jZPlgDb/B3Jd4AvX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qrmuwgAAANoAAAAPAAAAAAAAAAAAAAAAAJgCAABkcnMvZG93&#10;bnJldi54bWxQSwUGAAAAAAQABAD1AAAAhwMAAAAA&#10;">
                  <v:textbox>
                    <w:txbxContent>
                      <w:p w14:paraId="31E361BB" w14:textId="77777777" w:rsidR="002B0626" w:rsidRDefault="002B0626" w:rsidP="002B0626">
                        <w:r>
                          <w:t xml:space="preserve">    ГЭС</w:t>
                        </w:r>
                      </w:p>
                    </w:txbxContent>
                  </v:textbox>
                </v:oval>
                <v:oval id="Oval 37" o:spid="_x0000_s1035" style="position:absolute;left:19790;top:7158;width:11430;height: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Ut3L4A&#10;AADaAAAADwAAAGRycy9kb3ducmV2LnhtbERPTYvCMBC9C/sfwix401SLIl2jiCLoYQ9b3fvQjG2x&#10;mZRmrPXfm8PCHh/ve70dXKN66kLt2cBsmoAiLrytuTRwvRwnK1BBkC02nsnAiwJsNx+jNWbWP/mH&#10;+lxKFUM4ZGigEmkzrUNRkcMw9S1x5G6+cygRdqW2HT5juGv0PEmW2mHNsaHClvYVFff84Qwcyl2+&#10;7HUqi/R2OMni/vt9TmfGjD+H3RcooUH+xX/ukzUQt8Yr8Qboz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E1Ldy+AAAA2gAAAA8AAAAAAAAAAAAAAAAAmAIAAGRycy9kb3ducmV2&#10;LnhtbFBLBQYAAAAABAAEAPUAAACDAwAAAAA=&#10;">
                  <v:textbox>
                    <w:txbxContent>
                      <w:p w14:paraId="7102C377" w14:textId="77777777" w:rsidR="002B0626" w:rsidRDefault="002B0626" w:rsidP="002B0626">
                        <w:r>
                          <w:t>ТЭС и ТЭЦ</w:t>
                        </w:r>
                      </w:p>
                    </w:txbxContent>
                  </v:textbox>
                </v:oval>
                <v:line id="Line 38" o:spid="_x0000_s1036" style="position:absolute;visibility:visible;mso-wrap-style:square" from="17504,9444" to="17504,311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FM82sQAAADaAAAADwAAAGRycy9kb3ducmV2LnhtbESPQWvCQBSE7wX/w/IEL6XZ1ENq06wi&#10;guDBS9Meenxmn0lo9u2S3caYX+8WBI/DzHzDFJvRdGKg3reWFbwmKQjiyuqWawXfX/uXFQgfkDV2&#10;lknBlTxs1rOnAnNtL/xJQxlqESHsc1TQhOByKX3VkEGfWEccvbPtDYYo+1rqHi8Rbjq5TNNMGmw5&#10;LjToaNdQ9Vv+GQVn55YnN+zTn8mXbxNmR/NcHZVazMftB4hAY3iE7+2DVvAO/1fiDZDr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UzzaxAAAANoAAAAPAAAAAAAAAAAA&#10;AAAAAKECAABkcnMvZG93bnJldi54bWxQSwUGAAAAAAQABAD5AAAAkgMAAAAA&#10;" strokeweight="6pt">
                  <v:stroke linestyle="thickBetweenThin"/>
                </v:line>
                <v:line id="Line 39" o:spid="_x0000_s1037" style="position:absolute;visibility:visible;mso-wrap-style:square" from="15218,23160" to="17504,231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UWbmcUAAADbAAAADwAAAGRycy9kb3ducmV2LnhtbESPQWvCQBCF74X+h2UKvdVdpbQluooK&#10;QhGEqgXxNmTHJJidDdk1Sf31nUOhtxnem/e+mS0GX6uO2lgFtjAeGVDEeXAVFxa+j5uXD1AxITus&#10;A5OFH4qwmD8+zDBzoec9dYdUKAnhmKGFMqUm0zrmJXmMo9AQi3YJrccka1to12Iv4b7WE2PetMeK&#10;paHEhtYl5dfDzVvYv5v+VeeXjTndt7o7rZbn3fbL2uenYTkFlWhI/+a/608n+EIvv8gAev4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UWbmcUAAADbAAAADwAAAAAAAAAA&#10;AAAAAAChAgAAZHJzL2Rvd25yZXYueG1sUEsFBgAAAAAEAAQA+QAAAJMDAAAAAA==&#10;" strokeweight="6pt">
                  <v:stroke endarrow="block" linestyle="thickBetweenThin"/>
                </v:line>
                <v:line id="Line 40" o:spid="_x0000_s1038" style="position:absolute;visibility:visible;mso-wrap-style:square" from="17504,9444" to="19790,94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gk+AsIAAADbAAAADwAAAGRycy9kb3ducmV2LnhtbERP32vCMBB+F/Y/hBv4pokydHRGcQNh&#10;CIK6Qdnb0ZxtWXMpTWyrf70RBN/u4/t5i1VvK9FS40vHGiZjBYI4c6bkXMPvz2b0DsIHZIOVY9Jw&#10;IQ+r5ctggYlxHR+oPYZcxBD2CWooQqgTKX1WkEU/djVx5E6usRgibHJpGuxiuK3kVKmZtFhybCiw&#10;pq+Csv/j2Wo4zFX3JrPTRqXXrWzTz/XfbrvXevjarz9ABOrDU/xwf5s4fwL3X+IBcnk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gk+AsIAAADbAAAADwAAAAAAAAAAAAAA&#10;AAChAgAAZHJzL2Rvd25yZXYueG1sUEsFBgAAAAAEAAQA+QAAAJADAAAAAA==&#10;" strokeweight="6pt">
                  <v:stroke endarrow="block" linestyle="thickBetweenThin"/>
                </v:line>
                <v:line id="Line 41" o:spid="_x0000_s1039" style="position:absolute;visibility:visible;mso-wrap-style:square" from="17504,18588" to="19790,185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tugdcMAAADbAAAADwAAAGRycy9kb3ducmV2LnhtbERP22rCQBB9L/Qflin0re5Wii3RjVhB&#10;KEJBrRB8G7KTC2ZnQ3ZN0n69KxR8m8O5zmI52kb01PnasYbXiQJBnDtTc6nh+LN5+QDhA7LBxjFp&#10;+CUPy/TxYYGJcQPvqT+EUsQQ9glqqEJoEyl9XpFFP3EtceQK11kMEXalNB0OMdw2cqrUTFqsOTZU&#10;2NK6ovx8uFgN+3c1vMm82Kjsbyv77HN1+t7utH5+GldzEIHGcBf/u79MnD+F2y/xAJle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bboHXDAAAA2wAAAA8AAAAAAAAAAAAA&#10;AAAAoQIAAGRycy9kb3ducmV2LnhtbFBLBQYAAAAABAAEAPkAAACRAwAAAAA=&#10;" strokeweight="6pt">
                  <v:stroke endarrow="block" linestyle="thickBetweenThin"/>
                </v:line>
                <v:line id="Line 42" o:spid="_x0000_s1040" style="position:absolute;visibility:visible;mso-wrap-style:square" from="17504,31161" to="20933,311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ZcF7sMAAADbAAAADwAAAGRycy9kb3ducmV2LnhtbERP22rCQBB9L/gPywi+1d1qUUldRQVB&#10;hEK9gPRtyI5JaHY2ZNck9uu7BcG3OZzrzJedLUVDtS8ca3gbKhDEqTMFZxrOp+3rDIQPyAZLx6Th&#10;Th6Wi97LHBPjWj5QcwyZiCHsE9SQh1AlUvo0J4t+6CriyF1dbTFEWGfS1NjGcFvKkVITabHg2JBj&#10;RZuc0p/jzWo4TFX7LtPrVl1+97K5rFffn/svrQf9bvUBIlAXnuKHe2fi/DH8/xIPkIs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mXBe7DAAAA2wAAAA8AAAAAAAAAAAAA&#10;AAAAoQIAAGRycy9kb3ducmV2LnhtbFBLBQYAAAAABAAEAPkAAACRAwAAAAA=&#10;" strokeweight="6pt">
                  <v:stroke endarrow="block" linestyle="thickBetweenThin"/>
                </v:line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AutoShape 43" o:spid="_x0000_s1041" type="#_x0000_t13" style="position:absolute;left:13644;top:5462;width:9823;height:1321;rotation:2416306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u6BMIA&#10;AADbAAAADwAAAGRycy9kb3ducmV2LnhtbERPTUsDMRC9C/0PYQrebLalFF2bFlsQ1Iu2eultupnu&#10;Lm4mMZl2139vBMHbPN7nLNeD69SFYmo9G5hOClDElbct1wY+3h9vbkElQbbYeSYD35RgvRpdLbG0&#10;vucdXfZSqxzCqUQDjUgotU5VQw7TxAfizJ18dCgZxlrbiH0Od52eFcVCO2w5NzQYaNtQ9bk/OwPx&#10;tU/nLzlsDm/H6Z0sXp43YR6MuR4PD/eghAb5F/+5n2yeP4ffX/IBev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27oEwgAAANsAAAAPAAAAAAAAAAAAAAAAAJgCAABkcnMvZG93&#10;bnJldi54bWxQSwUGAAAAAAQABAD1AAAAhwMAAAAA&#10;"/>
                <v:shape id="AutoShape 44" o:spid="_x0000_s1042" type="#_x0000_t13" style="position:absolute;left:15599;top:10091;width:4572;height:1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+NWIsEA&#10;AADbAAAADwAAAGRycy9kb3ducmV2LnhtbERPS2vCQBC+C/0PyxS8mUkLFUldQ6kIudVHDz1Os2MS&#10;zM6m2a2J/nq3UPA2H99zlvloW3Xm3jdONDwlKSiW0plGKg2fh81sAcoHEkOtE9ZwYQ/56mGypMy4&#10;QXZ83odKxRDxGWmoQ+gyRF/WbMknrmOJ3NH1lkKEfYWmpyGG2xaf03SOlhqJDTV1/F5zedr/Wg3f&#10;7Xr+te1+CjQ4bPma4mHcfWg9fRzfXkEFHsNd/O8uTJz/An+/xANwd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/jViLBAAAA2wAAAA8AAAAAAAAAAAAAAAAAmAIAAGRycy9kb3du&#10;cmV2LnhtbFBLBQYAAAAABAAEAPUAAACGAwAAAAA=&#10;"/>
                <v:shape id="AutoShape 45" o:spid="_x0000_s1043" type="#_x0000_t13" style="position:absolute;left:14075;top:14016;width:9144;height:1143;rotation:-1759464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GrycAA&#10;AADbAAAADwAAAGRycy9kb3ducmV2LnhtbERPS2rDMBDdF3IHMYHuGrkxhMSNYopJoe4unwNMrKkt&#10;Io2MpTrO7atCIbt5vO9sy8lZMdIQjGcFr4sMBHHjteFWwfn08bIGESKyRuuZFNwpQLmbPW2x0P7G&#10;BxqPsRUphEOBCroY+0LK0HTkMCx8T5y4bz84jAkOrdQD3lK4s3KZZSvp0HBq6LCnqqPmevxxCsym&#10;NWPO+bW+hNruvw52c6+sUs/z6f0NRKQpPsT/7k+d5q/g75d0gNz9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ZGrycAAAADbAAAADwAAAAAAAAAAAAAAAACYAgAAZHJzL2Rvd25y&#10;ZXYueG1sUEsFBgAAAAAEAAQA9QAAAIUDAAAAAA==&#10;"/>
                <v:shape id="AutoShape 46" o:spid="_x0000_s1044" type="#_x0000_t13" style="position:absolute;left:16361;top:31161;width:8001;height:1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1tzsAA&#10;AADbAAAADwAAAGRycy9kb3ducmV2LnhtbERPS2vCQBC+C/0PyxS86aQ9qKSuobQUcvN58DjNjkkw&#10;O5tmtybtr3cFwdt8fM9ZZoNt1IU7XzvR8DJNQLEUztRSajjsvyYLUD6QGGqcsIY/9pCtnkZLSo3r&#10;ZcuXXShVDBGfkoYqhDZF9EXFlvzUtSyRO7nOUoiwK9F01Mdw2+BrkszQUi2xoaKWPyouzrtfq+G7&#10;+ZwdN+1Pjgb7Df8nuB+2a63Hz8P7G6jAQ3iI7+7cxPlzuP0SD8DVF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H1tzsAAAADbAAAADwAAAAAAAAAAAAAAAACYAgAAZHJzL2Rvd25y&#10;ZXYueG1sUEsFBgAAAAAEAAQA9QAAAIUDAAAAAA==&#10;"/>
                <v:line id="Line 47" o:spid="_x0000_s1045" style="position:absolute;visibility:visible;mso-wrap-style:square" from="35030,10091" to="35030,306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cZDjMAAAADbAAAADwAAAGRycy9kb3ducmV2LnhtbESPQYvCMBCF7wv+hzDC3tbUXRCpRhFB&#10;Wehp1YPHoRnTYDMpTdT673cOgrcZ3pv3vlmuh9CqO/XJRzYwnRSgiOtoPTsDp+Puaw4qZWSLbWQy&#10;8KQE69XoY4mljQ/+o/shOyUhnEo00OTclVqnuqGAaRI7YtEusQ+YZe2dtj0+JDy0+rsoZjqgZ2lo&#10;sKNtQ/X1cAsGXOV9laxN1+fmXDnM4afd7Y35HA+bBahMQ36bX9e/VvAFVn6RAfTqH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HGQ4zAAAAA2wAAAA8AAAAAAAAAAAAAAAAA&#10;oQIAAGRycy9kb3ducmV2LnhtbFBLBQYAAAAABAAEAPkAAACOAwAAAAA=&#10;" strokeweight="4.5pt">
                  <v:stroke linestyle="thickThin"/>
                </v:line>
                <v:line id="Line 48" o:spid="_x0000_s1046" style="position:absolute;visibility:visible;mso-wrap-style:square" from="31220,10587" to="34649,105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3QtvMIAAADbAAAADwAAAGRycy9kb3ducmV2LnhtbERPTYvCMBC9L/gfwgheljVVUNdqFCl0&#10;EQ+Cuux5aMa22kxKE7XrrzeC4G0e73Pmy9ZU4kqNKy0rGPQjEMSZ1SXnCn4P6dc3COeRNVaWScE/&#10;OVguOh9zjLW98Y6ue5+LEMIuRgWF93UspcsKMuj6tiYO3NE2Bn2ATS51g7cQbio5jKKxNFhyaCiw&#10;pqSg7Ly/GAV/SZp+7vIfnmzvtRslm1MyGJ2U6nXb1QyEp9a/xS/3Wof5U3j+Eg6Qiw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3QtvMIAAADbAAAADwAAAAAAAAAAAAAA&#10;AAChAgAAZHJzL2Rvd25yZXYueG1sUEsFBgAAAAAEAAQA+QAAAJADAAAAAA==&#10;" strokeweight="4.5pt">
                  <v:stroke endarrow="block" linestyle="thinThick"/>
                </v:line>
                <v:line id="Line 49" o:spid="_x0000_s1047" style="position:absolute;visibility:visible;mso-wrap-style:square" from="31220,18588" to="34649,185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CJOnMMAAADbAAAADwAAAGRycy9kb3ducmV2LnhtbERPy2rCQBTdC/2H4RbciE4SsEqaSSiB&#10;FOmioJauL5nbPJq5EzJTjX59Z1Ho8nDeWTGbQVxocp1lBfEmAkFcW91xo+DjXK33IJxH1jhYJgU3&#10;clDkD4sMU22vfKTLyTcihLBLUUHr/ZhK6eqWDLqNHYkD92Ungz7AqZF6wmsIN4NMouhJGuw4NLQ4&#10;UtlS/X36MQo+y6paHZtX3r3fR7ct3/oy3vZKLR/nl2cQnmb/L/5zH7SCJKwPX8IPkPk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QiTpzDAAAA2wAAAA8AAAAAAAAAAAAA&#10;AAAAoQIAAGRycy9kb3ducmV2LnhtbFBLBQYAAAAABAAEAPkAAACRAwAAAAA=&#10;" strokeweight="4.5pt">
                  <v:stroke endarrow="block" linestyle="thinThick"/>
                </v:line>
                <v:line id="Line 50" o:spid="_x0000_s1048" style="position:absolute;visibility:visible;mso-wrap-style:square" from="32363,30018" to="34649,300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27rB8UAAADbAAAADwAAAGRycy9kb3ducmV2LnhtbESPQWvCQBSE7wX/w/IKvRTdREiV6CoS&#10;SCk9FKLi+ZF9JrHZtyG7TdL++m6h4HGYmW+Y7X4yrRiod41lBfEiAkFcWt1wpeB8yudrEM4ja2wt&#10;k4JvcrDfzR62mGo7ckHD0VciQNilqKD2vkuldGVNBt3CdsTBu9reoA+yr6TucQxw08plFL1Igw2H&#10;hRo7ymoqP49fRsEly/Pnonrl1cdP55Ls/ZbFyU2pp8fpsAHhafL38H/7TStYxvD3JfwAu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27rB8UAAADbAAAADwAAAAAAAAAA&#10;AAAAAAChAgAAZHJzL2Rvd25yZXYueG1sUEsFBgAAAAAEAAQA+QAAAJMDAAAAAA==&#10;" strokeweight="4.5pt">
                  <v:stroke endarrow="block" linestyle="thinThick"/>
                </v:line>
                <v:shapetype id="_x0000_t56" coordsize="21600,21600" o:spt="56" path="m10800,l,8259,4200,21600r13200,l21600,8259xe">
                  <v:stroke joinstyle="miter"/>
                  <v:path gradientshapeok="t" o:connecttype="custom" o:connectlocs="10800,0;0,8259;4200,21600;10800,21600;17400,21600;21600,8259" o:connectangles="270,180,90,90,90,0" textboxrect="4200,5077,17400,21600"/>
                </v:shapetype>
                <v:shape id="AutoShape 51" o:spid="_x0000_s1049" type="#_x0000_t56" style="position:absolute;left:32363;top:7158;width:8001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5J/MQA&#10;AADbAAAADwAAAGRycy9kb3ducmV2LnhtbESPT2vCQBTE70K/w/IKvenGFKSNriIF/xzsQat4fWaf&#10;STD7Ns1bNf323ULB4zAzv2Ems87V6katVJ4NDAcJKOLc24oLA/uvRf8NlARki7VnMvBDArPpU2+C&#10;mfV33tJtFwoVISwZGihDaDKtJS/JoQx8Qxy9s28dhijbQtsW7xHuap0myUg7rDgulNjQR0n5ZXd1&#10;BjYHTGUuvP5enRbvbinHz+3m1ZiX524+BhWoC4/wf3ttDaQp/H2JP0BP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WeSfzEAAAA2wAAAA8AAAAAAAAAAAAAAAAAmAIAAGRycy9k&#10;b3ducmV2LnhtbFBLBQYAAAAABAAEAPUAAACJAwAAAAA=&#10;">
                  <v:textbox>
                    <w:txbxContent>
                      <w:p w14:paraId="480E92BB" w14:textId="77777777" w:rsidR="002B0626" w:rsidRDefault="002B0626" w:rsidP="002B0626">
                        <w:r>
                          <w:t>Сетии</w:t>
                        </w:r>
                      </w:p>
                    </w:txbxContent>
                  </v:textbox>
                </v:shape>
                <v:shapetype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AutoShape 52" o:spid="_x0000_s1050" type="#_x0000_t65" style="position:absolute;left:42650;top:7805;width:12573;height:39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rZ8cEA&#10;AADbAAAADwAAAGRycy9kb3ducmV2LnhtbESPQWvCQBSE70L/w/IKvZmNilJSV5HQgtCTWnp+ZJ9J&#10;MPs27G7W5N93C4LHYWa+Ybb70XQikvOtZQWLLAdBXFndcq3g5/I1fwfhA7LGzjIpmMjDfvcy22Kh&#10;7Z1PFM+hFgnCvkAFTQh9IaWvGjLoM9sTJ+9qncGQpKuldnhPcNPJZZ5vpMGW00KDPZUNVbfzYBSU&#10;ZY2T4c/vYYjRrel3qiK3Sr29jocPEIHG8Aw/2ketYLmC/y/pB8jd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G62fHBAAAA2wAAAA8AAAAAAAAAAAAAAAAAmAIAAGRycy9kb3du&#10;cmV2LnhtbFBLBQYAAAAABAAEAPUAAACGAwAAAAA=&#10;">
                  <v:textbox>
                    <w:txbxContent>
                      <w:p w14:paraId="4D1BC551" w14:textId="77777777" w:rsidR="002B0626" w:rsidRDefault="002B0626" w:rsidP="002B0626">
                        <w:r>
                          <w:t>Потребитель 1</w:t>
                        </w:r>
                      </w:p>
                    </w:txbxContent>
                  </v:textbox>
                </v:shape>
                <v:shape id="AutoShape 53" o:spid="_x0000_s1051" type="#_x0000_t65" style="position:absolute;left:42650;top:14663;width:11430;height:39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NBhcEA&#10;AADbAAAADwAAAGRycy9kb3ducmV2LnhtbESPQWvCQBSE70L/w/IKvZmNolJSV5HQgtCTWnp+ZJ9J&#10;MPs27G7W5N93C4LHYWa+Ybb70XQikvOtZQWLLAdBXFndcq3g5/I1fwfhA7LGzjIpmMjDfvcy22Kh&#10;7Z1PFM+hFgnCvkAFTQh9IaWvGjLoM9sTJ+9qncGQpKuldnhPcNPJZZ5vpMGW00KDPZUNVbfzYBSU&#10;ZY2T4c/vYYjRrel3qiK3Sr29jocPEIHG8Aw/2ketYLmC/y/pB8jd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5TQYXBAAAA2wAAAA8AAAAAAAAAAAAAAAAAmAIAAGRycy9kb3du&#10;cmV2LnhtbFBLBQYAAAAABAAEAPUAAACGAwAAAAA=&#10;">
                  <v:textbox>
                    <w:txbxContent>
                      <w:p w14:paraId="3061C815" w14:textId="77777777" w:rsidR="002B0626" w:rsidRDefault="002B0626" w:rsidP="002B0626">
                        <w:r>
                          <w:t>Потребитель 2</w:t>
                        </w:r>
                      </w:p>
                      <w:p w14:paraId="3245927D" w14:textId="77777777" w:rsidR="002B0626" w:rsidRDefault="002B0626" w:rsidP="002B0626"/>
                      <w:p w14:paraId="32119C7A" w14:textId="77777777" w:rsidR="002B0626" w:rsidRDefault="002B0626" w:rsidP="002B0626"/>
                      <w:p w14:paraId="68ACD0B4" w14:textId="77777777" w:rsidR="002B0626" w:rsidRDefault="002B0626" w:rsidP="002B0626"/>
                      <w:p w14:paraId="48CF882B" w14:textId="77777777" w:rsidR="002B0626" w:rsidRDefault="002B0626" w:rsidP="002B0626"/>
                    </w:txbxContent>
                  </v:textbox>
                </v:shape>
                <v:shape id="AutoShape 54" o:spid="_x0000_s1052" type="#_x0000_t65" style="position:absolute;left:42650;top:27236;width:12573;height:39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/kHsAA&#10;AADbAAAADwAAAGRycy9kb3ducmV2LnhtbESPT4vCMBTE78J+h/AW9qapgiLVKFJ2YWFP/sHzo3m2&#10;xealJGlsv/1GEDwOM/MbZrsfTCsiOd9YVjCfZSCIS6sbrhRczj/TNQgfkDW2lknBSB72u4/JFnNt&#10;H3ykeAqVSBD2OSqoQ+hyKX1Zk0E/sx1x8m7WGQxJukpqh48EN61cZNlKGmw4LdTYUVFTeT/1RkFR&#10;VDga/v7r+xjdkq5jGblR6utzOGxABBrCO/xq/2oFiyU8v6QfIH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R/kHsAAAADbAAAADwAAAAAAAAAAAAAAAACYAgAAZHJzL2Rvd25y&#10;ZXYueG1sUEsFBgAAAAAEAAQA9QAAAIUDAAAAAA==&#10;">
                  <v:textbox>
                    <w:txbxContent>
                      <w:p w14:paraId="2A8AF14C" w14:textId="77777777" w:rsidR="002B0626" w:rsidRPr="002B0626" w:rsidRDefault="002B0626" w:rsidP="002B0626">
                        <w:pPr>
                          <w:rPr>
                            <w:lang w:val="ru-RU"/>
                          </w:rPr>
                        </w:pPr>
                        <w:r>
                          <w:t xml:space="preserve">Потребитель </w:t>
                        </w:r>
                        <w:r>
                          <w:rPr>
                            <w:lang w:val="en-US"/>
                          </w:rPr>
                          <w:t>N</w:t>
                        </w:r>
                        <w:r>
                          <w:rPr>
                            <w:lang w:val="ru-RU"/>
                          </w:rPr>
                          <w:t>3</w:t>
                        </w:r>
                      </w:p>
                    </w:txbxContent>
                  </v:textbox>
                </v:shape>
                <v:line id="Line 55" o:spid="_x0000_s1053" style="position:absolute;flip:y;visibility:visible;mso-wrap-style:square" from="35030,10091" to="43031,123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5uGMsIAAADbAAAADwAAAGRycy9kb3ducmV2LnhtbESPQWsCMRSE7wX/Q3iCt5pV6SKrUbSg&#10;ePBS9eDxsXluFjcva5K6679vCoUeh5n5hlmue9uIJ/lQO1YwGWcgiEuna64UXM679zmIEJE1No5J&#10;wYsCrFeDtyUW2nX8Rc9TrESCcChQgYmxLaQMpSGLYexa4uTdnLcYk/SV1B67BLeNnGZZLi3WnBYM&#10;tvRpqLyfvq2C7DEpj92H2TUzzHG/3149Hq9KjYb9ZgEiUh//w3/tg1YwzeH3S/oBcv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5uGMsIAAADbAAAADwAAAAAAAAAAAAAA&#10;AAChAgAAZHJzL2Rvd25yZXYueG1sUEsFBgAAAAAEAAQA+QAAAJADAAAAAA==&#10;" strokeweight="3pt">
                  <v:stroke endarrow="block" linestyle="thinThin"/>
                </v:line>
                <v:line id="Line 56" o:spid="_x0000_s1054" style="position:absolute;visibility:visible;mso-wrap-style:square" from="34649,17445" to="42650,174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6SQFscAAADbAAAADwAAAGRycy9kb3ducmV2LnhtbESP3WoCMRSE7wXfIRyhN6JZxapsjWKF&#10;UqEI9Qfp5WFz3CxuTrabVNc+vSkUvBxm5htmtmhsKS5U+8KxgkE/AUGcOV1wruCwf+tNQfiArLF0&#10;TApu5GExb7dmmGp35S1ddiEXEcI+RQUmhCqV0meGLPq+q4ijd3K1xRBlnUtd4zXCbSmHSTKWFguO&#10;CwYrWhnKzrsfq+D02Q2/o/dVtvkem69j8Tw5Dl4/lHrqNMsXEIGa8Aj/t9dawXACf1/iD5DzO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fpJAWxwAAANsAAAAPAAAAAAAA&#10;AAAAAAAAAKECAABkcnMvZG93bnJldi54bWxQSwUGAAAAAAQABAD5AAAAlQMAAAAA&#10;" strokeweight="3pt">
                  <v:stroke endarrow="block" linestyle="thinThin"/>
                </v:line>
                <v:line id="Line 57" o:spid="_x0000_s1055" style="position:absolute;visibility:visible;mso-wrap-style:square" from="34649,30018" to="42650,300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jsEZMMAAADbAAAADwAAAGRycy9kb3ducmV2LnhtbERPTWsCMRC9F/wPYYReimYVtWU1igpF&#10;QYRWi3gcNuNmcTNZN1G3/vrmIPT4eN+TWWNLcaPaF44V9LoJCOLM6YJzBT/7z84HCB+QNZaOScEv&#10;eZhNWy8TTLW78zfddiEXMYR9igpMCFUqpc8MWfRdVxFH7uRqiyHCOpe6xnsMt6XsJ8lIWiw4Nhis&#10;aGkoO++uVsHp6y08Bqtltr2MzPFQDN8PvcVGqdd2Mx+DCNSEf/HTvdYK+nFs/BJ/gJz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47BGTDAAAA2wAAAA8AAAAAAAAAAAAA&#10;AAAAoQIAAGRycy9kb3ducmV2LnhtbFBLBQYAAAAABAAEAPkAAACRAwAAAAA=&#10;" strokeweight="3pt">
                  <v:stroke endarrow="block" linestyle="thinThin"/>
                </v:line>
                <v:shapetype id="_x0000_t11" coordsize="21600,21600" o:spt="11" adj="5400" path="m@0,l@0@0,0@0,0@2@0@2@0,21600@1,21600@1@2,21600@2,21600@0@1@0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0,0,21600,21600;5400,5400,16200,16200;10800,10800,10800,10800"/>
                  <v:handles>
                    <v:h position="#0,topLeft" switch="" xrange="0,10800"/>
                  </v:handles>
                </v:shapetype>
                <v:shape id="AutoShape 58" o:spid="_x0000_s1056" type="#_x0000_t11" style="position:absolute;left:25505;top:22017;width:8001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0ORsUA&#10;AADbAAAADwAAAGRycy9kb3ducmV2LnhtbESPQWvCQBSE74X+h+UVems2zUFsdJUiBgvVQ62Cx9fs&#10;MxuafRuya5L+e1cQehxm5htmvhxtI3rqfO1YwWuSgiAuna65UnD4Ll6mIHxA1tg4JgV/5GG5eHyY&#10;Y67dwF/U70MlIoR9jgpMCG0upS8NWfSJa4mjd3adxRBlV0nd4RDhtpFZmk6kxZrjgsGWVobK3/3F&#10;Kth+Dmf/szntyqzYoDkW9aRfr5R6fhrfZyACjeE/fG9/aAXZG9y+xB8gF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TQ5GxQAAANsAAAAPAAAAAAAAAAAAAAAAAJgCAABkcnMv&#10;ZG93bnJldi54bWxQSwUGAAAAAAQABAD1AAAAigMAAAAA&#10;">
                  <v:textbox>
                    <w:txbxContent>
                      <w:p w14:paraId="532FCFC8" w14:textId="77777777" w:rsidR="002B0626" w:rsidRDefault="002B0626" w:rsidP="002B0626">
                        <w:r>
                          <w:t>СбытТС</w:t>
                        </w:r>
                      </w:p>
                    </w:txbxContent>
                  </v:textbox>
                </v:shape>
                <v:line id="Line 59" o:spid="_x0000_s1057" style="position:absolute;flip:x;visibility:visible;mso-wrap-style:square" from="32744,11234" to="43031,226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dlywcMAAADbAAAADwAAAGRycy9kb3ducmV2LnhtbESPwWrCQBCG7wXfYRnBW92oVErqKiII&#10;HsRi7KHHITsmabOzIbvR9e07h4LH4Z//m29Wm+RadaM+NJ4NzKYZKOLS24YrA1+X/es7qBCRLbae&#10;ycCDAmzWo5cV5tbf+Uy3IlZKIBxyNFDH2OVah7Imh2HqO2LJrr53GGXsK217vAvctXqeZUvtsGG5&#10;UGNHu5rK32JwovE2tJc0G45z/E7V2Z+K6+fPw5jJOG0/QEVK8bn83z5YAwuxl18EAHr9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XZcsHDAAAA2wAAAA8AAAAAAAAAAAAA&#10;AAAAoQIAAGRycy9kb3ducmV2LnhtbFBLBQYAAAAABAAEAPkAAACRAwAAAAA=&#10;">
                  <v:stroke dashstyle="dash" endarrow="block"/>
                </v:line>
                <v:line id="Line 60" o:spid="_x0000_s1058" style="position:absolute;flip:x;visibility:visible;mso-wrap-style:square" from="33506,18588" to="42650,243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pXXWsMAAADbAAAADwAAAGRycy9kb3ducmV2LnhtbESPQYvCMBCF78L+hzALe9O0LspSjSIL&#10;Cx5EsXrY49CMbbWZlCbV+O+NIHh8vHnfmzdfBtOIK3WutqwgHSUgiAuray4VHA9/wx8QziNrbCyT&#10;gjs5WC4+BnPMtL3xnq65L0WEsMtQQeV9m0npiooMupFtiaN3sp1BH2VXSt3hLcJNI8dJMpUGa44N&#10;Fbb0W1FxyXsT35j0zSGk/WaM/6Hc221+2p3vSn19htUMhKfg38ev9For+E7huSUCQC4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qV11rDAAAA2wAAAA8AAAAAAAAAAAAA&#10;AAAAoQIAAGRycy9kb3ducmV2LnhtbFBLBQYAAAAABAAEAPkAAACRAwAAAAA=&#10;">
                  <v:stroke dashstyle="dash" endarrow="block"/>
                </v:line>
                <v:line id="Line 61" o:spid="_x0000_s1059" style="position:absolute;flip:x y;visibility:visible;mso-wrap-style:square" from="32363,25446" to="42650,288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UexdcIAAADbAAAADwAAAGRycy9kb3ducmV2LnhtbESP32rCMBTG7we+QzjCboamU5xajaJj&#10;g4FXUx/g0BybYHPSNWnt3n4RhF1+fH9+fOtt7yrRUROsZwWv4wwEceG15VLB+fQ5WoAIEVlj5ZkU&#10;/FKA7WbwtMZc+xt/U3eMpUgjHHJUYGKscylDYchhGPuaOHkX3ziMSTal1A3e0rir5CTL3qRDy4lg&#10;sKZ3Q8X12LrEbeOHkXZp54dZ90Kz03760xqlnof9bgUiUh//w4/2l1YwncD9S/oBcvM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2UexdcIAAADbAAAADwAAAAAAAAAAAAAA&#10;AAChAgAAZHJzL2Rvd25yZXYueG1sUEsFBgAAAAAEAAQA+QAAAJADAAAAAA==&#10;">
                  <v:stroke dashstyle="dash" endarrow="block"/>
                </v:line>
                <v:line id="Line 62" o:spid="_x0000_s1060" style="position:absolute;flip:y;visibility:visible;mso-wrap-style:square" from="27791,20874" to="27791,220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HhKZcQAAADbAAAADwAAAGRycy9kb3ducmV2LnhtbESPT2vCQBDF70K/wzIFL6FuNFBs6iqt&#10;f6BQPJj20OOQnSah2dmQHTV++64geHy8eb83b7EaXKtO1IfGs4HpJAVFXHrbcGXg+2v3NAcVBNli&#10;65kMXCjAavkwWmBu/ZkPdCqkUhHCIUcDtUiXax3KmhyGie+Io/fre4cSZV9p2+M5wl2rZ2n6rB02&#10;HBtq7GhdU/lXHF18Y7fnTZYl704nyQttf+Qz1WLM+HF4ewUlNMj9+Jb+sAayDK5bIgD08h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EeEplxAAAANsAAAAPAAAAAAAAAAAA&#10;AAAAAKECAABkcnMvZG93bnJldi54bWxQSwUGAAAAAAQABAD5AAAAkgMAAAAA&#10;">
                  <v:stroke endarrow="block"/>
                </v:line>
                <v:line id="Line 63" o:spid="_x0000_s1061" style="position:absolute;flip:y;visibility:visible;mso-wrap-style:square" from="28934,12873" to="28934,220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uJ0wsUAAADbAAAADwAAAGRycy9kb3ducmV2LnhtbESPwWrDMBBE74X8g9hAb43spC3BiRxC&#10;oZBDabHTQ46LtbGdWCtjyYn891Wh0OMwO292trtgOnGjwbWWFaSLBARxZXXLtYLv4/vTGoTzyBo7&#10;y6RgIge7fPawxUzbOxd0K30tIoRdhgoa7/tMSlc1ZNAtbE8cvbMdDPooh1rqAe8Rbjq5TJJXabDl&#10;2NBgT28NVddyNPGNl7E7hnT8WOIp1IX9LM9fl0mpx3nYb0B4Cv7/+C990ApWz/C7JQJA5j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uJ0wsUAAADbAAAADwAAAAAAAAAA&#10;AAAAAAChAgAAZHJzL2Rvd25yZXYueG1sUEsFBgAAAAAEAAQA+QAAAJMDAAAAAA==&#10;">
                  <v:stroke dashstyle="dash" endarrow="block"/>
                </v:line>
                <v:line id="Line 64" o:spid="_x0000_s1062" style="position:absolute;visibility:visible;mso-wrap-style:square" from="28934,26589" to="28934,288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2iil8UAAADbAAAADwAAAGRycy9kb3ducmV2LnhtbESPQWvCQBSE74L/YXlCb7qJ0qaNrsEW&#10;CinqoVY8P7LPJJh9G7KrSfvru4WCx2FmvmFW2WAacaPO1ZYVxLMIBHFhdc2lguPX+/QZhPPIGhvL&#10;pOCbHGTr8WiFqbY9f9Lt4EsRIOxSVFB536ZSuqIig25mW+LgnW1n0AfZlVJ32Ae4aeQ8ip6kwZrD&#10;QoUtvVVUXA5Xo2B79T/J8bTAXfxafhTblxz3Sa7Uw2TYLEF4Gvw9/N/OtYLFI/x9CT9Arn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2iil8UAAADbAAAADwAAAAAAAAAA&#10;AAAAAAChAgAAZHJzL2Rvd25yZXYueG1sUEsFBgAAAAAEAAQA+QAAAJMDAAAAAA==&#10;">
                  <v:stroke dashstyle="dash" endarrow="block"/>
                </v:line>
                <v:line id="Line 65" o:spid="_x0000_s1063" style="position:absolute;visibility:visible;mso-wrap-style:square" from="33506,25446" to="34649,254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alps8UAAADbAAAADwAAAGRycy9kb3ducmV2LnhtbESPzWrDMBCE74G+g9hCbomcBPLjRgkl&#10;JtBDW4gTet5aW8vUWhlLcdS3rwqFHIeZ+YbZ7qNtxUC9bxwrmE0zEMSV0w3XCi7n42QNwgdkja1j&#10;UvBDHva7h9EWc+1ufKKhDLVIEPY5KjAhdLmUvjJk0U9dR5y8L9dbDEn2tdQ93hLctnKeZUtpseG0&#10;YLCjg6Hqu7xaBStTnORKFq/n92JoZpv4Fj8+N0qNH+PzE4hAMdzD/+0XrWCxhL8v6QfI3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alps8UAAADbAAAADwAAAAAAAAAA&#10;AAAAAAChAgAAZHJzL2Rvd25yZXYueG1sUEsFBgAAAAAEAAQA+QAAAJMDAAAAAA==&#10;">
                  <v:stroke endarrow="block"/>
                </v:line>
                <v:line id="Line 66" o:spid="_x0000_s1064" style="position:absolute;flip:x y;visibility:visible;mso-wrap-style:square" from="15218,6015" to="19790,94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2UjJcYAAADbAAAADwAAAGRycy9kb3ducmV2LnhtbESPT2sCMRTE7wW/Q3iCt5ptBWu3RimF&#10;qrSH1j90r4/Nc7O6eVmSqNt++qZQ8DjMzG+Y6byzjTiTD7VjBXfDDARx6XTNlYLd9vV2AiJEZI2N&#10;Y1LwTQHms97NFHPtLrym8yZWIkE45KjAxNjmUobSkMUwdC1x8vbOW4xJ+kpqj5cEt428z7KxtFhz&#10;WjDY0ouh8rg5WQXrN1N4V3ztxx+P2937Dxefh8VSqUG/e34CEamL1/B/e6UVjB7g70v6AXL2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dlIyXGAAAA2wAAAA8AAAAAAAAA&#10;AAAAAAAAoQIAAGRycy9kb3ducmV2LnhtbFBLBQYAAAAABAAEAPkAAACUAwAAAAA=&#10;" strokeweight="2.25pt">
                  <v:stroke dashstyle="1 1" endarrow="block"/>
                </v:line>
                <v:line id="Line 67" o:spid="_x0000_s1065" style="position:absolute;flip:x;visibility:visible;mso-wrap-style:square" from="15218,9444" to="19790,94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BPKf7wAAADbAAAADwAAAGRycy9kb3ducmV2LnhtbERPSwrCMBDdC94hjOBOUxVEqlHED7gS&#10;rOJ6aMam2ExqE7Xe3iwEl4/3X6xaW4kXNb50rGA0TEAQ506XXCi4nPeDGQgfkDVWjknBhzyslt3O&#10;AlPt3nyiVxYKEUPYp6jAhFCnUvrckEU/dDVx5G6usRgibAqpG3zHcFvJcZJMpcWSY4PBmjaG8nv2&#10;tAo2t+3j4nf3rJoc9XZ83U3N7IlK9Xvteg4iUBv+4p/7oBVM4tj4Jf4AufwC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IBPKf7wAAADbAAAADwAAAAAAAAAAAAAAAAChAgAA&#10;ZHJzL2Rvd25yZXYueG1sUEsFBgAAAAAEAAQA+QAAAIoDAAAAAA==&#10;" strokeweight="2.25pt">
                  <v:stroke dashstyle="1 1" endarrow="block"/>
                </v:line>
                <v:line id="Line 68" o:spid="_x0000_s1066" style="position:absolute;flip:x;visibility:visible;mso-wrap-style:square" from="15218,11730" to="20933,140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19v5MMAAADbAAAADwAAAGRycy9kb3ducmV2LnhtbESPQWsCMRSE7wX/Q3iF3mq2CqJboxS1&#10;4KnQVTw/Ns/NYvKybuLu+u8bQehxmJlvmOV6cFZ01Ibas4KPcQaCuPS65krB8fD9PgcRIrJG65kU&#10;3CnAejV6WWKufc+/1BWxEgnCIUcFJsYmlzKUhhyGsW+Ik3f2rcOYZFtJ3WKf4M7KSZbNpMOa04LB&#10;hjaGyktxcwo25+31GHaXwk5/9HZy2s3M/IZKvb0OX58gIg3xP/xs77WC6QIeX9IPkKs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9fb+TDAAAA2wAAAA8AAAAAAAAAAAAA&#10;AAAAoQIAAGRycy9kb3ducmV2LnhtbFBLBQYAAAAABAAEAPkAAACRAwAAAAA=&#10;" strokeweight="2.25pt">
                  <v:stroke dashstyle="1 1" endarrow="block"/>
                </v:line>
                <v:line id="Line 69" o:spid="_x0000_s1067" style="position:absolute;flip:x;visibility:visible;mso-wrap-style:square" from="15218,19731" to="19790,220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HQotMIAAADbAAAADwAAAGRycy9kb3ducmV2LnhtbERPy2rCQBTdF/yH4QpuSp2YiJSYiYgg&#10;KHXjA3F5ydwmoZk7ITOa1K93FoUuD+edrQbTiAd1rrasYDaNQBAXVtdcKrictx+fIJxH1thYJgW/&#10;5GCVj94yTLXt+UiPky9FCGGXooLK+zaV0hUVGXRT2xIH7tt2Bn2AXSl1h30IN42Mo2ghDdYcGips&#10;aVNR8XO6GwXntTwYm8RfkXu/JbbcPa/J/qnUZDyslyA8Df5f/OfeaQXzsD58CT9A5i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HQotMIAAADbAAAADwAAAAAAAAAAAAAA&#10;AAChAgAAZHJzL2Rvd25yZXYueG1sUEsFBgAAAAAEAAQA+QAAAJADAAAAAA==&#10;" strokeweight="2.25pt">
                  <v:stroke dashstyle="longDashDot" endarrow="block"/>
                </v:line>
                <v:line id="Line 70" o:spid="_x0000_s1068" style="position:absolute;flip:x;visibility:visible;mso-wrap-style:square" from="12932,12873" to="24362,208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ziNL8UAAADbAAAADwAAAGRycy9kb3ducmV2LnhtbESPQWvCQBSE74L/YXmFXsRsNCIldQ1B&#10;KFjai0aKx0f2NQnNvg3ZrUnz67uFgsdhZr5hdtloWnGj3jWWFayiGARxaXXDlYJL8bJ8AuE8ssbW&#10;Min4IQfZfj7bYartwCe6nX0lAoRdigpq77tUSlfWZNBFtiMO3qftDfog+0rqHocAN61cx/FWGmw4&#10;LNTY0aGm8uv8bRQUuXw3Nlm/xW5xTWx1nD6S10mpx4cxfwbhafT38H/7qBVsVvD3JfwAuf8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ziNL8UAAADbAAAADwAAAAAAAAAA&#10;AAAAAAChAgAAZHJzL2Rvd25yZXYueG1sUEsFBgAAAAAEAAQA+QAAAJMDAAAAAA==&#10;" strokeweight="2.25pt">
                  <v:stroke dashstyle="longDashDot" endarrow="block"/>
                </v:line>
                <v:line id="Line 71" o:spid="_x0000_s1069" style="position:absolute;flip:x;visibility:visible;mso-wrap-style:square" from="16361,30018" to="22076,300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+oTWMMAAADbAAAADwAAAGRycy9kb3ducmV2LnhtbESPQYvCMBSE7wv+h/AEL4umtssi1Sgi&#10;CIpeVkU8PppnW2xeShO1+uuNIOxxmJlvmMmsNZW4UeNKywqGgwgEcWZ1ybmCw37ZH4FwHlljZZkU&#10;PMjBbNr5mmCq7Z3/6LbzuQgQdikqKLyvUyldVpBBN7A1cfDOtjHog2xyqRu8B7ipZBxFv9JgyWGh&#10;wJoWBWWX3dUo2M/l1tgk3kTu+5TYfPU8JuunUr1uOx+D8NT6//CnvdIKfmJ4fwk/QE5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fqE1jDAAAA2wAAAA8AAAAAAAAAAAAA&#10;AAAAoQIAAGRycy9kb3ducmV2LnhtbFBLBQYAAAAABAAEAPkAAACRAwAAAAA=&#10;" strokeweight="2.25pt">
                  <v:stroke dashstyle="longDashDot" endarrow="block"/>
                </v:line>
                <w10:anchorlock/>
              </v:group>
            </w:pict>
          </mc:Fallback>
        </mc:AlternateContent>
      </w:r>
    </w:p>
    <w:p w14:paraId="1D33D3CA" w14:textId="029B9E3E" w:rsidR="002B0626" w:rsidRPr="00206901" w:rsidRDefault="002B0626" w:rsidP="00206901">
      <w:pPr>
        <w:ind w:firstLine="709"/>
        <w:jc w:val="center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Рис. 1. Поток товаров и противоток денег</w:t>
      </w:r>
    </w:p>
    <w:p w14:paraId="6850BA02" w14:textId="77777777" w:rsidR="002B0626" w:rsidRPr="00206901" w:rsidRDefault="002B0626" w:rsidP="00206901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</w:p>
    <w:p w14:paraId="7BFCBF75" w14:textId="77777777" w:rsidR="002B0626" w:rsidRPr="00206901" w:rsidRDefault="002B0626" w:rsidP="00206901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На схеме выделены четыре группы агентов, обеспечивающих производство и реализацию одного товара — электроэнергии:</w:t>
      </w:r>
    </w:p>
    <w:p w14:paraId="2A49D874" w14:textId="77777777" w:rsidR="002B0626" w:rsidRPr="00206901" w:rsidRDefault="002B0626" w:rsidP="00206901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 xml:space="preserve">-  </w:t>
      </w:r>
      <w:r w:rsidRPr="00206901">
        <w:rPr>
          <w:bCs/>
          <w:color w:val="000000" w:themeColor="text1"/>
          <w:sz w:val="28"/>
          <w:szCs w:val="28"/>
          <w:lang w:val="ru-RU"/>
        </w:rPr>
        <w:t>поставщики электростанций</w:t>
      </w:r>
      <w:r w:rsidRPr="00206901">
        <w:rPr>
          <w:color w:val="000000" w:themeColor="text1"/>
          <w:sz w:val="28"/>
          <w:szCs w:val="28"/>
          <w:lang w:val="ru-RU"/>
        </w:rPr>
        <w:t xml:space="preserve">, представленные компаниями, производящими четыре вида топлива и оборудование. Число предметов снабжения, потребляемых электростанциями, несравнимо больше, но логика от этого не меняется: в обмен на продаваемые предметы снабжения (стрелки слева направо) поставщики получают деньги (стрелки справа налево, штрих-пунктирные стрелки). Поставки оборудования показаны «шиной», а его оплата индивидуально от электростанции каждого типа; </w:t>
      </w:r>
    </w:p>
    <w:p w14:paraId="6E0191CF" w14:textId="77777777" w:rsidR="002B0626" w:rsidRPr="00206901" w:rsidRDefault="002B0626" w:rsidP="00206901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 xml:space="preserve">- </w:t>
      </w:r>
      <w:r w:rsidRPr="00206901">
        <w:rPr>
          <w:bCs/>
          <w:color w:val="000000" w:themeColor="text1"/>
          <w:sz w:val="28"/>
          <w:szCs w:val="28"/>
          <w:lang w:val="ru-RU"/>
        </w:rPr>
        <w:t>электростанции</w:t>
      </w:r>
      <w:r w:rsidRPr="00206901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r w:rsidRPr="00206901">
        <w:rPr>
          <w:bCs/>
          <w:color w:val="000000" w:themeColor="text1"/>
          <w:sz w:val="28"/>
          <w:szCs w:val="28"/>
          <w:lang w:val="ru-RU"/>
        </w:rPr>
        <w:t xml:space="preserve">разных </w:t>
      </w:r>
      <w:r w:rsidRPr="00206901">
        <w:rPr>
          <w:color w:val="000000" w:themeColor="text1"/>
          <w:sz w:val="28"/>
          <w:szCs w:val="28"/>
          <w:lang w:val="ru-RU"/>
        </w:rPr>
        <w:t>типов (тепловые ТЭС и ТЭЦ, ГЭС и АЭС), объединенные в генерирующие компании, вырабатывают электроэнергию и тепло. Вся выработанная электростанциями электроэнергия передается в сети. Ради упрощения движения тепловой энергии не показано, а сети не разделены по классам напряжения;</w:t>
      </w:r>
    </w:p>
    <w:p w14:paraId="4D43B0D4" w14:textId="5F1C78B1" w:rsidR="002B0626" w:rsidRPr="00206901" w:rsidRDefault="002B0626" w:rsidP="00206901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 xml:space="preserve">- </w:t>
      </w:r>
      <w:r w:rsidRPr="00206901">
        <w:rPr>
          <w:bCs/>
          <w:color w:val="000000" w:themeColor="text1"/>
          <w:sz w:val="28"/>
          <w:szCs w:val="28"/>
          <w:lang w:val="ru-RU"/>
        </w:rPr>
        <w:t>сети,</w:t>
      </w:r>
      <w:r w:rsidRPr="00206901">
        <w:rPr>
          <w:color w:val="000000" w:themeColor="text1"/>
          <w:sz w:val="28"/>
          <w:szCs w:val="28"/>
          <w:lang w:val="ru-RU"/>
        </w:rPr>
        <w:t xml:space="preserve"> принадлежащие ФСК, ММСК, МРСК и РСК, передают электроэнергию потребителям. Они обслуживают поставки двух типов </w:t>
      </w:r>
      <w:r w:rsidR="00C13457">
        <w:rPr>
          <w:color w:val="000000" w:themeColor="text1"/>
          <w:sz w:val="28"/>
          <w:szCs w:val="28"/>
          <w:lang w:val="ru-RU"/>
        </w:rPr>
        <w:t>–</w:t>
      </w:r>
      <w:r w:rsidRPr="00206901">
        <w:rPr>
          <w:color w:val="000000" w:themeColor="text1"/>
          <w:sz w:val="28"/>
          <w:szCs w:val="28"/>
          <w:lang w:val="ru-RU"/>
        </w:rPr>
        <w:t xml:space="preserve"> крупным потребителям с оптового рынка, и сбытовым компаниям, поставляющим электроэнергию на розничный рынок, т.е. предприятиям (кроме крупных потребителей) и населению. Сообразно этим потокам в обратном направлении движутся деньги. Схема оплаты электроэнергии показана схематически через виртуальный расчетный центр (РЦ), который получает </w:t>
      </w:r>
      <w:r w:rsidRPr="00206901">
        <w:rPr>
          <w:color w:val="000000" w:themeColor="text1"/>
          <w:sz w:val="28"/>
          <w:szCs w:val="28"/>
          <w:lang w:val="ru-RU"/>
        </w:rPr>
        <w:lastRenderedPageBreak/>
        <w:t xml:space="preserve">плату за электроэнергию и распределяет ее между сетями и электростанциями. Для схемы безразлично как куплена электроэнергия — по долгосрочному договору или на рынке; </w:t>
      </w:r>
    </w:p>
    <w:p w14:paraId="38E38DF5" w14:textId="77777777" w:rsidR="002B0626" w:rsidRPr="00206901" w:rsidRDefault="002B0626" w:rsidP="00206901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 xml:space="preserve">- </w:t>
      </w:r>
      <w:r w:rsidRPr="00206901">
        <w:rPr>
          <w:bCs/>
          <w:color w:val="000000" w:themeColor="text1"/>
          <w:sz w:val="28"/>
          <w:szCs w:val="28"/>
          <w:lang w:val="ru-RU"/>
        </w:rPr>
        <w:t>потребители</w:t>
      </w:r>
      <w:r w:rsidRPr="00206901">
        <w:rPr>
          <w:color w:val="000000" w:themeColor="text1"/>
          <w:sz w:val="28"/>
          <w:szCs w:val="28"/>
          <w:lang w:val="ru-RU"/>
        </w:rPr>
        <w:t xml:space="preserve">, в том числе население, рассматриваются как отдельный сектор. С переходом к оптовому рынку электроэнергии в России цены на электроэнергию для населения остаются регулируемыми. Потребители электроэнергии — юридические лица — приобретают электроэнергию на оптовом рынке (крупные) или у сбытовых компаний. </w:t>
      </w:r>
    </w:p>
    <w:p w14:paraId="1E266313" w14:textId="77777777" w:rsidR="00917443" w:rsidRPr="00206901" w:rsidRDefault="00917443" w:rsidP="00206901">
      <w:pPr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Критерии оценивания:</w:t>
      </w:r>
    </w:p>
    <w:p w14:paraId="41B38B05" w14:textId="77777777" w:rsidR="00917443" w:rsidRPr="00206901" w:rsidRDefault="00917443" w:rsidP="00206901">
      <w:pPr>
        <w:rPr>
          <w:color w:val="000000" w:themeColor="text1"/>
          <w:sz w:val="28"/>
          <w:szCs w:val="28"/>
          <w:lang w:val="ru-RU"/>
        </w:rPr>
      </w:pPr>
      <w:r w:rsidRPr="00206901">
        <w:rPr>
          <w:color w:val="000000" w:themeColor="text1"/>
          <w:sz w:val="28"/>
          <w:szCs w:val="28"/>
          <w:lang w:val="ru-RU"/>
        </w:rPr>
        <w:t>- полное содержательное соответствие приведенному выше пояснению</w:t>
      </w:r>
    </w:p>
    <w:p w14:paraId="14EBE9C8" w14:textId="5BF11275" w:rsidR="003B2D07" w:rsidRPr="00206901" w:rsidRDefault="00917443" w:rsidP="00C13457">
      <w:pPr>
        <w:rPr>
          <w:rFonts w:eastAsiaTheme="minorHAnsi"/>
          <w:i/>
          <w:iCs/>
          <w:color w:val="000000" w:themeColor="text1"/>
          <w:sz w:val="28"/>
          <w:szCs w:val="28"/>
          <w:lang w:val="ru-RU" w:eastAsia="en-US"/>
        </w:rPr>
      </w:pPr>
      <w:r w:rsidRPr="00206901">
        <w:rPr>
          <w:color w:val="000000" w:themeColor="text1"/>
          <w:sz w:val="28"/>
          <w:szCs w:val="28"/>
          <w:lang w:val="ru-RU"/>
        </w:rPr>
        <w:t>Компетенции (индикаторы): ПК-4 (ПК-4.3)</w:t>
      </w:r>
    </w:p>
    <w:sectPr w:rsidR="003B2D07" w:rsidRPr="00206901" w:rsidSect="00206901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Times New Roman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8256B"/>
    <w:multiLevelType w:val="hybridMultilevel"/>
    <w:tmpl w:val="30D6CEDC"/>
    <w:lvl w:ilvl="0" w:tplc="7A1E577A">
      <w:start w:val="3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11E10A0"/>
    <w:multiLevelType w:val="multilevel"/>
    <w:tmpl w:val="B3E03B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">
    <w:nsid w:val="06476EFA"/>
    <w:multiLevelType w:val="hybridMultilevel"/>
    <w:tmpl w:val="38D0F93E"/>
    <w:lvl w:ilvl="0" w:tplc="043E35BC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992425"/>
    <w:multiLevelType w:val="hybridMultilevel"/>
    <w:tmpl w:val="3C52867C"/>
    <w:lvl w:ilvl="0" w:tplc="3808023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9041B61"/>
    <w:multiLevelType w:val="hybridMultilevel"/>
    <w:tmpl w:val="FFD0935A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AB02A06"/>
    <w:multiLevelType w:val="hybridMultilevel"/>
    <w:tmpl w:val="EF44A9F6"/>
    <w:lvl w:ilvl="0" w:tplc="66E86346">
      <w:start w:val="3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0B6667D2"/>
    <w:multiLevelType w:val="hybridMultilevel"/>
    <w:tmpl w:val="F3DA8208"/>
    <w:lvl w:ilvl="0" w:tplc="93D022F2">
      <w:start w:val="1"/>
      <w:numFmt w:val="decimal"/>
      <w:lvlText w:val="%1)"/>
      <w:lvlJc w:val="left"/>
      <w:pPr>
        <w:ind w:left="1068" w:hanging="360"/>
      </w:pPr>
      <w:rPr>
        <w:rFonts w:ascii="Arial" w:hAnsi="Arial" w:cs="Arial" w:hint="default"/>
        <w:i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17B4430"/>
    <w:multiLevelType w:val="hybridMultilevel"/>
    <w:tmpl w:val="38D0F93E"/>
    <w:lvl w:ilvl="0" w:tplc="043E35BC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2632697"/>
    <w:multiLevelType w:val="hybridMultilevel"/>
    <w:tmpl w:val="4A727602"/>
    <w:lvl w:ilvl="0" w:tplc="B21EDAC4">
      <w:start w:val="3"/>
      <w:numFmt w:val="decimal"/>
      <w:lvlText w:val="%1."/>
      <w:lvlJc w:val="left"/>
      <w:pPr>
        <w:ind w:left="1080" w:hanging="360"/>
      </w:pPr>
      <w:rPr>
        <w:rFonts w:eastAsia="SimSu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2FE5AD6"/>
    <w:multiLevelType w:val="hybridMultilevel"/>
    <w:tmpl w:val="2826BB48"/>
    <w:lvl w:ilvl="0" w:tplc="A830C242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15AB6A9A"/>
    <w:multiLevelType w:val="hybridMultilevel"/>
    <w:tmpl w:val="D38C2134"/>
    <w:lvl w:ilvl="0" w:tplc="21E23F2E">
      <w:start w:val="3"/>
      <w:numFmt w:val="decimal"/>
      <w:lvlText w:val="%1."/>
      <w:lvlJc w:val="left"/>
      <w:pPr>
        <w:ind w:left="5322" w:hanging="360"/>
      </w:pPr>
      <w:rPr>
        <w:rFonts w:hint="default"/>
        <w:sz w:val="28"/>
        <w:szCs w:val="28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7641BB3"/>
    <w:multiLevelType w:val="singleLevel"/>
    <w:tmpl w:val="12548550"/>
    <w:lvl w:ilvl="0">
      <w:start w:val="7"/>
      <w:numFmt w:val="decimal"/>
      <w:lvlText w:val="%1. "/>
      <w:legacy w:legacy="1" w:legacySpace="0" w:legacyIndent="283"/>
      <w:lvlJc w:val="left"/>
      <w:pPr>
        <w:ind w:left="5245" w:hanging="283"/>
      </w:pPr>
      <w:rPr>
        <w:rFonts w:ascii="Times New Roman" w:hAnsi="Times New Roman" w:cs="Times New Roman" w:hint="default"/>
        <w:b w:val="0"/>
        <w:i w:val="0"/>
        <w:sz w:val="28"/>
        <w:szCs w:val="28"/>
        <w:u w:val="none"/>
      </w:rPr>
    </w:lvl>
  </w:abstractNum>
  <w:abstractNum w:abstractNumId="12">
    <w:nsid w:val="18C62936"/>
    <w:multiLevelType w:val="hybridMultilevel"/>
    <w:tmpl w:val="0A4C4EE0"/>
    <w:lvl w:ilvl="0" w:tplc="D714C4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1A5A2646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1ADF1C4B"/>
    <w:multiLevelType w:val="hybridMultilevel"/>
    <w:tmpl w:val="023AC800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>
    <w:nsid w:val="20005241"/>
    <w:multiLevelType w:val="hybridMultilevel"/>
    <w:tmpl w:val="095A0674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21B25018"/>
    <w:multiLevelType w:val="hybridMultilevel"/>
    <w:tmpl w:val="7D3A9D14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25664EC"/>
    <w:multiLevelType w:val="hybridMultilevel"/>
    <w:tmpl w:val="2F0C5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31173A7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24CB2DC1"/>
    <w:multiLevelType w:val="singleLevel"/>
    <w:tmpl w:val="1A30E3FA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8"/>
        <w:szCs w:val="28"/>
        <w:u w:val="none"/>
      </w:rPr>
    </w:lvl>
  </w:abstractNum>
  <w:abstractNum w:abstractNumId="20">
    <w:nsid w:val="25282062"/>
    <w:multiLevelType w:val="hybridMultilevel"/>
    <w:tmpl w:val="0A4C4EE0"/>
    <w:lvl w:ilvl="0" w:tplc="D714C4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2B0468B2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316C345C"/>
    <w:multiLevelType w:val="singleLevel"/>
    <w:tmpl w:val="E8129504"/>
    <w:lvl w:ilvl="0">
      <w:start w:val="6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8"/>
        <w:szCs w:val="28"/>
        <w:u w:val="none"/>
      </w:rPr>
    </w:lvl>
  </w:abstractNum>
  <w:abstractNum w:abstractNumId="23">
    <w:nsid w:val="3C8A4CD6"/>
    <w:multiLevelType w:val="hybridMultilevel"/>
    <w:tmpl w:val="0A4C4EE0"/>
    <w:lvl w:ilvl="0" w:tplc="D714C4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40D55D45"/>
    <w:multiLevelType w:val="hybridMultilevel"/>
    <w:tmpl w:val="F0241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1DC4F81"/>
    <w:multiLevelType w:val="hybridMultilevel"/>
    <w:tmpl w:val="937EF19C"/>
    <w:lvl w:ilvl="0" w:tplc="41EC4E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44250EF9"/>
    <w:multiLevelType w:val="hybridMultilevel"/>
    <w:tmpl w:val="ED28C1FC"/>
    <w:lvl w:ilvl="0" w:tplc="D2AA5E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452F5D58"/>
    <w:multiLevelType w:val="hybridMultilevel"/>
    <w:tmpl w:val="9F24B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9160F16"/>
    <w:multiLevelType w:val="singleLevel"/>
    <w:tmpl w:val="6EF884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pacing w:val="-20"/>
      </w:rPr>
    </w:lvl>
  </w:abstractNum>
  <w:abstractNum w:abstractNumId="29">
    <w:nsid w:val="49921F75"/>
    <w:multiLevelType w:val="multilevel"/>
    <w:tmpl w:val="0674D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B926BD2"/>
    <w:multiLevelType w:val="hybridMultilevel"/>
    <w:tmpl w:val="9440DC66"/>
    <w:lvl w:ilvl="0" w:tplc="EFDA31D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1">
    <w:nsid w:val="536E718F"/>
    <w:multiLevelType w:val="hybridMultilevel"/>
    <w:tmpl w:val="D7CC40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5D50D8E"/>
    <w:multiLevelType w:val="hybridMultilevel"/>
    <w:tmpl w:val="2C5E9A7E"/>
    <w:lvl w:ilvl="0" w:tplc="0D78FC36">
      <w:start w:val="1"/>
      <w:numFmt w:val="decimal"/>
      <w:lvlText w:val="%1."/>
      <w:lvlJc w:val="left"/>
      <w:pPr>
        <w:ind w:left="2061" w:hanging="36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3">
    <w:nsid w:val="586F585A"/>
    <w:multiLevelType w:val="multilevel"/>
    <w:tmpl w:val="72F6A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93631F3"/>
    <w:multiLevelType w:val="hybridMultilevel"/>
    <w:tmpl w:val="A9605C72"/>
    <w:lvl w:ilvl="0" w:tplc="F73A1316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5A3902D6"/>
    <w:multiLevelType w:val="hybridMultilevel"/>
    <w:tmpl w:val="0CE2AF14"/>
    <w:lvl w:ilvl="0" w:tplc="477E1806">
      <w:start w:val="1"/>
      <w:numFmt w:val="russianLower"/>
      <w:lvlText w:val="%1)"/>
      <w:lvlJc w:val="left"/>
      <w:pPr>
        <w:ind w:left="100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>
    <w:nsid w:val="5CC65463"/>
    <w:multiLevelType w:val="hybridMultilevel"/>
    <w:tmpl w:val="5AC0D374"/>
    <w:lvl w:ilvl="0" w:tplc="043E35BC">
      <w:start w:val="1"/>
      <w:numFmt w:val="russianLower"/>
      <w:lvlText w:val="%1."/>
      <w:lvlJc w:val="left"/>
      <w:pPr>
        <w:ind w:left="13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8" w:hanging="360"/>
      </w:pPr>
    </w:lvl>
    <w:lvl w:ilvl="2" w:tplc="0419001B" w:tentative="1">
      <w:start w:val="1"/>
      <w:numFmt w:val="lowerRoman"/>
      <w:lvlText w:val="%3."/>
      <w:lvlJc w:val="right"/>
      <w:pPr>
        <w:ind w:left="2808" w:hanging="180"/>
      </w:pPr>
    </w:lvl>
    <w:lvl w:ilvl="3" w:tplc="0419000F" w:tentative="1">
      <w:start w:val="1"/>
      <w:numFmt w:val="decimal"/>
      <w:lvlText w:val="%4."/>
      <w:lvlJc w:val="left"/>
      <w:pPr>
        <w:ind w:left="3528" w:hanging="360"/>
      </w:pPr>
    </w:lvl>
    <w:lvl w:ilvl="4" w:tplc="04190019" w:tentative="1">
      <w:start w:val="1"/>
      <w:numFmt w:val="lowerLetter"/>
      <w:lvlText w:val="%5."/>
      <w:lvlJc w:val="left"/>
      <w:pPr>
        <w:ind w:left="4248" w:hanging="360"/>
      </w:pPr>
    </w:lvl>
    <w:lvl w:ilvl="5" w:tplc="0419001B" w:tentative="1">
      <w:start w:val="1"/>
      <w:numFmt w:val="lowerRoman"/>
      <w:lvlText w:val="%6."/>
      <w:lvlJc w:val="right"/>
      <w:pPr>
        <w:ind w:left="4968" w:hanging="180"/>
      </w:pPr>
    </w:lvl>
    <w:lvl w:ilvl="6" w:tplc="0419000F" w:tentative="1">
      <w:start w:val="1"/>
      <w:numFmt w:val="decimal"/>
      <w:lvlText w:val="%7."/>
      <w:lvlJc w:val="left"/>
      <w:pPr>
        <w:ind w:left="5688" w:hanging="360"/>
      </w:pPr>
    </w:lvl>
    <w:lvl w:ilvl="7" w:tplc="04190019" w:tentative="1">
      <w:start w:val="1"/>
      <w:numFmt w:val="lowerLetter"/>
      <w:lvlText w:val="%8."/>
      <w:lvlJc w:val="left"/>
      <w:pPr>
        <w:ind w:left="6408" w:hanging="360"/>
      </w:pPr>
    </w:lvl>
    <w:lvl w:ilvl="8" w:tplc="041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37">
    <w:nsid w:val="5FF16B6E"/>
    <w:multiLevelType w:val="singleLevel"/>
    <w:tmpl w:val="4E069CCA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8"/>
        <w:szCs w:val="28"/>
        <w:u w:val="none"/>
      </w:rPr>
    </w:lvl>
  </w:abstractNum>
  <w:abstractNum w:abstractNumId="38">
    <w:nsid w:val="658B5D7F"/>
    <w:multiLevelType w:val="hybridMultilevel"/>
    <w:tmpl w:val="1004EDA2"/>
    <w:lvl w:ilvl="0" w:tplc="043E35BC">
      <w:start w:val="1"/>
      <w:numFmt w:val="russianLower"/>
      <w:lvlText w:val="%1."/>
      <w:lvlJc w:val="left"/>
      <w:pPr>
        <w:ind w:left="13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8" w:hanging="360"/>
      </w:pPr>
    </w:lvl>
    <w:lvl w:ilvl="2" w:tplc="0419001B" w:tentative="1">
      <w:start w:val="1"/>
      <w:numFmt w:val="lowerRoman"/>
      <w:lvlText w:val="%3."/>
      <w:lvlJc w:val="right"/>
      <w:pPr>
        <w:ind w:left="2808" w:hanging="180"/>
      </w:pPr>
    </w:lvl>
    <w:lvl w:ilvl="3" w:tplc="0419000F" w:tentative="1">
      <w:start w:val="1"/>
      <w:numFmt w:val="decimal"/>
      <w:lvlText w:val="%4."/>
      <w:lvlJc w:val="left"/>
      <w:pPr>
        <w:ind w:left="3528" w:hanging="360"/>
      </w:pPr>
    </w:lvl>
    <w:lvl w:ilvl="4" w:tplc="04190019" w:tentative="1">
      <w:start w:val="1"/>
      <w:numFmt w:val="lowerLetter"/>
      <w:lvlText w:val="%5."/>
      <w:lvlJc w:val="left"/>
      <w:pPr>
        <w:ind w:left="4248" w:hanging="360"/>
      </w:pPr>
    </w:lvl>
    <w:lvl w:ilvl="5" w:tplc="0419001B" w:tentative="1">
      <w:start w:val="1"/>
      <w:numFmt w:val="lowerRoman"/>
      <w:lvlText w:val="%6."/>
      <w:lvlJc w:val="right"/>
      <w:pPr>
        <w:ind w:left="4968" w:hanging="180"/>
      </w:pPr>
    </w:lvl>
    <w:lvl w:ilvl="6" w:tplc="0419000F" w:tentative="1">
      <w:start w:val="1"/>
      <w:numFmt w:val="decimal"/>
      <w:lvlText w:val="%7."/>
      <w:lvlJc w:val="left"/>
      <w:pPr>
        <w:ind w:left="5688" w:hanging="360"/>
      </w:pPr>
    </w:lvl>
    <w:lvl w:ilvl="7" w:tplc="04190019" w:tentative="1">
      <w:start w:val="1"/>
      <w:numFmt w:val="lowerLetter"/>
      <w:lvlText w:val="%8."/>
      <w:lvlJc w:val="left"/>
      <w:pPr>
        <w:ind w:left="6408" w:hanging="360"/>
      </w:pPr>
    </w:lvl>
    <w:lvl w:ilvl="8" w:tplc="041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39">
    <w:nsid w:val="663A12A8"/>
    <w:multiLevelType w:val="hybridMultilevel"/>
    <w:tmpl w:val="C0528DD0"/>
    <w:lvl w:ilvl="0" w:tplc="FD80D2FC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701806C3"/>
    <w:multiLevelType w:val="hybridMultilevel"/>
    <w:tmpl w:val="38D0F93E"/>
    <w:lvl w:ilvl="0" w:tplc="043E35BC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1C67FF5"/>
    <w:multiLevelType w:val="singleLevel"/>
    <w:tmpl w:val="9DF2E146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8"/>
        <w:szCs w:val="28"/>
        <w:u w:val="none"/>
      </w:rPr>
    </w:lvl>
  </w:abstractNum>
  <w:abstractNum w:abstractNumId="42">
    <w:nsid w:val="787161FE"/>
    <w:multiLevelType w:val="hybridMultilevel"/>
    <w:tmpl w:val="D38C2134"/>
    <w:lvl w:ilvl="0" w:tplc="21E23F2E">
      <w:start w:val="3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A1666B2"/>
    <w:multiLevelType w:val="hybridMultilevel"/>
    <w:tmpl w:val="1004EDA2"/>
    <w:lvl w:ilvl="0" w:tplc="043E35BC">
      <w:start w:val="1"/>
      <w:numFmt w:val="russianLower"/>
      <w:lvlText w:val="%1."/>
      <w:lvlJc w:val="left"/>
      <w:pPr>
        <w:ind w:left="13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8" w:hanging="360"/>
      </w:pPr>
    </w:lvl>
    <w:lvl w:ilvl="2" w:tplc="0419001B" w:tentative="1">
      <w:start w:val="1"/>
      <w:numFmt w:val="lowerRoman"/>
      <w:lvlText w:val="%3."/>
      <w:lvlJc w:val="right"/>
      <w:pPr>
        <w:ind w:left="2808" w:hanging="180"/>
      </w:pPr>
    </w:lvl>
    <w:lvl w:ilvl="3" w:tplc="0419000F" w:tentative="1">
      <w:start w:val="1"/>
      <w:numFmt w:val="decimal"/>
      <w:lvlText w:val="%4."/>
      <w:lvlJc w:val="left"/>
      <w:pPr>
        <w:ind w:left="3528" w:hanging="360"/>
      </w:pPr>
    </w:lvl>
    <w:lvl w:ilvl="4" w:tplc="04190019" w:tentative="1">
      <w:start w:val="1"/>
      <w:numFmt w:val="lowerLetter"/>
      <w:lvlText w:val="%5."/>
      <w:lvlJc w:val="left"/>
      <w:pPr>
        <w:ind w:left="4248" w:hanging="360"/>
      </w:pPr>
    </w:lvl>
    <w:lvl w:ilvl="5" w:tplc="0419001B" w:tentative="1">
      <w:start w:val="1"/>
      <w:numFmt w:val="lowerRoman"/>
      <w:lvlText w:val="%6."/>
      <w:lvlJc w:val="right"/>
      <w:pPr>
        <w:ind w:left="4968" w:hanging="180"/>
      </w:pPr>
    </w:lvl>
    <w:lvl w:ilvl="6" w:tplc="0419000F" w:tentative="1">
      <w:start w:val="1"/>
      <w:numFmt w:val="decimal"/>
      <w:lvlText w:val="%7."/>
      <w:lvlJc w:val="left"/>
      <w:pPr>
        <w:ind w:left="5688" w:hanging="360"/>
      </w:pPr>
    </w:lvl>
    <w:lvl w:ilvl="7" w:tplc="04190019" w:tentative="1">
      <w:start w:val="1"/>
      <w:numFmt w:val="lowerLetter"/>
      <w:lvlText w:val="%8."/>
      <w:lvlJc w:val="left"/>
      <w:pPr>
        <w:ind w:left="6408" w:hanging="360"/>
      </w:pPr>
    </w:lvl>
    <w:lvl w:ilvl="8" w:tplc="041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44">
    <w:nsid w:val="7A817CFE"/>
    <w:multiLevelType w:val="hybridMultilevel"/>
    <w:tmpl w:val="1004EDA2"/>
    <w:lvl w:ilvl="0" w:tplc="043E35BC">
      <w:start w:val="1"/>
      <w:numFmt w:val="russianLower"/>
      <w:lvlText w:val="%1."/>
      <w:lvlJc w:val="left"/>
      <w:pPr>
        <w:ind w:left="13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8" w:hanging="360"/>
      </w:pPr>
    </w:lvl>
    <w:lvl w:ilvl="2" w:tplc="0419001B" w:tentative="1">
      <w:start w:val="1"/>
      <w:numFmt w:val="lowerRoman"/>
      <w:lvlText w:val="%3."/>
      <w:lvlJc w:val="right"/>
      <w:pPr>
        <w:ind w:left="2808" w:hanging="180"/>
      </w:pPr>
    </w:lvl>
    <w:lvl w:ilvl="3" w:tplc="0419000F" w:tentative="1">
      <w:start w:val="1"/>
      <w:numFmt w:val="decimal"/>
      <w:lvlText w:val="%4."/>
      <w:lvlJc w:val="left"/>
      <w:pPr>
        <w:ind w:left="3528" w:hanging="360"/>
      </w:pPr>
    </w:lvl>
    <w:lvl w:ilvl="4" w:tplc="04190019" w:tentative="1">
      <w:start w:val="1"/>
      <w:numFmt w:val="lowerLetter"/>
      <w:lvlText w:val="%5."/>
      <w:lvlJc w:val="left"/>
      <w:pPr>
        <w:ind w:left="4248" w:hanging="360"/>
      </w:pPr>
    </w:lvl>
    <w:lvl w:ilvl="5" w:tplc="0419001B" w:tentative="1">
      <w:start w:val="1"/>
      <w:numFmt w:val="lowerRoman"/>
      <w:lvlText w:val="%6."/>
      <w:lvlJc w:val="right"/>
      <w:pPr>
        <w:ind w:left="4968" w:hanging="180"/>
      </w:pPr>
    </w:lvl>
    <w:lvl w:ilvl="6" w:tplc="0419000F" w:tentative="1">
      <w:start w:val="1"/>
      <w:numFmt w:val="decimal"/>
      <w:lvlText w:val="%7."/>
      <w:lvlJc w:val="left"/>
      <w:pPr>
        <w:ind w:left="5688" w:hanging="360"/>
      </w:pPr>
    </w:lvl>
    <w:lvl w:ilvl="7" w:tplc="04190019" w:tentative="1">
      <w:start w:val="1"/>
      <w:numFmt w:val="lowerLetter"/>
      <w:lvlText w:val="%8."/>
      <w:lvlJc w:val="left"/>
      <w:pPr>
        <w:ind w:left="6408" w:hanging="360"/>
      </w:pPr>
    </w:lvl>
    <w:lvl w:ilvl="8" w:tplc="041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45">
    <w:nsid w:val="7B041AD9"/>
    <w:multiLevelType w:val="hybridMultilevel"/>
    <w:tmpl w:val="6E2ADA88"/>
    <w:lvl w:ilvl="0" w:tplc="92C4D8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21"/>
  </w:num>
  <w:num w:numId="3">
    <w:abstractNumId w:val="18"/>
  </w:num>
  <w:num w:numId="4">
    <w:abstractNumId w:val="1"/>
  </w:num>
  <w:num w:numId="5">
    <w:abstractNumId w:val="4"/>
  </w:num>
  <w:num w:numId="6">
    <w:abstractNumId w:val="13"/>
  </w:num>
  <w:num w:numId="7">
    <w:abstractNumId w:val="15"/>
  </w:num>
  <w:num w:numId="8">
    <w:abstractNumId w:val="3"/>
  </w:num>
  <w:num w:numId="9">
    <w:abstractNumId w:val="9"/>
  </w:num>
  <w:num w:numId="10">
    <w:abstractNumId w:val="35"/>
  </w:num>
  <w:num w:numId="11">
    <w:abstractNumId w:val="6"/>
  </w:num>
  <w:num w:numId="12">
    <w:abstractNumId w:val="28"/>
  </w:num>
  <w:num w:numId="13">
    <w:abstractNumId w:val="37"/>
  </w:num>
  <w:num w:numId="14">
    <w:abstractNumId w:val="41"/>
  </w:num>
  <w:num w:numId="15">
    <w:abstractNumId w:val="22"/>
  </w:num>
  <w:num w:numId="16">
    <w:abstractNumId w:val="11"/>
  </w:num>
  <w:num w:numId="17">
    <w:abstractNumId w:val="19"/>
  </w:num>
  <w:num w:numId="18">
    <w:abstractNumId w:val="20"/>
  </w:num>
  <w:num w:numId="19">
    <w:abstractNumId w:val="12"/>
  </w:num>
  <w:num w:numId="20">
    <w:abstractNumId w:val="23"/>
  </w:num>
  <w:num w:numId="21">
    <w:abstractNumId w:val="17"/>
  </w:num>
  <w:num w:numId="22">
    <w:abstractNumId w:val="36"/>
  </w:num>
  <w:num w:numId="23">
    <w:abstractNumId w:val="40"/>
  </w:num>
  <w:num w:numId="24">
    <w:abstractNumId w:val="2"/>
  </w:num>
  <w:num w:numId="25">
    <w:abstractNumId w:val="7"/>
  </w:num>
  <w:num w:numId="26">
    <w:abstractNumId w:val="43"/>
  </w:num>
  <w:num w:numId="27">
    <w:abstractNumId w:val="44"/>
  </w:num>
  <w:num w:numId="28">
    <w:abstractNumId w:val="38"/>
  </w:num>
  <w:num w:numId="29">
    <w:abstractNumId w:val="14"/>
  </w:num>
  <w:num w:numId="30">
    <w:abstractNumId w:val="25"/>
  </w:num>
  <w:num w:numId="31">
    <w:abstractNumId w:val="16"/>
  </w:num>
  <w:num w:numId="32">
    <w:abstractNumId w:val="31"/>
  </w:num>
  <w:num w:numId="33">
    <w:abstractNumId w:val="24"/>
  </w:num>
  <w:num w:numId="34">
    <w:abstractNumId w:val="8"/>
  </w:num>
  <w:num w:numId="35">
    <w:abstractNumId w:val="42"/>
  </w:num>
  <w:num w:numId="36">
    <w:abstractNumId w:val="26"/>
  </w:num>
  <w:num w:numId="37">
    <w:abstractNumId w:val="39"/>
  </w:num>
  <w:num w:numId="38">
    <w:abstractNumId w:val="29"/>
  </w:num>
  <w:num w:numId="39">
    <w:abstractNumId w:val="33"/>
  </w:num>
  <w:num w:numId="40">
    <w:abstractNumId w:val="5"/>
  </w:num>
  <w:num w:numId="41">
    <w:abstractNumId w:val="45"/>
  </w:num>
  <w:num w:numId="42">
    <w:abstractNumId w:val="0"/>
  </w:num>
  <w:num w:numId="43">
    <w:abstractNumId w:val="10"/>
  </w:num>
  <w:num w:numId="44">
    <w:abstractNumId w:val="34"/>
  </w:num>
  <w:num w:numId="45">
    <w:abstractNumId w:val="32"/>
  </w:num>
  <w:num w:numId="4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4E3"/>
    <w:rsid w:val="0000195B"/>
    <w:rsid w:val="00002CAE"/>
    <w:rsid w:val="00024B87"/>
    <w:rsid w:val="00024F2A"/>
    <w:rsid w:val="00060372"/>
    <w:rsid w:val="00070C58"/>
    <w:rsid w:val="000779AD"/>
    <w:rsid w:val="00084B68"/>
    <w:rsid w:val="00093A11"/>
    <w:rsid w:val="000B5D5D"/>
    <w:rsid w:val="000B614B"/>
    <w:rsid w:val="000C0903"/>
    <w:rsid w:val="000C5CE1"/>
    <w:rsid w:val="000D32A6"/>
    <w:rsid w:val="000D47A2"/>
    <w:rsid w:val="0012098A"/>
    <w:rsid w:val="00124607"/>
    <w:rsid w:val="00165B54"/>
    <w:rsid w:val="00167A4C"/>
    <w:rsid w:val="00187D3C"/>
    <w:rsid w:val="001A182B"/>
    <w:rsid w:val="001B214A"/>
    <w:rsid w:val="001D06A7"/>
    <w:rsid w:val="001D30A6"/>
    <w:rsid w:val="001D4DA0"/>
    <w:rsid w:val="00206901"/>
    <w:rsid w:val="00212183"/>
    <w:rsid w:val="00221108"/>
    <w:rsid w:val="0022147D"/>
    <w:rsid w:val="00226012"/>
    <w:rsid w:val="002637E1"/>
    <w:rsid w:val="00270DE5"/>
    <w:rsid w:val="00283050"/>
    <w:rsid w:val="00291A99"/>
    <w:rsid w:val="002A0827"/>
    <w:rsid w:val="002A1883"/>
    <w:rsid w:val="002A237A"/>
    <w:rsid w:val="002B0626"/>
    <w:rsid w:val="002D6B21"/>
    <w:rsid w:val="002D7665"/>
    <w:rsid w:val="002F05B4"/>
    <w:rsid w:val="0030560F"/>
    <w:rsid w:val="00323A20"/>
    <w:rsid w:val="00323AEF"/>
    <w:rsid w:val="00336595"/>
    <w:rsid w:val="00343D24"/>
    <w:rsid w:val="00350C03"/>
    <w:rsid w:val="00352E30"/>
    <w:rsid w:val="00364494"/>
    <w:rsid w:val="003673D6"/>
    <w:rsid w:val="003704B6"/>
    <w:rsid w:val="00372C13"/>
    <w:rsid w:val="003820DD"/>
    <w:rsid w:val="00387FA2"/>
    <w:rsid w:val="00397020"/>
    <w:rsid w:val="003A08F8"/>
    <w:rsid w:val="003B2D07"/>
    <w:rsid w:val="003B5067"/>
    <w:rsid w:val="003C2508"/>
    <w:rsid w:val="003E4E15"/>
    <w:rsid w:val="003F061B"/>
    <w:rsid w:val="003F4229"/>
    <w:rsid w:val="00405A01"/>
    <w:rsid w:val="004154E5"/>
    <w:rsid w:val="0041699A"/>
    <w:rsid w:val="00422DEC"/>
    <w:rsid w:val="00425246"/>
    <w:rsid w:val="004259F2"/>
    <w:rsid w:val="00431FFD"/>
    <w:rsid w:val="00434819"/>
    <w:rsid w:val="004424E9"/>
    <w:rsid w:val="004463E8"/>
    <w:rsid w:val="0045200A"/>
    <w:rsid w:val="004624E3"/>
    <w:rsid w:val="004664BA"/>
    <w:rsid w:val="004747BC"/>
    <w:rsid w:val="004777D6"/>
    <w:rsid w:val="004B0F81"/>
    <w:rsid w:val="004C3AFA"/>
    <w:rsid w:val="004C5249"/>
    <w:rsid w:val="004C56A9"/>
    <w:rsid w:val="004E2957"/>
    <w:rsid w:val="004F55AC"/>
    <w:rsid w:val="004F6B31"/>
    <w:rsid w:val="00503F31"/>
    <w:rsid w:val="00513926"/>
    <w:rsid w:val="00520923"/>
    <w:rsid w:val="00533F29"/>
    <w:rsid w:val="00537CF1"/>
    <w:rsid w:val="00540697"/>
    <w:rsid w:val="00546DB3"/>
    <w:rsid w:val="0054737B"/>
    <w:rsid w:val="0054760D"/>
    <w:rsid w:val="0055173B"/>
    <w:rsid w:val="0056354B"/>
    <w:rsid w:val="005678F8"/>
    <w:rsid w:val="00570C22"/>
    <w:rsid w:val="0057411A"/>
    <w:rsid w:val="005754B7"/>
    <w:rsid w:val="0057773E"/>
    <w:rsid w:val="00587160"/>
    <w:rsid w:val="005947F7"/>
    <w:rsid w:val="005B08B6"/>
    <w:rsid w:val="005C79EA"/>
    <w:rsid w:val="005D0B73"/>
    <w:rsid w:val="005E1F88"/>
    <w:rsid w:val="005E7DED"/>
    <w:rsid w:val="00604B5D"/>
    <w:rsid w:val="00644A45"/>
    <w:rsid w:val="006462CE"/>
    <w:rsid w:val="00673211"/>
    <w:rsid w:val="00677E82"/>
    <w:rsid w:val="00682BF9"/>
    <w:rsid w:val="006A53BA"/>
    <w:rsid w:val="006A7197"/>
    <w:rsid w:val="006B0B2F"/>
    <w:rsid w:val="006B5A11"/>
    <w:rsid w:val="006C4A77"/>
    <w:rsid w:val="006D7F98"/>
    <w:rsid w:val="006E2EF6"/>
    <w:rsid w:val="006F7064"/>
    <w:rsid w:val="007018C3"/>
    <w:rsid w:val="007025ED"/>
    <w:rsid w:val="00721BB3"/>
    <w:rsid w:val="00725AC7"/>
    <w:rsid w:val="007371AC"/>
    <w:rsid w:val="007412FC"/>
    <w:rsid w:val="00743BF6"/>
    <w:rsid w:val="00744EF8"/>
    <w:rsid w:val="00761C96"/>
    <w:rsid w:val="00765BA5"/>
    <w:rsid w:val="007734B6"/>
    <w:rsid w:val="00773E30"/>
    <w:rsid w:val="0077797F"/>
    <w:rsid w:val="00791C6C"/>
    <w:rsid w:val="007948B8"/>
    <w:rsid w:val="007A69F8"/>
    <w:rsid w:val="007A7B97"/>
    <w:rsid w:val="007A7F3D"/>
    <w:rsid w:val="007B156E"/>
    <w:rsid w:val="007D6588"/>
    <w:rsid w:val="008020F8"/>
    <w:rsid w:val="00815CA8"/>
    <w:rsid w:val="00827B55"/>
    <w:rsid w:val="00835506"/>
    <w:rsid w:val="00853CCD"/>
    <w:rsid w:val="00854695"/>
    <w:rsid w:val="0086286A"/>
    <w:rsid w:val="00867480"/>
    <w:rsid w:val="00877DD4"/>
    <w:rsid w:val="008824B6"/>
    <w:rsid w:val="00890B47"/>
    <w:rsid w:val="008957D4"/>
    <w:rsid w:val="008A7B80"/>
    <w:rsid w:val="008B422E"/>
    <w:rsid w:val="008C08C4"/>
    <w:rsid w:val="008D0343"/>
    <w:rsid w:val="008D2332"/>
    <w:rsid w:val="008D250D"/>
    <w:rsid w:val="008E63B4"/>
    <w:rsid w:val="008F225B"/>
    <w:rsid w:val="00901673"/>
    <w:rsid w:val="00917443"/>
    <w:rsid w:val="0092474B"/>
    <w:rsid w:val="00940F7D"/>
    <w:rsid w:val="00941BA0"/>
    <w:rsid w:val="00963B3B"/>
    <w:rsid w:val="00981E66"/>
    <w:rsid w:val="009837C2"/>
    <w:rsid w:val="00994193"/>
    <w:rsid w:val="009A38BE"/>
    <w:rsid w:val="009A5B54"/>
    <w:rsid w:val="009B3688"/>
    <w:rsid w:val="009C3352"/>
    <w:rsid w:val="009C5D69"/>
    <w:rsid w:val="009D22D5"/>
    <w:rsid w:val="009D7200"/>
    <w:rsid w:val="009E2187"/>
    <w:rsid w:val="009F3E36"/>
    <w:rsid w:val="00A17DC3"/>
    <w:rsid w:val="00A30630"/>
    <w:rsid w:val="00A41AB4"/>
    <w:rsid w:val="00A56B7C"/>
    <w:rsid w:val="00A624AF"/>
    <w:rsid w:val="00A62F80"/>
    <w:rsid w:val="00A64960"/>
    <w:rsid w:val="00A65C6F"/>
    <w:rsid w:val="00A72BE9"/>
    <w:rsid w:val="00A80D72"/>
    <w:rsid w:val="00A85F45"/>
    <w:rsid w:val="00AA3F8A"/>
    <w:rsid w:val="00AB49F7"/>
    <w:rsid w:val="00AB4E38"/>
    <w:rsid w:val="00AD039D"/>
    <w:rsid w:val="00AD29C0"/>
    <w:rsid w:val="00AE70D7"/>
    <w:rsid w:val="00B250F5"/>
    <w:rsid w:val="00B31459"/>
    <w:rsid w:val="00B41F26"/>
    <w:rsid w:val="00B42D63"/>
    <w:rsid w:val="00B539A2"/>
    <w:rsid w:val="00B54847"/>
    <w:rsid w:val="00B62D66"/>
    <w:rsid w:val="00B85573"/>
    <w:rsid w:val="00B92AAB"/>
    <w:rsid w:val="00B939F1"/>
    <w:rsid w:val="00B96CA6"/>
    <w:rsid w:val="00BF5827"/>
    <w:rsid w:val="00C067EC"/>
    <w:rsid w:val="00C13457"/>
    <w:rsid w:val="00C31D72"/>
    <w:rsid w:val="00C46214"/>
    <w:rsid w:val="00C66BA7"/>
    <w:rsid w:val="00CC585F"/>
    <w:rsid w:val="00CD6694"/>
    <w:rsid w:val="00CE4695"/>
    <w:rsid w:val="00CF5292"/>
    <w:rsid w:val="00D101DF"/>
    <w:rsid w:val="00D26E22"/>
    <w:rsid w:val="00D43E62"/>
    <w:rsid w:val="00D52205"/>
    <w:rsid w:val="00D52580"/>
    <w:rsid w:val="00D729C9"/>
    <w:rsid w:val="00D963D0"/>
    <w:rsid w:val="00D96FC5"/>
    <w:rsid w:val="00DC1989"/>
    <w:rsid w:val="00DC47FF"/>
    <w:rsid w:val="00DD42A9"/>
    <w:rsid w:val="00DE5C04"/>
    <w:rsid w:val="00E05FBA"/>
    <w:rsid w:val="00E07FEE"/>
    <w:rsid w:val="00E404FE"/>
    <w:rsid w:val="00E42769"/>
    <w:rsid w:val="00E4416E"/>
    <w:rsid w:val="00E46B2B"/>
    <w:rsid w:val="00E50CA6"/>
    <w:rsid w:val="00E61D76"/>
    <w:rsid w:val="00E67594"/>
    <w:rsid w:val="00E95281"/>
    <w:rsid w:val="00E95C09"/>
    <w:rsid w:val="00EB1423"/>
    <w:rsid w:val="00EC5380"/>
    <w:rsid w:val="00EC5C01"/>
    <w:rsid w:val="00ED6D32"/>
    <w:rsid w:val="00EE603B"/>
    <w:rsid w:val="00EF08B1"/>
    <w:rsid w:val="00F019BC"/>
    <w:rsid w:val="00F02609"/>
    <w:rsid w:val="00F049BC"/>
    <w:rsid w:val="00F07588"/>
    <w:rsid w:val="00F12368"/>
    <w:rsid w:val="00F3691C"/>
    <w:rsid w:val="00F521E8"/>
    <w:rsid w:val="00F55240"/>
    <w:rsid w:val="00F66D8B"/>
    <w:rsid w:val="00F71C75"/>
    <w:rsid w:val="00F83F91"/>
    <w:rsid w:val="00FA5EE9"/>
    <w:rsid w:val="00FA6E26"/>
    <w:rsid w:val="00FA7C92"/>
    <w:rsid w:val="00FB3145"/>
    <w:rsid w:val="00FE0B65"/>
    <w:rsid w:val="00FF1CA7"/>
    <w:rsid w:val="00FF3780"/>
    <w:rsid w:val="00FF4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,"/>
  <w:listSeparator w:val=";"/>
  <w14:docId w14:val="43A13E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44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1">
    <w:name w:val="heading 1"/>
    <w:basedOn w:val="a"/>
    <w:next w:val="a"/>
    <w:link w:val="10"/>
    <w:uiPriority w:val="9"/>
    <w:qFormat/>
    <w:rsid w:val="00765BA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04F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7">
    <w:name w:val="heading 7"/>
    <w:basedOn w:val="a"/>
    <w:next w:val="a"/>
    <w:link w:val="70"/>
    <w:unhideWhenUsed/>
    <w:qFormat/>
    <w:rsid w:val="00C46214"/>
    <w:pPr>
      <w:spacing w:before="320" w:after="10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39"/>
    <w:rsid w:val="00B548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1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  <w:style w:type="character" w:styleId="a9">
    <w:name w:val="Hyperlink"/>
    <w:basedOn w:val="a0"/>
    <w:uiPriority w:val="99"/>
    <w:unhideWhenUsed/>
    <w:rsid w:val="00070C58"/>
    <w:rPr>
      <w:color w:val="0000FF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070C58"/>
    <w:rPr>
      <w:color w:val="605E5C"/>
      <w:shd w:val="clear" w:color="auto" w:fill="E1DFDD"/>
    </w:rPr>
  </w:style>
  <w:style w:type="character" w:customStyle="1" w:styleId="70">
    <w:name w:val="Заголовок 7 Знак"/>
    <w:basedOn w:val="a0"/>
    <w:link w:val="7"/>
    <w:rsid w:val="00C46214"/>
    <w:rPr>
      <w:rFonts w:asciiTheme="majorHAnsi" w:eastAsiaTheme="majorEastAsia" w:hAnsiTheme="majorHAnsi" w:cstheme="majorBidi"/>
      <w:b/>
      <w:bCs/>
      <w:color w:val="9BBB59" w:themeColor="accent3"/>
      <w:sz w:val="20"/>
      <w:szCs w:val="20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404F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 w:eastAsia="zh-CN"/>
    </w:rPr>
  </w:style>
  <w:style w:type="paragraph" w:styleId="aa">
    <w:name w:val="Body Text Indent"/>
    <w:basedOn w:val="a"/>
    <w:link w:val="ab"/>
    <w:unhideWhenUsed/>
    <w:rsid w:val="00520923"/>
    <w:pPr>
      <w:ind w:firstLine="567"/>
      <w:jc w:val="both"/>
    </w:pPr>
    <w:rPr>
      <w:rFonts w:eastAsia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520923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10">
    <w:name w:val="Заголовок 1 Знак"/>
    <w:basedOn w:val="a0"/>
    <w:link w:val="1"/>
    <w:uiPriority w:val="9"/>
    <w:rsid w:val="00765BA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 w:eastAsia="zh-CN"/>
    </w:rPr>
  </w:style>
  <w:style w:type="character" w:customStyle="1" w:styleId="mw-page-title-main">
    <w:name w:val="mw-page-title-main"/>
    <w:basedOn w:val="a0"/>
    <w:rsid w:val="00765BA5"/>
  </w:style>
  <w:style w:type="character" w:styleId="ac">
    <w:name w:val="Strong"/>
    <w:basedOn w:val="a0"/>
    <w:uiPriority w:val="22"/>
    <w:qFormat/>
    <w:rsid w:val="00533F29"/>
    <w:rPr>
      <w:b/>
      <w:bCs/>
    </w:rPr>
  </w:style>
  <w:style w:type="paragraph" w:styleId="22">
    <w:name w:val="Body Text Indent 2"/>
    <w:basedOn w:val="a"/>
    <w:link w:val="23"/>
    <w:uiPriority w:val="99"/>
    <w:unhideWhenUsed/>
    <w:rsid w:val="00323A2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rsid w:val="00323A20"/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ad">
    <w:name w:val="header"/>
    <w:basedOn w:val="a"/>
    <w:link w:val="ae"/>
    <w:semiHidden/>
    <w:rsid w:val="001A182B"/>
    <w:pPr>
      <w:widowControl w:val="0"/>
      <w:tabs>
        <w:tab w:val="center" w:pos="4153"/>
        <w:tab w:val="right" w:pos="8306"/>
      </w:tabs>
      <w:autoSpaceDE w:val="0"/>
      <w:autoSpaceDN w:val="0"/>
      <w:adjustRightInd w:val="0"/>
    </w:pPr>
    <w:rPr>
      <w:rFonts w:eastAsia="Times New Roman"/>
      <w:sz w:val="20"/>
      <w:szCs w:val="20"/>
      <w:lang w:val="ru-RU" w:eastAsia="ru-RU"/>
    </w:rPr>
  </w:style>
  <w:style w:type="character" w:customStyle="1" w:styleId="ae">
    <w:name w:val="Верхний колонтитул Знак"/>
    <w:basedOn w:val="a0"/>
    <w:link w:val="ad"/>
    <w:semiHidden/>
    <w:rsid w:val="001A18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">
    <w:name w:val="Текст пособия Знак"/>
    <w:basedOn w:val="a"/>
    <w:link w:val="af0"/>
    <w:rsid w:val="008D0343"/>
    <w:pPr>
      <w:autoSpaceDE w:val="0"/>
      <w:autoSpaceDN w:val="0"/>
      <w:ind w:firstLine="851"/>
      <w:jc w:val="both"/>
    </w:pPr>
    <w:rPr>
      <w:rFonts w:eastAsia="Times New Roman"/>
      <w:sz w:val="28"/>
      <w:szCs w:val="20"/>
      <w:lang w:val="ru-RU" w:eastAsia="ru-RU"/>
    </w:rPr>
  </w:style>
  <w:style w:type="character" w:customStyle="1" w:styleId="af0">
    <w:name w:val="Текст пособия Знак Знак"/>
    <w:basedOn w:val="a0"/>
    <w:link w:val="af"/>
    <w:rsid w:val="008D034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1">
    <w:name w:val="Название подраздела Знак"/>
    <w:basedOn w:val="a"/>
    <w:next w:val="a"/>
    <w:link w:val="af2"/>
    <w:rsid w:val="008D0343"/>
    <w:pPr>
      <w:keepNext/>
      <w:spacing w:before="360" w:after="120"/>
      <w:ind w:firstLine="851"/>
      <w:jc w:val="both"/>
    </w:pPr>
    <w:rPr>
      <w:rFonts w:eastAsia="Times New Roman"/>
      <w:b/>
      <w:sz w:val="28"/>
      <w:szCs w:val="28"/>
      <w:lang w:val="ru-RU" w:eastAsia="ru-RU"/>
    </w:rPr>
  </w:style>
  <w:style w:type="character" w:customStyle="1" w:styleId="af2">
    <w:name w:val="Название подраздела Знак Знак"/>
    <w:basedOn w:val="a0"/>
    <w:link w:val="af1"/>
    <w:rsid w:val="008D0343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f3">
    <w:name w:val="Название пункта"/>
    <w:basedOn w:val="a"/>
    <w:rsid w:val="008D0343"/>
    <w:pPr>
      <w:keepNext/>
      <w:widowControl w:val="0"/>
      <w:autoSpaceDE w:val="0"/>
      <w:autoSpaceDN w:val="0"/>
      <w:adjustRightInd w:val="0"/>
      <w:spacing w:before="120"/>
      <w:ind w:firstLine="851"/>
      <w:jc w:val="both"/>
    </w:pPr>
    <w:rPr>
      <w:rFonts w:eastAsia="Times New Roman" w:cs="Arial"/>
      <w:b/>
      <w:sz w:val="28"/>
      <w:szCs w:val="22"/>
      <w:lang w:val="ru-RU" w:eastAsia="ru-RU"/>
    </w:rPr>
  </w:style>
  <w:style w:type="paragraph" w:customStyle="1" w:styleId="af4">
    <w:name w:val="Без абзаца"/>
    <w:basedOn w:val="a"/>
    <w:rsid w:val="008D0343"/>
    <w:pPr>
      <w:autoSpaceDE w:val="0"/>
      <w:autoSpaceDN w:val="0"/>
      <w:jc w:val="both"/>
    </w:pPr>
    <w:rPr>
      <w:rFonts w:eastAsia="Times New Roman"/>
      <w:sz w:val="28"/>
      <w:szCs w:val="28"/>
      <w:lang w:val="ru-RU" w:eastAsia="ru-RU"/>
    </w:rPr>
  </w:style>
  <w:style w:type="paragraph" w:customStyle="1" w:styleId="af5">
    <w:name w:val="формула"/>
    <w:basedOn w:val="a"/>
    <w:rsid w:val="008D0343"/>
    <w:pPr>
      <w:tabs>
        <w:tab w:val="left" w:pos="5812"/>
      </w:tabs>
      <w:autoSpaceDE w:val="0"/>
      <w:autoSpaceDN w:val="0"/>
      <w:spacing w:before="240" w:after="240"/>
      <w:jc w:val="center"/>
    </w:pPr>
    <w:rPr>
      <w:rFonts w:eastAsia="Times New Roman"/>
      <w:sz w:val="28"/>
      <w:szCs w:val="28"/>
      <w:lang w:val="en-US" w:eastAsia="ru-RU"/>
    </w:rPr>
  </w:style>
  <w:style w:type="paragraph" w:customStyle="1" w:styleId="af6">
    <w:name w:val="Обычный текст"/>
    <w:basedOn w:val="a"/>
    <w:rsid w:val="00FE0B65"/>
    <w:pPr>
      <w:ind w:firstLine="567"/>
      <w:jc w:val="both"/>
    </w:pPr>
    <w:rPr>
      <w:rFonts w:eastAsia="Times New Roman"/>
      <w:sz w:val="28"/>
      <w:szCs w:val="20"/>
      <w:lang w:val="ru-RU" w:eastAsia="ru-RU"/>
    </w:rPr>
  </w:style>
  <w:style w:type="paragraph" w:styleId="af7">
    <w:name w:val="footer"/>
    <w:aliases w:val=" Знак12"/>
    <w:basedOn w:val="a"/>
    <w:link w:val="af8"/>
    <w:rsid w:val="002B0626"/>
    <w:pPr>
      <w:tabs>
        <w:tab w:val="center" w:pos="4677"/>
        <w:tab w:val="right" w:pos="9355"/>
      </w:tabs>
    </w:pPr>
    <w:rPr>
      <w:rFonts w:eastAsia="Times New Roman"/>
      <w:lang w:val="ru-RU" w:eastAsia="ru-RU"/>
    </w:rPr>
  </w:style>
  <w:style w:type="character" w:customStyle="1" w:styleId="af8">
    <w:name w:val="Нижний колонтитул Знак"/>
    <w:aliases w:val=" Знак12 Знак"/>
    <w:basedOn w:val="a0"/>
    <w:link w:val="af7"/>
    <w:rsid w:val="002B06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9">
    <w:name w:val="Чертежный"/>
    <w:rsid w:val="00853CCD"/>
    <w:pPr>
      <w:spacing w:after="0" w:line="240" w:lineRule="auto"/>
      <w:jc w:val="both"/>
    </w:pPr>
    <w:rPr>
      <w:rFonts w:ascii="ISOCPEUR" w:eastAsia="Batang" w:hAnsi="ISOCPEUR" w:cs="Times New Roman"/>
      <w:i/>
      <w:sz w:val="28"/>
      <w:szCs w:val="20"/>
      <w:lang w:val="uk-UA"/>
    </w:rPr>
  </w:style>
  <w:style w:type="character" w:styleId="afa">
    <w:name w:val="page number"/>
    <w:basedOn w:val="a0"/>
    <w:semiHidden/>
    <w:unhideWhenUsed/>
    <w:rsid w:val="00853C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44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1">
    <w:name w:val="heading 1"/>
    <w:basedOn w:val="a"/>
    <w:next w:val="a"/>
    <w:link w:val="10"/>
    <w:uiPriority w:val="9"/>
    <w:qFormat/>
    <w:rsid w:val="00765BA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04F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7">
    <w:name w:val="heading 7"/>
    <w:basedOn w:val="a"/>
    <w:next w:val="a"/>
    <w:link w:val="70"/>
    <w:unhideWhenUsed/>
    <w:qFormat/>
    <w:rsid w:val="00C46214"/>
    <w:pPr>
      <w:spacing w:before="320" w:after="10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39"/>
    <w:rsid w:val="00B548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1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  <w:style w:type="character" w:styleId="a9">
    <w:name w:val="Hyperlink"/>
    <w:basedOn w:val="a0"/>
    <w:uiPriority w:val="99"/>
    <w:unhideWhenUsed/>
    <w:rsid w:val="00070C58"/>
    <w:rPr>
      <w:color w:val="0000FF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070C58"/>
    <w:rPr>
      <w:color w:val="605E5C"/>
      <w:shd w:val="clear" w:color="auto" w:fill="E1DFDD"/>
    </w:rPr>
  </w:style>
  <w:style w:type="character" w:customStyle="1" w:styleId="70">
    <w:name w:val="Заголовок 7 Знак"/>
    <w:basedOn w:val="a0"/>
    <w:link w:val="7"/>
    <w:rsid w:val="00C46214"/>
    <w:rPr>
      <w:rFonts w:asciiTheme="majorHAnsi" w:eastAsiaTheme="majorEastAsia" w:hAnsiTheme="majorHAnsi" w:cstheme="majorBidi"/>
      <w:b/>
      <w:bCs/>
      <w:color w:val="9BBB59" w:themeColor="accent3"/>
      <w:sz w:val="20"/>
      <w:szCs w:val="20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404F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 w:eastAsia="zh-CN"/>
    </w:rPr>
  </w:style>
  <w:style w:type="paragraph" w:styleId="aa">
    <w:name w:val="Body Text Indent"/>
    <w:basedOn w:val="a"/>
    <w:link w:val="ab"/>
    <w:unhideWhenUsed/>
    <w:rsid w:val="00520923"/>
    <w:pPr>
      <w:ind w:firstLine="567"/>
      <w:jc w:val="both"/>
    </w:pPr>
    <w:rPr>
      <w:rFonts w:eastAsia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520923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10">
    <w:name w:val="Заголовок 1 Знак"/>
    <w:basedOn w:val="a0"/>
    <w:link w:val="1"/>
    <w:uiPriority w:val="9"/>
    <w:rsid w:val="00765BA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 w:eastAsia="zh-CN"/>
    </w:rPr>
  </w:style>
  <w:style w:type="character" w:customStyle="1" w:styleId="mw-page-title-main">
    <w:name w:val="mw-page-title-main"/>
    <w:basedOn w:val="a0"/>
    <w:rsid w:val="00765BA5"/>
  </w:style>
  <w:style w:type="character" w:styleId="ac">
    <w:name w:val="Strong"/>
    <w:basedOn w:val="a0"/>
    <w:uiPriority w:val="22"/>
    <w:qFormat/>
    <w:rsid w:val="00533F29"/>
    <w:rPr>
      <w:b/>
      <w:bCs/>
    </w:rPr>
  </w:style>
  <w:style w:type="paragraph" w:styleId="22">
    <w:name w:val="Body Text Indent 2"/>
    <w:basedOn w:val="a"/>
    <w:link w:val="23"/>
    <w:uiPriority w:val="99"/>
    <w:unhideWhenUsed/>
    <w:rsid w:val="00323A2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rsid w:val="00323A20"/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ad">
    <w:name w:val="header"/>
    <w:basedOn w:val="a"/>
    <w:link w:val="ae"/>
    <w:semiHidden/>
    <w:rsid w:val="001A182B"/>
    <w:pPr>
      <w:widowControl w:val="0"/>
      <w:tabs>
        <w:tab w:val="center" w:pos="4153"/>
        <w:tab w:val="right" w:pos="8306"/>
      </w:tabs>
      <w:autoSpaceDE w:val="0"/>
      <w:autoSpaceDN w:val="0"/>
      <w:adjustRightInd w:val="0"/>
    </w:pPr>
    <w:rPr>
      <w:rFonts w:eastAsia="Times New Roman"/>
      <w:sz w:val="20"/>
      <w:szCs w:val="20"/>
      <w:lang w:val="ru-RU" w:eastAsia="ru-RU"/>
    </w:rPr>
  </w:style>
  <w:style w:type="character" w:customStyle="1" w:styleId="ae">
    <w:name w:val="Верхний колонтитул Знак"/>
    <w:basedOn w:val="a0"/>
    <w:link w:val="ad"/>
    <w:semiHidden/>
    <w:rsid w:val="001A18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">
    <w:name w:val="Текст пособия Знак"/>
    <w:basedOn w:val="a"/>
    <w:link w:val="af0"/>
    <w:rsid w:val="008D0343"/>
    <w:pPr>
      <w:autoSpaceDE w:val="0"/>
      <w:autoSpaceDN w:val="0"/>
      <w:ind w:firstLine="851"/>
      <w:jc w:val="both"/>
    </w:pPr>
    <w:rPr>
      <w:rFonts w:eastAsia="Times New Roman"/>
      <w:sz w:val="28"/>
      <w:szCs w:val="20"/>
      <w:lang w:val="ru-RU" w:eastAsia="ru-RU"/>
    </w:rPr>
  </w:style>
  <w:style w:type="character" w:customStyle="1" w:styleId="af0">
    <w:name w:val="Текст пособия Знак Знак"/>
    <w:basedOn w:val="a0"/>
    <w:link w:val="af"/>
    <w:rsid w:val="008D034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1">
    <w:name w:val="Название подраздела Знак"/>
    <w:basedOn w:val="a"/>
    <w:next w:val="a"/>
    <w:link w:val="af2"/>
    <w:rsid w:val="008D0343"/>
    <w:pPr>
      <w:keepNext/>
      <w:spacing w:before="360" w:after="120"/>
      <w:ind w:firstLine="851"/>
      <w:jc w:val="both"/>
    </w:pPr>
    <w:rPr>
      <w:rFonts w:eastAsia="Times New Roman"/>
      <w:b/>
      <w:sz w:val="28"/>
      <w:szCs w:val="28"/>
      <w:lang w:val="ru-RU" w:eastAsia="ru-RU"/>
    </w:rPr>
  </w:style>
  <w:style w:type="character" w:customStyle="1" w:styleId="af2">
    <w:name w:val="Название подраздела Знак Знак"/>
    <w:basedOn w:val="a0"/>
    <w:link w:val="af1"/>
    <w:rsid w:val="008D0343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f3">
    <w:name w:val="Название пункта"/>
    <w:basedOn w:val="a"/>
    <w:rsid w:val="008D0343"/>
    <w:pPr>
      <w:keepNext/>
      <w:widowControl w:val="0"/>
      <w:autoSpaceDE w:val="0"/>
      <w:autoSpaceDN w:val="0"/>
      <w:adjustRightInd w:val="0"/>
      <w:spacing w:before="120"/>
      <w:ind w:firstLine="851"/>
      <w:jc w:val="both"/>
    </w:pPr>
    <w:rPr>
      <w:rFonts w:eastAsia="Times New Roman" w:cs="Arial"/>
      <w:b/>
      <w:sz w:val="28"/>
      <w:szCs w:val="22"/>
      <w:lang w:val="ru-RU" w:eastAsia="ru-RU"/>
    </w:rPr>
  </w:style>
  <w:style w:type="paragraph" w:customStyle="1" w:styleId="af4">
    <w:name w:val="Без абзаца"/>
    <w:basedOn w:val="a"/>
    <w:rsid w:val="008D0343"/>
    <w:pPr>
      <w:autoSpaceDE w:val="0"/>
      <w:autoSpaceDN w:val="0"/>
      <w:jc w:val="both"/>
    </w:pPr>
    <w:rPr>
      <w:rFonts w:eastAsia="Times New Roman"/>
      <w:sz w:val="28"/>
      <w:szCs w:val="28"/>
      <w:lang w:val="ru-RU" w:eastAsia="ru-RU"/>
    </w:rPr>
  </w:style>
  <w:style w:type="paragraph" w:customStyle="1" w:styleId="af5">
    <w:name w:val="формула"/>
    <w:basedOn w:val="a"/>
    <w:rsid w:val="008D0343"/>
    <w:pPr>
      <w:tabs>
        <w:tab w:val="left" w:pos="5812"/>
      </w:tabs>
      <w:autoSpaceDE w:val="0"/>
      <w:autoSpaceDN w:val="0"/>
      <w:spacing w:before="240" w:after="240"/>
      <w:jc w:val="center"/>
    </w:pPr>
    <w:rPr>
      <w:rFonts w:eastAsia="Times New Roman"/>
      <w:sz w:val="28"/>
      <w:szCs w:val="28"/>
      <w:lang w:val="en-US" w:eastAsia="ru-RU"/>
    </w:rPr>
  </w:style>
  <w:style w:type="paragraph" w:customStyle="1" w:styleId="af6">
    <w:name w:val="Обычный текст"/>
    <w:basedOn w:val="a"/>
    <w:rsid w:val="00FE0B65"/>
    <w:pPr>
      <w:ind w:firstLine="567"/>
      <w:jc w:val="both"/>
    </w:pPr>
    <w:rPr>
      <w:rFonts w:eastAsia="Times New Roman"/>
      <w:sz w:val="28"/>
      <w:szCs w:val="20"/>
      <w:lang w:val="ru-RU" w:eastAsia="ru-RU"/>
    </w:rPr>
  </w:style>
  <w:style w:type="paragraph" w:styleId="af7">
    <w:name w:val="footer"/>
    <w:aliases w:val=" Знак12"/>
    <w:basedOn w:val="a"/>
    <w:link w:val="af8"/>
    <w:rsid w:val="002B0626"/>
    <w:pPr>
      <w:tabs>
        <w:tab w:val="center" w:pos="4677"/>
        <w:tab w:val="right" w:pos="9355"/>
      </w:tabs>
    </w:pPr>
    <w:rPr>
      <w:rFonts w:eastAsia="Times New Roman"/>
      <w:lang w:val="ru-RU" w:eastAsia="ru-RU"/>
    </w:rPr>
  </w:style>
  <w:style w:type="character" w:customStyle="1" w:styleId="af8">
    <w:name w:val="Нижний колонтитул Знак"/>
    <w:aliases w:val=" Знак12 Знак"/>
    <w:basedOn w:val="a0"/>
    <w:link w:val="af7"/>
    <w:rsid w:val="002B06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9">
    <w:name w:val="Чертежный"/>
    <w:rsid w:val="00853CCD"/>
    <w:pPr>
      <w:spacing w:after="0" w:line="240" w:lineRule="auto"/>
      <w:jc w:val="both"/>
    </w:pPr>
    <w:rPr>
      <w:rFonts w:ascii="ISOCPEUR" w:eastAsia="Batang" w:hAnsi="ISOCPEUR" w:cs="Times New Roman"/>
      <w:i/>
      <w:sz w:val="28"/>
      <w:szCs w:val="20"/>
      <w:lang w:val="uk-UA"/>
    </w:rPr>
  </w:style>
  <w:style w:type="character" w:styleId="afa">
    <w:name w:val="page number"/>
    <w:basedOn w:val="a0"/>
    <w:semiHidden/>
    <w:unhideWhenUsed/>
    <w:rsid w:val="00853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777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61746">
                  <w:marLeft w:val="0"/>
                  <w:marRight w:val="90"/>
                  <w:marTop w:val="0"/>
                  <w:marBottom w:val="3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0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42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5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125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95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2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7.wmf"/><Relationship Id="rId3" Type="http://schemas.openxmlformats.org/officeDocument/2006/relationships/styles" Target="styles.xml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2.wmf"/><Relationship Id="rId41" Type="http://schemas.openxmlformats.org/officeDocument/2006/relationships/image" Target="media/image18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7.bin"/><Relationship Id="rId45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oleObject" Target="embeddings/oleObject19.bin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image" Target="media/image19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646B1-1987-45C5-8A4A-F793F98B2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12</Pages>
  <Words>3456</Words>
  <Characters>19702</Characters>
  <Application>Microsoft Office Word</Application>
  <DocSecurity>0</DocSecurity>
  <Lines>164</Lines>
  <Paragraphs>46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23112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Arsenal</dc:creator>
  <cp:lastModifiedBy>Arsenal</cp:lastModifiedBy>
  <cp:revision>16</cp:revision>
  <dcterms:created xsi:type="dcterms:W3CDTF">2025-03-20T06:37:00Z</dcterms:created>
  <dcterms:modified xsi:type="dcterms:W3CDTF">2025-03-26T21:21:00Z</dcterms:modified>
</cp:coreProperties>
</file>