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25F81E" w14:textId="3B38FAB1" w:rsidR="004624E3" w:rsidRPr="00B91149" w:rsidRDefault="004624E3" w:rsidP="00E270DB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B91149">
        <w:rPr>
          <w:b/>
          <w:bCs/>
          <w:color w:val="auto"/>
          <w:sz w:val="28"/>
          <w:szCs w:val="28"/>
        </w:rPr>
        <w:br/>
        <w:t>«</w:t>
      </w:r>
      <w:r w:rsidR="00E270DB" w:rsidRPr="00B91149">
        <w:rPr>
          <w:b/>
          <w:bCs/>
          <w:color w:val="auto"/>
          <w:sz w:val="28"/>
          <w:szCs w:val="28"/>
        </w:rPr>
        <w:t>Преобразовательная техника</w:t>
      </w:r>
      <w:r w:rsidRPr="00B91149">
        <w:rPr>
          <w:b/>
          <w:bCs/>
          <w:color w:val="auto"/>
          <w:sz w:val="28"/>
          <w:szCs w:val="28"/>
        </w:rPr>
        <w:t>»</w:t>
      </w:r>
    </w:p>
    <w:p w14:paraId="5A3EF32D" w14:textId="77777777" w:rsidR="009C3352" w:rsidRPr="00B91149" w:rsidRDefault="009C3352" w:rsidP="00AD74DE">
      <w:pPr>
        <w:pStyle w:val="Default"/>
        <w:jc w:val="center"/>
        <w:rPr>
          <w:color w:val="auto"/>
          <w:sz w:val="28"/>
          <w:szCs w:val="28"/>
        </w:rPr>
      </w:pPr>
    </w:p>
    <w:p w14:paraId="3C03F19F" w14:textId="77777777" w:rsidR="004624E3" w:rsidRPr="00B91149" w:rsidRDefault="004624E3" w:rsidP="00AD74DE">
      <w:pPr>
        <w:pStyle w:val="Default"/>
        <w:rPr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>Задания закрытого типа</w:t>
      </w:r>
    </w:p>
    <w:p w14:paraId="7E59264B" w14:textId="77777777" w:rsidR="004624E3" w:rsidRPr="00B91149" w:rsidRDefault="004624E3" w:rsidP="00AD74DE">
      <w:pPr>
        <w:pStyle w:val="Default"/>
        <w:rPr>
          <w:b/>
          <w:bCs/>
          <w:color w:val="auto"/>
          <w:sz w:val="28"/>
          <w:szCs w:val="28"/>
        </w:rPr>
      </w:pPr>
    </w:p>
    <w:p w14:paraId="3D1EFAAA" w14:textId="77777777" w:rsidR="004624E3" w:rsidRPr="00B91149" w:rsidRDefault="004624E3" w:rsidP="00AD74DE">
      <w:pPr>
        <w:pStyle w:val="Default"/>
        <w:rPr>
          <w:b/>
          <w:bCs/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337CFCF8" w14:textId="77777777" w:rsidR="00AD74DE" w:rsidRPr="00B91149" w:rsidRDefault="00AD74DE" w:rsidP="00AD74DE">
      <w:pPr>
        <w:pStyle w:val="Default"/>
        <w:rPr>
          <w:i/>
          <w:color w:val="auto"/>
          <w:sz w:val="28"/>
          <w:szCs w:val="28"/>
        </w:rPr>
      </w:pPr>
    </w:p>
    <w:p w14:paraId="6883297E" w14:textId="77777777" w:rsidR="00940F7D" w:rsidRPr="00B91149" w:rsidRDefault="00940F7D" w:rsidP="00AD74DE">
      <w:pPr>
        <w:pStyle w:val="Default"/>
        <w:rPr>
          <w:i/>
          <w:color w:val="auto"/>
          <w:sz w:val="28"/>
          <w:szCs w:val="28"/>
        </w:rPr>
      </w:pPr>
      <w:r w:rsidRPr="00B91149">
        <w:rPr>
          <w:i/>
          <w:color w:val="auto"/>
          <w:sz w:val="28"/>
          <w:szCs w:val="28"/>
        </w:rPr>
        <w:t>Выберите один правильный ответ</w:t>
      </w:r>
    </w:p>
    <w:p w14:paraId="0ADBA988" w14:textId="77777777" w:rsidR="00940F7D" w:rsidRPr="00B91149" w:rsidRDefault="00940F7D" w:rsidP="00AD74DE">
      <w:pPr>
        <w:pStyle w:val="Default"/>
        <w:rPr>
          <w:i/>
          <w:color w:val="auto"/>
          <w:sz w:val="28"/>
          <w:szCs w:val="28"/>
        </w:rPr>
      </w:pPr>
    </w:p>
    <w:p w14:paraId="253BECD0" w14:textId="1EC1E4BF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1. Для того, чтобы открыть тиристор, необходимо подать следующие сигналы:</w:t>
      </w:r>
    </w:p>
    <w:p w14:paraId="06F8AEAC" w14:textId="77777777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А) плюс на катод, импульс на управляющий электрод</w:t>
      </w:r>
    </w:p>
    <w:p w14:paraId="12DF1E29" w14:textId="29947178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Б) плюс на анод, минус на катод, импульс на управляющий электрод</w:t>
      </w:r>
    </w:p>
    <w:p w14:paraId="0D51BE6D" w14:textId="135EBFB7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В) минус на анод, импульс на управляющий электрод</w:t>
      </w:r>
    </w:p>
    <w:p w14:paraId="538027EB" w14:textId="3EF112EC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Г) плюс на анод, минус на катод</w:t>
      </w:r>
    </w:p>
    <w:p w14:paraId="76885289" w14:textId="1AD373FE" w:rsidR="00E275CC" w:rsidRPr="00B91149" w:rsidRDefault="00E275CC" w:rsidP="00E275CC">
      <w:pPr>
        <w:pStyle w:val="Default"/>
        <w:jc w:val="both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Б </w:t>
      </w:r>
    </w:p>
    <w:p w14:paraId="66D34EBF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(ПК-3.1)</w:t>
      </w:r>
    </w:p>
    <w:p w14:paraId="5380F4B0" w14:textId="77777777" w:rsidR="00E275CC" w:rsidRPr="00B91149" w:rsidRDefault="00E275CC" w:rsidP="00AD74DE">
      <w:pPr>
        <w:rPr>
          <w:sz w:val="28"/>
          <w:szCs w:val="28"/>
          <w:lang w:val="ru-RU"/>
        </w:rPr>
      </w:pPr>
    </w:p>
    <w:p w14:paraId="78E01E49" w14:textId="1020E0E2" w:rsidR="00AD74DE" w:rsidRPr="00B91149" w:rsidRDefault="00E275CC" w:rsidP="00AD74DE">
      <w:pPr>
        <w:rPr>
          <w:rStyle w:val="fontstyle21"/>
          <w:color w:val="auto"/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2</w:t>
      </w:r>
      <w:r w:rsidR="00940F7D" w:rsidRPr="00B91149">
        <w:rPr>
          <w:sz w:val="28"/>
          <w:szCs w:val="28"/>
          <w:lang w:val="ru-RU"/>
        </w:rPr>
        <w:t xml:space="preserve">. </w:t>
      </w:r>
      <w:r w:rsidR="000A562F" w:rsidRPr="00B91149">
        <w:rPr>
          <w:rStyle w:val="fontstyle01"/>
          <w:b w:val="0"/>
          <w:color w:val="auto"/>
          <w:sz w:val="28"/>
          <w:szCs w:val="28"/>
          <w:lang w:val="ru-RU"/>
        </w:rPr>
        <w:t>Диоды, предназначенные для преобразования синусоидального переменного тока</w:t>
      </w:r>
      <w:r w:rsidR="009A015F" w:rsidRPr="00B91149">
        <w:rPr>
          <w:rStyle w:val="fontstyle01"/>
          <w:b w:val="0"/>
          <w:color w:val="auto"/>
          <w:sz w:val="28"/>
          <w:szCs w:val="28"/>
          <w:lang w:val="ru-RU"/>
        </w:rPr>
        <w:t xml:space="preserve"> </w:t>
      </w:r>
      <w:r w:rsidR="000A562F" w:rsidRPr="00B91149">
        <w:rPr>
          <w:rStyle w:val="fontstyle01"/>
          <w:b w:val="0"/>
          <w:color w:val="auto"/>
          <w:sz w:val="28"/>
          <w:szCs w:val="28"/>
          <w:lang w:val="ru-RU"/>
        </w:rPr>
        <w:t>в</w:t>
      </w:r>
      <w:r w:rsidR="009A015F" w:rsidRPr="00B91149">
        <w:rPr>
          <w:rStyle w:val="fontstyle01"/>
          <w:b w:val="0"/>
          <w:color w:val="auto"/>
          <w:sz w:val="28"/>
          <w:szCs w:val="28"/>
          <w:lang w:val="ru-RU"/>
        </w:rPr>
        <w:t xml:space="preserve"> </w:t>
      </w:r>
      <w:r w:rsidR="000A562F" w:rsidRPr="00B91149">
        <w:rPr>
          <w:rStyle w:val="fontstyle01"/>
          <w:b w:val="0"/>
          <w:color w:val="auto"/>
          <w:sz w:val="28"/>
          <w:szCs w:val="28"/>
          <w:lang w:val="ru-RU"/>
        </w:rPr>
        <w:t>постоянный, называются</w:t>
      </w:r>
      <w:r w:rsidR="009A015F" w:rsidRPr="00B91149">
        <w:rPr>
          <w:rStyle w:val="fontstyle01"/>
          <w:b w:val="0"/>
          <w:color w:val="auto"/>
          <w:sz w:val="28"/>
          <w:szCs w:val="28"/>
          <w:lang w:val="ru-RU"/>
        </w:rPr>
        <w:t>:</w:t>
      </w:r>
      <w:r w:rsidR="000A562F" w:rsidRPr="00B91149">
        <w:rPr>
          <w:b/>
          <w:bCs/>
          <w:sz w:val="28"/>
          <w:szCs w:val="28"/>
          <w:lang w:val="ru-RU"/>
        </w:rPr>
        <w:br/>
      </w:r>
      <w:r w:rsidRPr="00B91149">
        <w:rPr>
          <w:rStyle w:val="fontstyle21"/>
          <w:color w:val="auto"/>
          <w:sz w:val="28"/>
          <w:szCs w:val="28"/>
          <w:lang w:val="ru-RU"/>
        </w:rPr>
        <w:t>А</w:t>
      </w:r>
      <w:r w:rsidR="000A562F" w:rsidRPr="00B91149">
        <w:rPr>
          <w:rStyle w:val="fontstyle21"/>
          <w:color w:val="auto"/>
          <w:sz w:val="28"/>
          <w:szCs w:val="28"/>
          <w:lang w:val="ru-RU"/>
        </w:rPr>
        <w:t>) туннельные</w:t>
      </w:r>
    </w:p>
    <w:p w14:paraId="470243A6" w14:textId="161608AA" w:rsidR="00AD74DE" w:rsidRPr="00B91149" w:rsidRDefault="00E275CC" w:rsidP="00AD74DE">
      <w:pPr>
        <w:rPr>
          <w:rStyle w:val="fontstyle21"/>
          <w:color w:val="auto"/>
          <w:sz w:val="28"/>
          <w:szCs w:val="28"/>
          <w:lang w:val="ru-RU"/>
        </w:rPr>
      </w:pPr>
      <w:r w:rsidRPr="00B91149">
        <w:rPr>
          <w:rStyle w:val="fontstyle21"/>
          <w:color w:val="auto"/>
          <w:sz w:val="28"/>
          <w:szCs w:val="28"/>
          <w:lang w:val="ru-RU"/>
        </w:rPr>
        <w:t>Б</w:t>
      </w:r>
      <w:r w:rsidR="000A562F" w:rsidRPr="00B91149">
        <w:rPr>
          <w:rStyle w:val="fontstyle21"/>
          <w:color w:val="auto"/>
          <w:sz w:val="28"/>
          <w:szCs w:val="28"/>
          <w:lang w:val="ru-RU"/>
        </w:rPr>
        <w:t>)</w:t>
      </w:r>
      <w:r w:rsidR="009A015F" w:rsidRPr="00B91149">
        <w:rPr>
          <w:rStyle w:val="fontstyle21"/>
          <w:color w:val="auto"/>
          <w:sz w:val="28"/>
          <w:szCs w:val="28"/>
          <w:lang w:val="ru-RU"/>
        </w:rPr>
        <w:t xml:space="preserve"> </w:t>
      </w:r>
      <w:r w:rsidR="000A562F" w:rsidRPr="00B91149">
        <w:rPr>
          <w:rStyle w:val="fontstyle21"/>
          <w:color w:val="auto"/>
          <w:sz w:val="28"/>
          <w:szCs w:val="28"/>
          <w:lang w:val="ru-RU"/>
        </w:rPr>
        <w:t>импульсные</w:t>
      </w:r>
    </w:p>
    <w:p w14:paraId="10EB578C" w14:textId="37493FC9" w:rsidR="00E275CC" w:rsidRPr="00B91149" w:rsidRDefault="00E275CC" w:rsidP="00AD74DE">
      <w:pPr>
        <w:rPr>
          <w:sz w:val="28"/>
          <w:szCs w:val="28"/>
          <w:lang w:val="ru-RU"/>
        </w:rPr>
      </w:pPr>
      <w:r w:rsidRPr="00B91149">
        <w:rPr>
          <w:rStyle w:val="fontstyle21"/>
          <w:color w:val="auto"/>
          <w:sz w:val="28"/>
          <w:szCs w:val="28"/>
          <w:lang w:val="ru-RU"/>
        </w:rPr>
        <w:t>В</w:t>
      </w:r>
      <w:r w:rsidR="000A562F" w:rsidRPr="00B91149">
        <w:rPr>
          <w:rStyle w:val="fontstyle21"/>
          <w:color w:val="auto"/>
          <w:sz w:val="28"/>
          <w:szCs w:val="28"/>
          <w:lang w:val="ru-RU"/>
        </w:rPr>
        <w:t>)</w:t>
      </w:r>
      <w:r w:rsidR="009A015F" w:rsidRPr="00B91149">
        <w:rPr>
          <w:rStyle w:val="fontstyle21"/>
          <w:color w:val="auto"/>
          <w:sz w:val="28"/>
          <w:szCs w:val="28"/>
          <w:lang w:val="ru-RU"/>
        </w:rPr>
        <w:t xml:space="preserve"> </w:t>
      </w:r>
      <w:r w:rsidR="000A562F" w:rsidRPr="00B91149">
        <w:rPr>
          <w:rStyle w:val="fontstyle21"/>
          <w:color w:val="auto"/>
          <w:sz w:val="28"/>
          <w:szCs w:val="28"/>
          <w:lang w:val="ru-RU"/>
        </w:rPr>
        <w:t>стабилитроны</w:t>
      </w:r>
      <w:r w:rsidR="000A562F" w:rsidRPr="00B91149">
        <w:rPr>
          <w:sz w:val="28"/>
          <w:szCs w:val="28"/>
          <w:lang w:val="ru-RU"/>
        </w:rPr>
        <w:t xml:space="preserve"> </w:t>
      </w:r>
    </w:p>
    <w:p w14:paraId="28038952" w14:textId="1316253A" w:rsidR="009A015F" w:rsidRPr="00B91149" w:rsidRDefault="00E275CC" w:rsidP="00AD74DE">
      <w:pPr>
        <w:rPr>
          <w:sz w:val="28"/>
          <w:szCs w:val="28"/>
          <w:lang w:val="ru-RU"/>
        </w:rPr>
      </w:pPr>
      <w:r w:rsidRPr="00B91149">
        <w:rPr>
          <w:rStyle w:val="fontstyle21"/>
          <w:color w:val="auto"/>
          <w:sz w:val="28"/>
          <w:szCs w:val="28"/>
          <w:lang w:val="ru-RU"/>
        </w:rPr>
        <w:t>Г) выпрямительные</w:t>
      </w:r>
    </w:p>
    <w:p w14:paraId="2AB7CA22" w14:textId="117E55FF" w:rsidR="003704B6" w:rsidRPr="00B91149" w:rsidRDefault="003704B6" w:rsidP="00AD74DE">
      <w:pPr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 xml:space="preserve">Правильный ответ: </w:t>
      </w:r>
      <w:r w:rsidR="00E275CC" w:rsidRPr="00B91149">
        <w:rPr>
          <w:sz w:val="28"/>
          <w:szCs w:val="28"/>
          <w:lang w:val="ru-RU"/>
        </w:rPr>
        <w:t>Г</w:t>
      </w:r>
    </w:p>
    <w:p w14:paraId="67D24ECB" w14:textId="77777777" w:rsidR="003704B6" w:rsidRPr="00B91149" w:rsidRDefault="003704B6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9E2187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9E2187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</w:p>
    <w:p w14:paraId="0A25B6CA" w14:textId="77777777" w:rsidR="003704B6" w:rsidRPr="00B91149" w:rsidRDefault="003704B6" w:rsidP="00AD74DE">
      <w:pPr>
        <w:pStyle w:val="Default"/>
        <w:rPr>
          <w:bCs/>
          <w:color w:val="auto"/>
          <w:sz w:val="28"/>
          <w:szCs w:val="28"/>
        </w:rPr>
      </w:pPr>
    </w:p>
    <w:p w14:paraId="5DDF9066" w14:textId="77777777" w:rsidR="00066F5A" w:rsidRPr="00B91149" w:rsidRDefault="00352E30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3.</w:t>
      </w:r>
      <w:r w:rsidR="00066F5A" w:rsidRPr="00B91149">
        <w:rPr>
          <w:color w:val="auto"/>
          <w:sz w:val="28"/>
          <w:szCs w:val="28"/>
        </w:rPr>
        <w:t xml:space="preserve"> Транзисторы, в которых проводящий канал возникает при подаче на затвор относительно истока напряжения, превышающего порогово</w:t>
      </w:r>
      <w:r w:rsidR="008562E9" w:rsidRPr="00B91149">
        <w:rPr>
          <w:color w:val="auto"/>
          <w:sz w:val="28"/>
          <w:szCs w:val="28"/>
        </w:rPr>
        <w:t>е</w:t>
      </w:r>
      <w:r w:rsidR="00066F5A" w:rsidRPr="00B91149">
        <w:rPr>
          <w:color w:val="auto"/>
          <w:sz w:val="28"/>
          <w:szCs w:val="28"/>
        </w:rPr>
        <w:t>, называют:</w:t>
      </w:r>
    </w:p>
    <w:p w14:paraId="64B372BE" w14:textId="77777777" w:rsidR="00066F5A" w:rsidRPr="00B91149" w:rsidRDefault="00066F5A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А) транзисторы со встроенным каналом</w:t>
      </w:r>
    </w:p>
    <w:p w14:paraId="5345CD1F" w14:textId="77777777" w:rsidR="00066F5A" w:rsidRPr="00B91149" w:rsidRDefault="00066F5A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Б) транзисторы с изолированным затвором</w:t>
      </w:r>
    </w:p>
    <w:p w14:paraId="6797C1AA" w14:textId="5908B3DE" w:rsidR="00066F5A" w:rsidRPr="00B91149" w:rsidRDefault="00E275CC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В</w:t>
      </w:r>
      <w:r w:rsidR="00066F5A" w:rsidRPr="00B91149">
        <w:rPr>
          <w:color w:val="auto"/>
          <w:sz w:val="28"/>
          <w:szCs w:val="28"/>
        </w:rPr>
        <w:t>) транзисторы с управляющим переходом металл-полупроводник</w:t>
      </w:r>
      <w:r w:rsidR="00352E30" w:rsidRPr="00B91149">
        <w:rPr>
          <w:color w:val="auto"/>
          <w:sz w:val="28"/>
          <w:szCs w:val="28"/>
        </w:rPr>
        <w:t xml:space="preserve"> </w:t>
      </w:r>
    </w:p>
    <w:p w14:paraId="56D2E354" w14:textId="3732BCD9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Г) транзисторы с индуцированным каналом</w:t>
      </w:r>
    </w:p>
    <w:p w14:paraId="43ED8FEB" w14:textId="77777777" w:rsidR="009E2187" w:rsidRPr="00B91149" w:rsidRDefault="00066F5A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Д) </w:t>
      </w:r>
      <w:r w:rsidR="00352E30" w:rsidRPr="00B91149">
        <w:rPr>
          <w:color w:val="auto"/>
          <w:sz w:val="28"/>
          <w:szCs w:val="28"/>
        </w:rPr>
        <w:t>правильный вариант отсутствует.</w:t>
      </w:r>
    </w:p>
    <w:p w14:paraId="0BB6F933" w14:textId="42A82327" w:rsidR="00352E30" w:rsidRPr="00B91149" w:rsidRDefault="00352E30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E275CC" w:rsidRPr="00B91149">
        <w:rPr>
          <w:color w:val="auto"/>
          <w:sz w:val="28"/>
          <w:szCs w:val="28"/>
        </w:rPr>
        <w:t>Г</w:t>
      </w:r>
      <w:r w:rsidRPr="00B91149">
        <w:rPr>
          <w:color w:val="auto"/>
          <w:sz w:val="28"/>
          <w:szCs w:val="28"/>
        </w:rPr>
        <w:t xml:space="preserve"> </w:t>
      </w:r>
    </w:p>
    <w:p w14:paraId="0582D04E" w14:textId="77777777" w:rsidR="00352E30" w:rsidRPr="00B91149" w:rsidRDefault="00352E30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(ПК-3.1)</w:t>
      </w:r>
    </w:p>
    <w:p w14:paraId="02C0A4C0" w14:textId="77777777" w:rsidR="00AD74DE" w:rsidRPr="00B91149" w:rsidRDefault="00AD74DE" w:rsidP="00AD74DE">
      <w:pPr>
        <w:pStyle w:val="Default"/>
        <w:rPr>
          <w:bCs/>
          <w:i/>
          <w:color w:val="auto"/>
          <w:sz w:val="28"/>
          <w:szCs w:val="28"/>
        </w:rPr>
      </w:pPr>
    </w:p>
    <w:p w14:paraId="3B20061B" w14:textId="77777777" w:rsidR="001215A7" w:rsidRPr="00B91149" w:rsidRDefault="00352E30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4</w:t>
      </w:r>
      <w:r w:rsidR="00ED6D32" w:rsidRPr="00B91149">
        <w:rPr>
          <w:bCs/>
          <w:color w:val="auto"/>
          <w:sz w:val="28"/>
          <w:szCs w:val="28"/>
        </w:rPr>
        <w:t xml:space="preserve">. </w:t>
      </w:r>
      <w:r w:rsidR="001215A7" w:rsidRPr="00B91149">
        <w:rPr>
          <w:bCs/>
          <w:color w:val="auto"/>
          <w:sz w:val="28"/>
          <w:szCs w:val="28"/>
        </w:rPr>
        <w:t>Выходной вольтамперной характеристикой полевого транзистора является зависимость:</w:t>
      </w:r>
    </w:p>
    <w:p w14:paraId="56970928" w14:textId="77777777" w:rsidR="001215A7" w:rsidRPr="00B91149" w:rsidRDefault="001215A7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А) тока затвора от напряжения затвор-исток</w:t>
      </w:r>
    </w:p>
    <w:p w14:paraId="7B472B14" w14:textId="77777777" w:rsidR="001215A7" w:rsidRPr="00B91149" w:rsidRDefault="001215A7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Б) тока затвора от напряжения сток-исток</w:t>
      </w:r>
    </w:p>
    <w:p w14:paraId="7D628FDB" w14:textId="3EBFDFC4" w:rsidR="00E275CC" w:rsidRPr="00B91149" w:rsidRDefault="00E275CC" w:rsidP="00E275CC">
      <w:pPr>
        <w:pStyle w:val="Default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В) тока истока от напряжения сток-исток</w:t>
      </w:r>
    </w:p>
    <w:p w14:paraId="744C9F84" w14:textId="5EA4AA59" w:rsidR="001215A7" w:rsidRPr="00B91149" w:rsidRDefault="00E275CC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Г</w:t>
      </w:r>
      <w:r w:rsidR="001215A7" w:rsidRPr="00B91149">
        <w:rPr>
          <w:bCs/>
          <w:color w:val="auto"/>
          <w:sz w:val="28"/>
          <w:szCs w:val="28"/>
        </w:rPr>
        <w:t>) тока истока от напряжения затвор-исток</w:t>
      </w:r>
    </w:p>
    <w:p w14:paraId="52603B82" w14:textId="77777777" w:rsidR="00ED6D32" w:rsidRPr="00B91149" w:rsidRDefault="009E2187" w:rsidP="00AD74DE">
      <w:pPr>
        <w:pStyle w:val="Default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Д) правильный вариант отсутствует.</w:t>
      </w:r>
    </w:p>
    <w:p w14:paraId="50D7C08B" w14:textId="0F1351A8" w:rsidR="00ED6D32" w:rsidRPr="00B91149" w:rsidRDefault="00ED6D32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E275CC" w:rsidRPr="00B91149">
        <w:rPr>
          <w:color w:val="auto"/>
          <w:sz w:val="28"/>
          <w:szCs w:val="28"/>
        </w:rPr>
        <w:t>В</w:t>
      </w:r>
    </w:p>
    <w:p w14:paraId="000277EE" w14:textId="77777777" w:rsidR="00ED6D32" w:rsidRPr="00B91149" w:rsidRDefault="00ED6D32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9E2187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9E2187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</w:p>
    <w:p w14:paraId="7A521C6B" w14:textId="77777777" w:rsidR="00BE0C75" w:rsidRPr="00B91149" w:rsidRDefault="00BE0C75" w:rsidP="00AD74DE">
      <w:pPr>
        <w:pStyle w:val="Default"/>
        <w:rPr>
          <w:color w:val="auto"/>
          <w:sz w:val="28"/>
          <w:szCs w:val="28"/>
        </w:rPr>
      </w:pPr>
    </w:p>
    <w:p w14:paraId="5D0177CF" w14:textId="7330511A" w:rsidR="00AD74DE" w:rsidRPr="00B91149" w:rsidRDefault="001215A7" w:rsidP="00AD74DE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B91149">
        <w:rPr>
          <w:bCs/>
          <w:color w:val="auto"/>
          <w:sz w:val="28"/>
          <w:szCs w:val="28"/>
        </w:rPr>
        <w:t>5.</w:t>
      </w:r>
      <w:r w:rsidR="00352E30" w:rsidRPr="00B91149">
        <w:rPr>
          <w:bCs/>
          <w:color w:val="auto"/>
          <w:sz w:val="28"/>
          <w:szCs w:val="28"/>
        </w:rPr>
        <w:t xml:space="preserve"> </w:t>
      </w:r>
      <w:r w:rsidR="00A306E4" w:rsidRPr="00B91149">
        <w:rPr>
          <w:rFonts w:eastAsia="SimSun"/>
          <w:bCs/>
          <w:color w:val="auto"/>
          <w:sz w:val="28"/>
          <w:szCs w:val="28"/>
          <w:lang w:eastAsia="zh-CN"/>
        </w:rPr>
        <w:t>Зона уровней энергии, на которых находятся электроны атомов, называется</w:t>
      </w:r>
      <w:r w:rsidR="00A306E4" w:rsidRPr="00B91149">
        <w:rPr>
          <w:rFonts w:eastAsia="SimSun"/>
          <w:b/>
          <w:bCs/>
          <w:color w:val="auto"/>
          <w:sz w:val="28"/>
          <w:szCs w:val="28"/>
          <w:lang w:eastAsia="zh-CN"/>
        </w:rPr>
        <w:br/>
      </w:r>
      <w:r w:rsidR="00A306E4" w:rsidRPr="00B91149">
        <w:rPr>
          <w:rFonts w:eastAsia="SimSun"/>
          <w:color w:val="auto"/>
          <w:sz w:val="28"/>
          <w:szCs w:val="28"/>
          <w:lang w:eastAsia="zh-CN"/>
        </w:rPr>
        <w:t>А) разрешенная зона</w:t>
      </w:r>
    </w:p>
    <w:p w14:paraId="4E18DE69" w14:textId="77777777" w:rsidR="00AD74DE" w:rsidRPr="00B91149" w:rsidRDefault="00A306E4" w:rsidP="00AD74DE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B91149">
        <w:rPr>
          <w:rFonts w:eastAsia="SimSun"/>
          <w:color w:val="auto"/>
          <w:sz w:val="28"/>
          <w:szCs w:val="28"/>
          <w:lang w:eastAsia="zh-CN"/>
        </w:rPr>
        <w:t>Б) зона проводимости</w:t>
      </w:r>
    </w:p>
    <w:p w14:paraId="19127B7E" w14:textId="0D29AC65" w:rsidR="00E275CC" w:rsidRPr="00B91149" w:rsidRDefault="00E275CC" w:rsidP="00E275CC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B91149">
        <w:rPr>
          <w:rFonts w:eastAsia="SimSun"/>
          <w:color w:val="auto"/>
          <w:sz w:val="28"/>
          <w:szCs w:val="28"/>
          <w:lang w:eastAsia="zh-CN"/>
        </w:rPr>
        <w:t xml:space="preserve">В) валентная зона </w:t>
      </w:r>
    </w:p>
    <w:p w14:paraId="439FD121" w14:textId="01A86451" w:rsidR="00AD74DE" w:rsidRPr="00B91149" w:rsidRDefault="00E275CC" w:rsidP="00AD74DE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B91149">
        <w:rPr>
          <w:rFonts w:eastAsia="SimSun"/>
          <w:color w:val="auto"/>
          <w:sz w:val="28"/>
          <w:szCs w:val="28"/>
          <w:lang w:eastAsia="zh-CN"/>
        </w:rPr>
        <w:t>Г</w:t>
      </w:r>
      <w:r w:rsidR="00A306E4" w:rsidRPr="00B91149">
        <w:rPr>
          <w:rFonts w:eastAsia="SimSun"/>
          <w:color w:val="auto"/>
          <w:sz w:val="28"/>
          <w:szCs w:val="28"/>
          <w:lang w:eastAsia="zh-CN"/>
        </w:rPr>
        <w:t>) запрещенная зона</w:t>
      </w:r>
    </w:p>
    <w:p w14:paraId="59AE563E" w14:textId="7B2C3CB1" w:rsidR="00A306E4" w:rsidRPr="00B91149" w:rsidRDefault="00A306E4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E275CC" w:rsidRPr="00B91149">
        <w:rPr>
          <w:color w:val="auto"/>
          <w:sz w:val="28"/>
          <w:szCs w:val="28"/>
        </w:rPr>
        <w:t>В</w:t>
      </w:r>
    </w:p>
    <w:p w14:paraId="649C50D2" w14:textId="79BB9BAE" w:rsidR="00352E30" w:rsidRPr="00B91149" w:rsidRDefault="00352E30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(ПК-3.1)</w:t>
      </w:r>
    </w:p>
    <w:p w14:paraId="5BD5644D" w14:textId="77777777" w:rsidR="008562E9" w:rsidRPr="00B91149" w:rsidRDefault="008562E9" w:rsidP="00AD74DE">
      <w:pPr>
        <w:pStyle w:val="Default"/>
        <w:rPr>
          <w:color w:val="auto"/>
          <w:sz w:val="28"/>
          <w:szCs w:val="28"/>
        </w:rPr>
      </w:pPr>
    </w:p>
    <w:p w14:paraId="5369F49D" w14:textId="77777777" w:rsidR="004624E3" w:rsidRPr="00B91149" w:rsidRDefault="004624E3" w:rsidP="00AD74DE">
      <w:pPr>
        <w:pStyle w:val="Default"/>
        <w:rPr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3730926A" w14:textId="77777777" w:rsidR="00AD74DE" w:rsidRPr="00B91149" w:rsidRDefault="00AD74DE" w:rsidP="00AD74DE">
      <w:pPr>
        <w:pStyle w:val="Default"/>
        <w:rPr>
          <w:i/>
          <w:iCs/>
          <w:color w:val="auto"/>
          <w:sz w:val="28"/>
          <w:szCs w:val="28"/>
        </w:rPr>
      </w:pPr>
    </w:p>
    <w:p w14:paraId="22DA0421" w14:textId="77777777" w:rsidR="005947F7" w:rsidRPr="00B91149" w:rsidRDefault="005947F7" w:rsidP="00AD74DE">
      <w:pPr>
        <w:pStyle w:val="Default"/>
        <w:rPr>
          <w:color w:val="auto"/>
          <w:sz w:val="28"/>
          <w:szCs w:val="28"/>
        </w:rPr>
      </w:pPr>
      <w:r w:rsidRPr="00B91149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20DD1858" w14:textId="77777777" w:rsidR="005947F7" w:rsidRPr="00B91149" w:rsidRDefault="005947F7" w:rsidP="00AD74DE">
      <w:pPr>
        <w:pStyle w:val="Default"/>
        <w:rPr>
          <w:i/>
          <w:iCs/>
          <w:color w:val="auto"/>
          <w:sz w:val="28"/>
          <w:szCs w:val="28"/>
        </w:rPr>
      </w:pPr>
      <w:r w:rsidRPr="00B91149">
        <w:rPr>
          <w:i/>
          <w:iCs/>
          <w:color w:val="auto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60C474AC" w14:textId="77777777" w:rsidR="00E275CC" w:rsidRPr="00B91149" w:rsidRDefault="00E275CC" w:rsidP="00AD74DE">
      <w:pPr>
        <w:pStyle w:val="Default"/>
        <w:rPr>
          <w:color w:val="auto"/>
          <w:sz w:val="28"/>
          <w:szCs w:val="28"/>
        </w:rPr>
      </w:pPr>
    </w:p>
    <w:p w14:paraId="340A41CE" w14:textId="5D7EB3CC" w:rsidR="00E275CC" w:rsidRPr="00B91149" w:rsidRDefault="00E275CC" w:rsidP="00E275CC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1. Установите соответствие структуры p-n-p транзистора и его выводов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275CC" w:rsidRPr="00B91149" w14:paraId="647D1419" w14:textId="77777777" w:rsidTr="00007966">
        <w:tc>
          <w:tcPr>
            <w:tcW w:w="4927" w:type="dxa"/>
          </w:tcPr>
          <w:p w14:paraId="088B3C0E" w14:textId="77777777" w:rsidR="00E275CC" w:rsidRPr="00B91149" w:rsidRDefault="00E275CC" w:rsidP="00007966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1) база</w:t>
            </w:r>
          </w:p>
        </w:tc>
        <w:tc>
          <w:tcPr>
            <w:tcW w:w="4927" w:type="dxa"/>
          </w:tcPr>
          <w:p w14:paraId="608B8BBF" w14:textId="77777777" w:rsidR="00E275CC" w:rsidRPr="00B91149" w:rsidRDefault="00E275CC" w:rsidP="00007966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А) p-проводимость</w:t>
            </w:r>
          </w:p>
        </w:tc>
      </w:tr>
      <w:tr w:rsidR="00E275CC" w:rsidRPr="00B91149" w14:paraId="093DF02A" w14:textId="77777777" w:rsidTr="00007966">
        <w:tc>
          <w:tcPr>
            <w:tcW w:w="4927" w:type="dxa"/>
          </w:tcPr>
          <w:p w14:paraId="2D78EAA2" w14:textId="77777777" w:rsidR="00E275CC" w:rsidRPr="00B91149" w:rsidRDefault="00E275CC" w:rsidP="00007966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2)</w:t>
            </w:r>
            <w:r w:rsidRPr="00B91149">
              <w:rPr>
                <w:color w:val="auto"/>
                <w:sz w:val="28"/>
                <w:szCs w:val="28"/>
              </w:rPr>
              <w:t xml:space="preserve"> коллектор</w:t>
            </w:r>
          </w:p>
        </w:tc>
        <w:tc>
          <w:tcPr>
            <w:tcW w:w="4927" w:type="dxa"/>
          </w:tcPr>
          <w:p w14:paraId="12CE23BE" w14:textId="77777777" w:rsidR="00E275CC" w:rsidRPr="00B91149" w:rsidRDefault="00E275CC" w:rsidP="00007966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Б) n-проводимость</w:t>
            </w:r>
          </w:p>
        </w:tc>
      </w:tr>
      <w:tr w:rsidR="00E275CC" w:rsidRPr="00B91149" w14:paraId="0DFF9F5F" w14:textId="77777777" w:rsidTr="00007966">
        <w:tc>
          <w:tcPr>
            <w:tcW w:w="4927" w:type="dxa"/>
          </w:tcPr>
          <w:p w14:paraId="28334151" w14:textId="77777777" w:rsidR="00E275CC" w:rsidRPr="00B91149" w:rsidRDefault="00E275CC" w:rsidP="00007966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3) эмиттер</w:t>
            </w:r>
          </w:p>
        </w:tc>
        <w:tc>
          <w:tcPr>
            <w:tcW w:w="4927" w:type="dxa"/>
          </w:tcPr>
          <w:p w14:paraId="515D93E5" w14:textId="77777777" w:rsidR="00E275CC" w:rsidRPr="00B91149" w:rsidRDefault="00E275CC" w:rsidP="00007966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В) p-проводимость</w:t>
            </w:r>
          </w:p>
        </w:tc>
      </w:tr>
    </w:tbl>
    <w:p w14:paraId="2291B78F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</w:tblGrid>
      <w:tr w:rsidR="00E275CC" w:rsidRPr="00B91149" w14:paraId="22BE8BC2" w14:textId="77777777" w:rsidTr="00007966">
        <w:trPr>
          <w:jc w:val="center"/>
        </w:trPr>
        <w:tc>
          <w:tcPr>
            <w:tcW w:w="2223" w:type="dxa"/>
          </w:tcPr>
          <w:p w14:paraId="4B3BBDB1" w14:textId="77777777" w:rsidR="00E275CC" w:rsidRPr="00B91149" w:rsidRDefault="00E275CC" w:rsidP="00007966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4DE919D9" w14:textId="77777777" w:rsidR="00E275CC" w:rsidRPr="00B91149" w:rsidRDefault="00E275CC" w:rsidP="00007966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02917EEA" w14:textId="77777777" w:rsidR="00E275CC" w:rsidRPr="00B91149" w:rsidRDefault="00E275CC" w:rsidP="00007966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3</w:t>
            </w:r>
          </w:p>
        </w:tc>
      </w:tr>
      <w:tr w:rsidR="00E275CC" w:rsidRPr="00B91149" w14:paraId="043AA2A5" w14:textId="77777777" w:rsidTr="00007966">
        <w:trPr>
          <w:jc w:val="center"/>
        </w:trPr>
        <w:tc>
          <w:tcPr>
            <w:tcW w:w="2223" w:type="dxa"/>
          </w:tcPr>
          <w:p w14:paraId="03046687" w14:textId="77777777" w:rsidR="00E275CC" w:rsidRPr="00B91149" w:rsidRDefault="00E275CC" w:rsidP="00007966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5ADDF360" w14:textId="77777777" w:rsidR="00E275CC" w:rsidRPr="00B91149" w:rsidRDefault="00E275CC" w:rsidP="00007966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224" w:type="dxa"/>
          </w:tcPr>
          <w:p w14:paraId="0FCE9BC6" w14:textId="77777777" w:rsidR="00E275CC" w:rsidRPr="00B91149" w:rsidRDefault="00E275CC" w:rsidP="00007966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В</w:t>
            </w:r>
          </w:p>
        </w:tc>
      </w:tr>
    </w:tbl>
    <w:p w14:paraId="587E51C2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(ПК-3.1)</w:t>
      </w:r>
    </w:p>
    <w:p w14:paraId="5CFB9DD7" w14:textId="77777777" w:rsidR="005947F7" w:rsidRPr="00B91149" w:rsidRDefault="005947F7" w:rsidP="00AD74DE">
      <w:pPr>
        <w:pStyle w:val="Default"/>
        <w:rPr>
          <w:color w:val="auto"/>
          <w:sz w:val="28"/>
          <w:szCs w:val="28"/>
        </w:rPr>
      </w:pPr>
    </w:p>
    <w:p w14:paraId="3BE331F3" w14:textId="4548845D" w:rsidR="005947F7" w:rsidRPr="00B91149" w:rsidRDefault="00E275CC" w:rsidP="00AD74D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2</w:t>
      </w:r>
      <w:r w:rsidR="005947F7" w:rsidRPr="00B91149">
        <w:rPr>
          <w:color w:val="auto"/>
          <w:sz w:val="28"/>
          <w:szCs w:val="28"/>
        </w:rPr>
        <w:t xml:space="preserve">. Установите соответствие </w:t>
      </w:r>
      <w:r w:rsidR="00AD30BE" w:rsidRPr="00B91149">
        <w:rPr>
          <w:color w:val="auto"/>
          <w:sz w:val="28"/>
          <w:szCs w:val="28"/>
        </w:rPr>
        <w:t xml:space="preserve">примесей в полупроводник и </w:t>
      </w:r>
      <w:r w:rsidR="00AD74DE" w:rsidRPr="00B91149">
        <w:rPr>
          <w:color w:val="auto"/>
          <w:sz w:val="28"/>
          <w:szCs w:val="28"/>
        </w:rPr>
        <w:t>применяемых элементов</w:t>
      </w:r>
      <w:r w:rsidR="00DA5984" w:rsidRPr="00B91149">
        <w:rPr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D74DE" w:rsidRPr="00B91149" w14:paraId="70A40093" w14:textId="77777777" w:rsidTr="00B54847">
        <w:tc>
          <w:tcPr>
            <w:tcW w:w="4927" w:type="dxa"/>
          </w:tcPr>
          <w:p w14:paraId="15FFFFE3" w14:textId="77777777" w:rsidR="00B54847" w:rsidRPr="00B91149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AD30BE" w:rsidRPr="00B91149">
              <w:rPr>
                <w:color w:val="auto"/>
                <w:sz w:val="28"/>
                <w:szCs w:val="28"/>
              </w:rPr>
              <w:t>донорная примесь</w:t>
            </w:r>
          </w:p>
        </w:tc>
        <w:tc>
          <w:tcPr>
            <w:tcW w:w="4927" w:type="dxa"/>
          </w:tcPr>
          <w:p w14:paraId="19085B51" w14:textId="11291234" w:rsidR="00B54847" w:rsidRPr="00B91149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DA5984" w:rsidRPr="00B91149">
              <w:rPr>
                <w:bCs/>
                <w:color w:val="auto"/>
                <w:sz w:val="28"/>
                <w:szCs w:val="28"/>
              </w:rPr>
              <w:t>индий, бор, алюминий</w:t>
            </w:r>
          </w:p>
        </w:tc>
      </w:tr>
      <w:tr w:rsidR="00AD74DE" w:rsidRPr="00B91149" w14:paraId="7C877909" w14:textId="77777777" w:rsidTr="00B54847">
        <w:tc>
          <w:tcPr>
            <w:tcW w:w="4927" w:type="dxa"/>
          </w:tcPr>
          <w:p w14:paraId="5EB6F28C" w14:textId="77777777" w:rsidR="00B54847" w:rsidRPr="00B91149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2</w:t>
            </w:r>
            <w:r w:rsidR="00AD30BE" w:rsidRPr="00B91149">
              <w:rPr>
                <w:bCs/>
                <w:color w:val="auto"/>
                <w:sz w:val="28"/>
                <w:szCs w:val="28"/>
              </w:rPr>
              <w:t>) акцепторная примесь</w:t>
            </w:r>
          </w:p>
        </w:tc>
        <w:tc>
          <w:tcPr>
            <w:tcW w:w="4927" w:type="dxa"/>
          </w:tcPr>
          <w:p w14:paraId="2B83DB79" w14:textId="55C4200E" w:rsidR="00B54847" w:rsidRPr="00B91149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DA5984" w:rsidRPr="00B91149">
              <w:rPr>
                <w:bCs/>
                <w:color w:val="auto"/>
                <w:sz w:val="28"/>
                <w:szCs w:val="28"/>
              </w:rPr>
              <w:t>сурьма, мышьяк</w:t>
            </w:r>
            <w:r w:rsidR="00082BCF" w:rsidRPr="00B91149">
              <w:rPr>
                <w:bCs/>
                <w:color w:val="auto"/>
                <w:sz w:val="28"/>
                <w:szCs w:val="28"/>
              </w:rPr>
              <w:t>,</w:t>
            </w:r>
            <w:r w:rsidR="00AD74DE" w:rsidRPr="00B91149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82BCF" w:rsidRPr="00B91149">
              <w:rPr>
                <w:bCs/>
                <w:color w:val="auto"/>
                <w:sz w:val="28"/>
                <w:szCs w:val="28"/>
              </w:rPr>
              <w:t>ф</w:t>
            </w:r>
            <w:r w:rsidR="00DA5984" w:rsidRPr="00B91149">
              <w:rPr>
                <w:bCs/>
                <w:color w:val="auto"/>
                <w:sz w:val="28"/>
                <w:szCs w:val="28"/>
              </w:rPr>
              <w:t>осфор</w:t>
            </w:r>
            <w:r w:rsidR="00082BCF" w:rsidRPr="00B91149">
              <w:rPr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486A6783" w14:textId="77777777" w:rsidR="00B54847" w:rsidRPr="00B91149" w:rsidRDefault="00B5484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</w:tblGrid>
      <w:tr w:rsidR="00AD74DE" w:rsidRPr="00B91149" w14:paraId="6E446B1C" w14:textId="77777777" w:rsidTr="00AD74DE">
        <w:trPr>
          <w:jc w:val="center"/>
        </w:trPr>
        <w:tc>
          <w:tcPr>
            <w:tcW w:w="2463" w:type="dxa"/>
          </w:tcPr>
          <w:p w14:paraId="3511DD97" w14:textId="77777777" w:rsidR="00A306E4" w:rsidRPr="00B91149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096EAAE6" w14:textId="77777777" w:rsidR="00A306E4" w:rsidRPr="00B91149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2</w:t>
            </w:r>
          </w:p>
        </w:tc>
      </w:tr>
      <w:tr w:rsidR="00AD74DE" w:rsidRPr="00B91149" w14:paraId="035095C0" w14:textId="77777777" w:rsidTr="00AD74DE">
        <w:trPr>
          <w:jc w:val="center"/>
        </w:trPr>
        <w:tc>
          <w:tcPr>
            <w:tcW w:w="2463" w:type="dxa"/>
          </w:tcPr>
          <w:p w14:paraId="51CDF9B2" w14:textId="0831A514" w:rsidR="00A306E4" w:rsidRPr="00B91149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65F10A7D" w14:textId="75597E97" w:rsidR="00A306E4" w:rsidRPr="00B91149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458DABAF" w14:textId="77777777" w:rsidR="00B54847" w:rsidRPr="00B91149" w:rsidRDefault="00B5484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AE70D7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AE70D7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</w:p>
    <w:p w14:paraId="6700369C" w14:textId="77777777" w:rsidR="00C66BA7" w:rsidRPr="00B91149" w:rsidRDefault="00C66BA7" w:rsidP="00AD74DE">
      <w:pPr>
        <w:pStyle w:val="Default"/>
        <w:ind w:firstLine="708"/>
        <w:jc w:val="both"/>
        <w:rPr>
          <w:color w:val="auto"/>
          <w:sz w:val="28"/>
          <w:szCs w:val="28"/>
          <w:highlight w:val="yellow"/>
        </w:rPr>
      </w:pPr>
    </w:p>
    <w:p w14:paraId="08303868" w14:textId="77777777" w:rsidR="00C66BA7" w:rsidRPr="00B91149" w:rsidRDefault="00C66BA7" w:rsidP="00AD74D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3. Установите соответствие </w:t>
      </w:r>
      <w:r w:rsidR="00D51B64" w:rsidRPr="00B91149">
        <w:rPr>
          <w:color w:val="auto"/>
          <w:sz w:val="28"/>
          <w:szCs w:val="28"/>
        </w:rPr>
        <w:t>слоев тиристора p-n-p-n и его выводов</w:t>
      </w:r>
      <w:r w:rsidRPr="00B91149">
        <w:rPr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AD74DE" w:rsidRPr="00B91149" w14:paraId="7BD59365" w14:textId="77777777" w:rsidTr="00C66BA7">
        <w:tc>
          <w:tcPr>
            <w:tcW w:w="3510" w:type="dxa"/>
          </w:tcPr>
          <w:p w14:paraId="3CF0A2D5" w14:textId="77777777" w:rsidR="00C66BA7" w:rsidRPr="00B91149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D51B64" w:rsidRPr="00B91149">
              <w:rPr>
                <w:bCs/>
                <w:color w:val="auto"/>
                <w:sz w:val="28"/>
                <w:szCs w:val="28"/>
              </w:rPr>
              <w:t>анод</w:t>
            </w:r>
          </w:p>
        </w:tc>
        <w:tc>
          <w:tcPr>
            <w:tcW w:w="6344" w:type="dxa"/>
          </w:tcPr>
          <w:p w14:paraId="76A38FEE" w14:textId="77777777" w:rsidR="00C66BA7" w:rsidRPr="00B91149" w:rsidRDefault="0000195B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D51B64" w:rsidRPr="00B91149">
              <w:rPr>
                <w:bCs/>
                <w:color w:val="auto"/>
                <w:sz w:val="28"/>
                <w:szCs w:val="28"/>
              </w:rPr>
              <w:t>p-типа</w:t>
            </w:r>
          </w:p>
        </w:tc>
      </w:tr>
      <w:tr w:rsidR="00AD74DE" w:rsidRPr="00B91149" w14:paraId="285CE7CC" w14:textId="77777777" w:rsidTr="00C66BA7">
        <w:tc>
          <w:tcPr>
            <w:tcW w:w="3510" w:type="dxa"/>
          </w:tcPr>
          <w:p w14:paraId="4B84864C" w14:textId="77777777" w:rsidR="00C66BA7" w:rsidRPr="00B91149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>2)</w:t>
            </w:r>
            <w:r w:rsidRPr="00B91149">
              <w:rPr>
                <w:color w:val="auto"/>
                <w:sz w:val="28"/>
                <w:szCs w:val="28"/>
              </w:rPr>
              <w:t xml:space="preserve"> </w:t>
            </w:r>
            <w:r w:rsidR="00D51B64" w:rsidRPr="00B91149">
              <w:rPr>
                <w:color w:val="auto"/>
                <w:sz w:val="28"/>
                <w:szCs w:val="28"/>
              </w:rPr>
              <w:t>катод</w:t>
            </w:r>
          </w:p>
        </w:tc>
        <w:tc>
          <w:tcPr>
            <w:tcW w:w="6344" w:type="dxa"/>
          </w:tcPr>
          <w:p w14:paraId="3620EE26" w14:textId="77777777" w:rsidR="00C66BA7" w:rsidRPr="00B91149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D51B64" w:rsidRPr="00B91149">
              <w:rPr>
                <w:bCs/>
                <w:color w:val="auto"/>
                <w:sz w:val="28"/>
                <w:szCs w:val="28"/>
              </w:rPr>
              <w:t>p-типа</w:t>
            </w:r>
          </w:p>
        </w:tc>
      </w:tr>
      <w:tr w:rsidR="00AD74DE" w:rsidRPr="00B91149" w14:paraId="6E6E15DE" w14:textId="77777777" w:rsidTr="00C66BA7">
        <w:tc>
          <w:tcPr>
            <w:tcW w:w="3510" w:type="dxa"/>
          </w:tcPr>
          <w:p w14:paraId="0F35353C" w14:textId="77777777" w:rsidR="00C66BA7" w:rsidRPr="00B91149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D51B64" w:rsidRPr="00B91149">
              <w:rPr>
                <w:bCs/>
                <w:color w:val="auto"/>
                <w:sz w:val="28"/>
                <w:szCs w:val="28"/>
              </w:rPr>
              <w:t>управляющий электрод</w:t>
            </w:r>
          </w:p>
        </w:tc>
        <w:tc>
          <w:tcPr>
            <w:tcW w:w="6344" w:type="dxa"/>
          </w:tcPr>
          <w:p w14:paraId="0747F426" w14:textId="77777777" w:rsidR="00C66BA7" w:rsidRPr="00B91149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91149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D51B64" w:rsidRPr="00B91149">
              <w:rPr>
                <w:bCs/>
                <w:color w:val="auto"/>
                <w:sz w:val="28"/>
                <w:szCs w:val="28"/>
              </w:rPr>
              <w:t>n-типа</w:t>
            </w:r>
          </w:p>
        </w:tc>
      </w:tr>
    </w:tbl>
    <w:p w14:paraId="51000467" w14:textId="77777777" w:rsidR="00C66BA7" w:rsidRPr="00B91149" w:rsidRDefault="00C66BA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AD74DE" w:rsidRPr="00B91149" w14:paraId="029DAC5D" w14:textId="77777777" w:rsidTr="006C4A77">
        <w:tc>
          <w:tcPr>
            <w:tcW w:w="2463" w:type="dxa"/>
          </w:tcPr>
          <w:p w14:paraId="08B5B518" w14:textId="77777777" w:rsidR="00E243E1" w:rsidRPr="00B91149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DF10CBF" w14:textId="77777777" w:rsidR="00E243E1" w:rsidRPr="00B91149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6382C99C" w14:textId="77777777" w:rsidR="00E243E1" w:rsidRPr="00B91149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3</w:t>
            </w:r>
          </w:p>
        </w:tc>
      </w:tr>
      <w:tr w:rsidR="00AD74DE" w:rsidRPr="00B91149" w14:paraId="04B24469" w14:textId="77777777" w:rsidTr="006C4A77">
        <w:tc>
          <w:tcPr>
            <w:tcW w:w="2463" w:type="dxa"/>
          </w:tcPr>
          <w:p w14:paraId="75EA264D" w14:textId="77777777" w:rsidR="00E243E1" w:rsidRPr="00B91149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32CC52DC" w14:textId="77777777" w:rsidR="00E243E1" w:rsidRPr="00B91149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63938847" w14:textId="77777777" w:rsidR="00E243E1" w:rsidRPr="00B91149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B91149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45F729B0" w14:textId="77777777" w:rsidR="00C66BA7" w:rsidRPr="00B91149" w:rsidRDefault="00C66BA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A85F45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A85F45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  <w:r w:rsidR="00D51B64" w:rsidRPr="00B91149">
        <w:rPr>
          <w:color w:val="auto"/>
          <w:sz w:val="28"/>
          <w:szCs w:val="28"/>
        </w:rPr>
        <w:t xml:space="preserve"> </w:t>
      </w:r>
    </w:p>
    <w:p w14:paraId="360731F6" w14:textId="77777777" w:rsidR="00C66BA7" w:rsidRPr="00B91149" w:rsidRDefault="00C66BA7" w:rsidP="00AD74DE">
      <w:pPr>
        <w:pStyle w:val="Default"/>
        <w:rPr>
          <w:b/>
          <w:bCs/>
          <w:color w:val="auto"/>
          <w:sz w:val="28"/>
          <w:szCs w:val="28"/>
        </w:rPr>
      </w:pPr>
    </w:p>
    <w:p w14:paraId="4D1468DB" w14:textId="77777777" w:rsidR="004624E3" w:rsidRPr="00B91149" w:rsidRDefault="004624E3" w:rsidP="00AD74DE">
      <w:pPr>
        <w:pStyle w:val="Default"/>
        <w:rPr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00EAA27" w14:textId="77777777" w:rsidR="00AD74DE" w:rsidRPr="00B91149" w:rsidRDefault="00AD74DE" w:rsidP="00AD74DE">
      <w:pPr>
        <w:pStyle w:val="Default"/>
        <w:rPr>
          <w:i/>
          <w:iCs/>
          <w:color w:val="auto"/>
          <w:sz w:val="28"/>
          <w:szCs w:val="28"/>
        </w:rPr>
      </w:pPr>
    </w:p>
    <w:p w14:paraId="23078622" w14:textId="77777777" w:rsidR="00C66BA7" w:rsidRPr="00B91149" w:rsidRDefault="00C66BA7" w:rsidP="00AD74DE">
      <w:pPr>
        <w:pStyle w:val="Default"/>
        <w:rPr>
          <w:color w:val="auto"/>
          <w:sz w:val="28"/>
          <w:szCs w:val="28"/>
        </w:rPr>
      </w:pPr>
      <w:r w:rsidRPr="00B91149">
        <w:rPr>
          <w:i/>
          <w:iCs/>
          <w:color w:val="auto"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72B18164" w14:textId="77777777" w:rsidR="004624E3" w:rsidRPr="00B91149" w:rsidRDefault="00C66BA7" w:rsidP="00AD74DE">
      <w:pPr>
        <w:pStyle w:val="Default"/>
        <w:rPr>
          <w:bCs/>
          <w:color w:val="auto"/>
          <w:sz w:val="28"/>
          <w:szCs w:val="28"/>
        </w:rPr>
      </w:pPr>
      <w:r w:rsidRPr="00B91149">
        <w:rPr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1EBDDEA1" w14:textId="77777777" w:rsidR="00B54847" w:rsidRPr="00B91149" w:rsidRDefault="00B54847" w:rsidP="00AD74DE">
      <w:pPr>
        <w:pStyle w:val="Default"/>
        <w:rPr>
          <w:bCs/>
          <w:color w:val="auto"/>
          <w:sz w:val="28"/>
          <w:szCs w:val="28"/>
        </w:rPr>
      </w:pPr>
    </w:p>
    <w:p w14:paraId="7EF32621" w14:textId="7E5181D5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1. Установите правильную последовательность структурной схемы однофазного мостового неуправляемого выпрямителя со стабилизатором напряжения:</w:t>
      </w:r>
    </w:p>
    <w:p w14:paraId="510AB2A1" w14:textId="77777777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 xml:space="preserve">А) Диодный мост. </w:t>
      </w:r>
    </w:p>
    <w:p w14:paraId="2273A0E2" w14:textId="77777777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Б). Сглаживающий фильтр.</w:t>
      </w:r>
    </w:p>
    <w:p w14:paraId="48EFC223" w14:textId="77777777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В) Трансформатор.</w:t>
      </w:r>
    </w:p>
    <w:p w14:paraId="0DF50D89" w14:textId="0FB1D5C2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Г) Стабилизатор напряжения.</w:t>
      </w:r>
    </w:p>
    <w:p w14:paraId="30F78FDC" w14:textId="3779CDEA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Д) Нагрузка.</w:t>
      </w:r>
    </w:p>
    <w:p w14:paraId="2B74904E" w14:textId="425881CA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Правильный ответ: В, А, Б, Г, Д</w:t>
      </w:r>
    </w:p>
    <w:p w14:paraId="31D0C113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(ПК-3.1)</w:t>
      </w:r>
    </w:p>
    <w:p w14:paraId="17EEB28E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</w:p>
    <w:p w14:paraId="75127F5B" w14:textId="55B64EE0" w:rsidR="00B54847" w:rsidRPr="00B91149" w:rsidRDefault="00E275CC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2</w:t>
      </w:r>
      <w:r w:rsidR="00827B55" w:rsidRPr="00B91149">
        <w:rPr>
          <w:bCs/>
          <w:color w:val="auto"/>
          <w:sz w:val="28"/>
          <w:szCs w:val="28"/>
        </w:rPr>
        <w:t xml:space="preserve">. Установите правильную последовательность </w:t>
      </w:r>
      <w:r w:rsidR="00A35AF4" w:rsidRPr="00B91149">
        <w:rPr>
          <w:bCs/>
          <w:color w:val="auto"/>
          <w:sz w:val="28"/>
          <w:szCs w:val="28"/>
        </w:rPr>
        <w:t>обозначения типа силовых транзисторов:</w:t>
      </w:r>
    </w:p>
    <w:p w14:paraId="61ACC117" w14:textId="77777777" w:rsidR="006F7064" w:rsidRPr="00B91149" w:rsidRDefault="006F7064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 xml:space="preserve">А) </w:t>
      </w:r>
      <w:r w:rsidR="00A35AF4" w:rsidRPr="00B91149">
        <w:rPr>
          <w:sz w:val="28"/>
          <w:szCs w:val="28"/>
          <w:lang w:val="ru-RU"/>
        </w:rPr>
        <w:t>Трехзначное число (мощность и частота)</w:t>
      </w:r>
      <w:r w:rsidR="00E42769" w:rsidRPr="00B91149">
        <w:rPr>
          <w:sz w:val="28"/>
          <w:szCs w:val="28"/>
          <w:lang w:val="ru-RU"/>
        </w:rPr>
        <w:t>.</w:t>
      </w:r>
    </w:p>
    <w:p w14:paraId="58814AA7" w14:textId="7B682925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Б) Принадлежность транзистора к биполярным(Т) или полевым(П).</w:t>
      </w:r>
    </w:p>
    <w:p w14:paraId="3B787316" w14:textId="65FF5DE9" w:rsidR="006F7064" w:rsidRPr="00B91149" w:rsidRDefault="00E275CC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В</w:t>
      </w:r>
      <w:r w:rsidR="00A35AF4" w:rsidRPr="00B91149">
        <w:rPr>
          <w:sz w:val="28"/>
          <w:szCs w:val="28"/>
          <w:lang w:val="ru-RU"/>
        </w:rPr>
        <w:t>)</w:t>
      </w:r>
      <w:r w:rsidR="00BE0C75" w:rsidRPr="00B91149">
        <w:rPr>
          <w:sz w:val="28"/>
          <w:szCs w:val="28"/>
          <w:lang w:val="ru-RU"/>
        </w:rPr>
        <w:t xml:space="preserve"> </w:t>
      </w:r>
      <w:r w:rsidR="00A35AF4" w:rsidRPr="00B91149">
        <w:rPr>
          <w:sz w:val="28"/>
          <w:szCs w:val="28"/>
          <w:lang w:val="ru-RU"/>
        </w:rPr>
        <w:t>Исходный материал кристалла транзистора</w:t>
      </w:r>
    </w:p>
    <w:p w14:paraId="3FA5A8B3" w14:textId="6DEF38E5" w:rsidR="006F7064" w:rsidRPr="00B91149" w:rsidRDefault="00A35AF4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Г</w:t>
      </w:r>
      <w:r w:rsidR="006F7064" w:rsidRPr="00B91149">
        <w:rPr>
          <w:sz w:val="28"/>
          <w:szCs w:val="28"/>
          <w:lang w:val="ru-RU"/>
        </w:rPr>
        <w:t xml:space="preserve">) </w:t>
      </w:r>
      <w:r w:rsidRPr="00B91149">
        <w:rPr>
          <w:sz w:val="28"/>
          <w:szCs w:val="28"/>
          <w:lang w:val="ru-RU"/>
        </w:rPr>
        <w:t>Разновидность</w:t>
      </w:r>
      <w:r w:rsidR="00BE0C75" w:rsidRPr="00B91149">
        <w:rPr>
          <w:sz w:val="28"/>
          <w:szCs w:val="28"/>
          <w:lang w:val="ru-RU"/>
        </w:rPr>
        <w:t xml:space="preserve"> </w:t>
      </w:r>
      <w:r w:rsidRPr="00B91149">
        <w:rPr>
          <w:sz w:val="28"/>
          <w:szCs w:val="28"/>
          <w:lang w:val="ru-RU"/>
        </w:rPr>
        <w:t>(А, Б, …)</w:t>
      </w:r>
      <w:r w:rsidR="00E42769" w:rsidRPr="00B91149">
        <w:rPr>
          <w:sz w:val="28"/>
          <w:szCs w:val="28"/>
          <w:lang w:val="ru-RU"/>
        </w:rPr>
        <w:t>.</w:t>
      </w:r>
    </w:p>
    <w:p w14:paraId="5145B457" w14:textId="18EEBA03" w:rsidR="006F7064" w:rsidRPr="00B91149" w:rsidRDefault="006F7064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E275CC" w:rsidRPr="00B91149">
        <w:rPr>
          <w:color w:val="auto"/>
          <w:sz w:val="28"/>
          <w:szCs w:val="28"/>
        </w:rPr>
        <w:t>В</w:t>
      </w:r>
      <w:r w:rsidRPr="00B91149">
        <w:rPr>
          <w:color w:val="auto"/>
          <w:sz w:val="28"/>
          <w:szCs w:val="28"/>
        </w:rPr>
        <w:t xml:space="preserve">, </w:t>
      </w:r>
      <w:r w:rsidR="00E275CC" w:rsidRPr="00B91149">
        <w:rPr>
          <w:color w:val="auto"/>
          <w:sz w:val="28"/>
          <w:szCs w:val="28"/>
        </w:rPr>
        <w:t>Б</w:t>
      </w:r>
      <w:r w:rsidRPr="00B91149">
        <w:rPr>
          <w:color w:val="auto"/>
          <w:sz w:val="28"/>
          <w:szCs w:val="28"/>
        </w:rPr>
        <w:t xml:space="preserve">, </w:t>
      </w:r>
      <w:r w:rsidR="00A35AF4" w:rsidRPr="00B91149">
        <w:rPr>
          <w:color w:val="auto"/>
          <w:sz w:val="28"/>
          <w:szCs w:val="28"/>
        </w:rPr>
        <w:t>А</w:t>
      </w:r>
      <w:r w:rsidRPr="00B91149">
        <w:rPr>
          <w:color w:val="auto"/>
          <w:sz w:val="28"/>
          <w:szCs w:val="28"/>
        </w:rPr>
        <w:t xml:space="preserve">, </w:t>
      </w:r>
      <w:r w:rsidR="00A35AF4" w:rsidRPr="00B91149">
        <w:rPr>
          <w:color w:val="auto"/>
          <w:sz w:val="28"/>
          <w:szCs w:val="28"/>
        </w:rPr>
        <w:t>Г.</w:t>
      </w:r>
      <w:r w:rsidRPr="00B91149">
        <w:rPr>
          <w:color w:val="auto"/>
          <w:sz w:val="28"/>
          <w:szCs w:val="28"/>
        </w:rPr>
        <w:t xml:space="preserve"> </w:t>
      </w:r>
    </w:p>
    <w:p w14:paraId="7A245B39" w14:textId="77777777" w:rsidR="006F7064" w:rsidRPr="00B91149" w:rsidRDefault="006F7064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E42769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E42769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</w:t>
      </w:r>
      <w:r w:rsidR="00E42769" w:rsidRPr="00B91149">
        <w:rPr>
          <w:color w:val="auto"/>
          <w:sz w:val="28"/>
          <w:szCs w:val="28"/>
        </w:rPr>
        <w:t>1</w:t>
      </w:r>
      <w:r w:rsidRPr="00B91149">
        <w:rPr>
          <w:color w:val="auto"/>
          <w:sz w:val="28"/>
          <w:szCs w:val="28"/>
        </w:rPr>
        <w:t>)</w:t>
      </w:r>
    </w:p>
    <w:p w14:paraId="5FCC8FF1" w14:textId="77777777" w:rsidR="00060372" w:rsidRPr="00B91149" w:rsidRDefault="00060372" w:rsidP="00AD74DE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45BB02AB" w14:textId="78AEFD0F" w:rsidR="00060372" w:rsidRPr="00B91149" w:rsidRDefault="00E275CC" w:rsidP="00AD74DE">
      <w:pPr>
        <w:pStyle w:val="Default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3</w:t>
      </w:r>
      <w:r w:rsidR="00060372" w:rsidRPr="00B91149">
        <w:rPr>
          <w:bCs/>
          <w:color w:val="auto"/>
          <w:sz w:val="28"/>
          <w:szCs w:val="28"/>
        </w:rPr>
        <w:t xml:space="preserve">. </w:t>
      </w:r>
      <w:r w:rsidR="00E42769" w:rsidRPr="00B91149">
        <w:rPr>
          <w:bCs/>
          <w:color w:val="auto"/>
          <w:sz w:val="28"/>
          <w:szCs w:val="28"/>
        </w:rPr>
        <w:t xml:space="preserve">Установите правильную последовательность процессов </w:t>
      </w:r>
      <w:r w:rsidR="00A04231" w:rsidRPr="00B91149">
        <w:rPr>
          <w:bCs/>
          <w:color w:val="auto"/>
          <w:sz w:val="28"/>
          <w:szCs w:val="28"/>
        </w:rPr>
        <w:t>при коммутации транзисторов IGBT</w:t>
      </w:r>
    </w:p>
    <w:p w14:paraId="32622619" w14:textId="7E207674" w:rsidR="00060372" w:rsidRPr="00B91149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А)</w:t>
      </w:r>
      <w:r w:rsidR="00E42769" w:rsidRPr="00B91149">
        <w:rPr>
          <w:sz w:val="28"/>
          <w:szCs w:val="28"/>
          <w:lang w:val="ru-RU"/>
        </w:rPr>
        <w:t xml:space="preserve"> </w:t>
      </w:r>
      <w:r w:rsidR="00A04231" w:rsidRPr="00B91149">
        <w:rPr>
          <w:sz w:val="28"/>
          <w:szCs w:val="28"/>
          <w:lang w:val="ru-RU"/>
        </w:rPr>
        <w:t xml:space="preserve">время задержки </w:t>
      </w:r>
      <w:r w:rsidR="00095579" w:rsidRPr="00B91149">
        <w:rPr>
          <w:sz w:val="28"/>
          <w:szCs w:val="28"/>
          <w:lang w:val="ru-RU"/>
        </w:rPr>
        <w:t>выключения</w:t>
      </w:r>
    </w:p>
    <w:p w14:paraId="184BF5E8" w14:textId="03DCB045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Б) время нарастания.</w:t>
      </w:r>
    </w:p>
    <w:p w14:paraId="46F37140" w14:textId="6E69FF81" w:rsidR="00060372" w:rsidRPr="00B91149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В)</w:t>
      </w:r>
      <w:r w:rsidR="00E42769" w:rsidRPr="00B91149">
        <w:rPr>
          <w:sz w:val="28"/>
          <w:szCs w:val="28"/>
          <w:lang w:val="ru-RU"/>
        </w:rPr>
        <w:t xml:space="preserve"> </w:t>
      </w:r>
      <w:r w:rsidR="00A04231" w:rsidRPr="00B91149">
        <w:rPr>
          <w:sz w:val="28"/>
          <w:szCs w:val="28"/>
          <w:lang w:val="ru-RU"/>
        </w:rPr>
        <w:t>время открытия</w:t>
      </w:r>
    </w:p>
    <w:p w14:paraId="1F039CBF" w14:textId="25B3A6D7" w:rsidR="00E275CC" w:rsidRPr="00B91149" w:rsidRDefault="00E275CC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 xml:space="preserve">Г) время задержки включения </w:t>
      </w:r>
    </w:p>
    <w:p w14:paraId="04ED1146" w14:textId="10543741" w:rsidR="00060372" w:rsidRPr="00B91149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Д)</w:t>
      </w:r>
      <w:r w:rsidR="00E42769" w:rsidRPr="00B91149">
        <w:rPr>
          <w:sz w:val="28"/>
          <w:szCs w:val="28"/>
          <w:lang w:val="ru-RU"/>
        </w:rPr>
        <w:t xml:space="preserve"> </w:t>
      </w:r>
      <w:r w:rsidR="00095579" w:rsidRPr="00B91149">
        <w:rPr>
          <w:sz w:val="28"/>
          <w:szCs w:val="28"/>
          <w:lang w:val="ru-RU"/>
        </w:rPr>
        <w:t>время спада</w:t>
      </w:r>
      <w:r w:rsidRPr="00B91149">
        <w:rPr>
          <w:rFonts w:eastAsiaTheme="minorHAnsi"/>
          <w:sz w:val="28"/>
          <w:szCs w:val="28"/>
          <w:lang w:val="ru-RU" w:eastAsia="en-US"/>
        </w:rPr>
        <w:t>.</w:t>
      </w:r>
    </w:p>
    <w:p w14:paraId="15BC5E0F" w14:textId="7C648DC3" w:rsidR="00060372" w:rsidRPr="00B91149" w:rsidRDefault="00060372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095579" w:rsidRPr="00B91149">
        <w:rPr>
          <w:color w:val="auto"/>
          <w:sz w:val="28"/>
          <w:szCs w:val="28"/>
        </w:rPr>
        <w:t>Г</w:t>
      </w:r>
      <w:r w:rsidRPr="00B91149">
        <w:rPr>
          <w:color w:val="auto"/>
          <w:sz w:val="28"/>
          <w:szCs w:val="28"/>
        </w:rPr>
        <w:t xml:space="preserve">, </w:t>
      </w:r>
      <w:r w:rsidR="00E275CC" w:rsidRPr="00B91149">
        <w:rPr>
          <w:color w:val="auto"/>
          <w:sz w:val="28"/>
          <w:szCs w:val="28"/>
        </w:rPr>
        <w:t xml:space="preserve">Б, </w:t>
      </w:r>
      <w:r w:rsidR="00095579" w:rsidRPr="00B91149">
        <w:rPr>
          <w:color w:val="auto"/>
          <w:sz w:val="28"/>
          <w:szCs w:val="28"/>
        </w:rPr>
        <w:t>В</w:t>
      </w:r>
      <w:r w:rsidRPr="00B91149">
        <w:rPr>
          <w:color w:val="auto"/>
          <w:sz w:val="28"/>
          <w:szCs w:val="28"/>
        </w:rPr>
        <w:t xml:space="preserve">, </w:t>
      </w:r>
      <w:r w:rsidR="00095579" w:rsidRPr="00B91149">
        <w:rPr>
          <w:color w:val="auto"/>
          <w:sz w:val="28"/>
          <w:szCs w:val="28"/>
        </w:rPr>
        <w:t>А</w:t>
      </w:r>
      <w:r w:rsidRPr="00B91149">
        <w:rPr>
          <w:color w:val="auto"/>
          <w:sz w:val="28"/>
          <w:szCs w:val="28"/>
        </w:rPr>
        <w:t xml:space="preserve">, </w:t>
      </w:r>
      <w:r w:rsidR="006A53BA" w:rsidRPr="00B91149">
        <w:rPr>
          <w:color w:val="auto"/>
          <w:sz w:val="28"/>
          <w:szCs w:val="28"/>
        </w:rPr>
        <w:t>Д</w:t>
      </w:r>
    </w:p>
    <w:p w14:paraId="76711EB1" w14:textId="4DC9E46B" w:rsidR="00060372" w:rsidRPr="00B91149" w:rsidRDefault="00060372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6A53BA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6A53BA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</w:p>
    <w:p w14:paraId="647B09ED" w14:textId="76A69B93" w:rsidR="00060372" w:rsidRPr="00B91149" w:rsidRDefault="00060372" w:rsidP="00AD74DE">
      <w:pPr>
        <w:pStyle w:val="Default"/>
        <w:jc w:val="both"/>
        <w:rPr>
          <w:bCs/>
          <w:color w:val="auto"/>
          <w:sz w:val="28"/>
          <w:szCs w:val="28"/>
        </w:rPr>
      </w:pPr>
    </w:p>
    <w:p w14:paraId="5F38A8EE" w14:textId="77777777" w:rsidR="004624E3" w:rsidRPr="00B91149" w:rsidRDefault="004624E3" w:rsidP="00AD74DE">
      <w:pPr>
        <w:pStyle w:val="Default"/>
        <w:rPr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 xml:space="preserve">Задания открытого типа </w:t>
      </w:r>
    </w:p>
    <w:p w14:paraId="1BB59884" w14:textId="77777777" w:rsidR="006C4A77" w:rsidRPr="00B91149" w:rsidRDefault="006C4A77" w:rsidP="00AD74DE">
      <w:pPr>
        <w:pStyle w:val="Default"/>
        <w:rPr>
          <w:b/>
          <w:bCs/>
          <w:color w:val="auto"/>
          <w:sz w:val="28"/>
          <w:szCs w:val="28"/>
        </w:rPr>
      </w:pPr>
    </w:p>
    <w:p w14:paraId="20A8C291" w14:textId="77777777" w:rsidR="004624E3" w:rsidRPr="00B91149" w:rsidRDefault="004624E3" w:rsidP="00AD74DE">
      <w:pPr>
        <w:pStyle w:val="Default"/>
        <w:rPr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5048945C" w14:textId="77777777" w:rsidR="00AD74DE" w:rsidRPr="00B91149" w:rsidRDefault="00AD74DE" w:rsidP="00AD74DE">
      <w:pPr>
        <w:pStyle w:val="Default"/>
        <w:rPr>
          <w:bCs/>
          <w:i/>
          <w:color w:val="auto"/>
          <w:sz w:val="28"/>
          <w:szCs w:val="28"/>
        </w:rPr>
      </w:pPr>
    </w:p>
    <w:p w14:paraId="053CFA83" w14:textId="77777777" w:rsidR="004624E3" w:rsidRPr="00B91149" w:rsidRDefault="009C3352" w:rsidP="00AD74DE">
      <w:pPr>
        <w:pStyle w:val="Default"/>
        <w:rPr>
          <w:bCs/>
          <w:i/>
          <w:color w:val="auto"/>
          <w:sz w:val="28"/>
          <w:szCs w:val="28"/>
        </w:rPr>
      </w:pPr>
      <w:r w:rsidRPr="00B91149">
        <w:rPr>
          <w:bCs/>
          <w:i/>
          <w:color w:val="auto"/>
          <w:sz w:val="28"/>
          <w:szCs w:val="28"/>
        </w:rPr>
        <w:t>Напишите пропущенное слово (словосочетание).</w:t>
      </w:r>
    </w:p>
    <w:p w14:paraId="0F633229" w14:textId="77777777" w:rsidR="009C3352" w:rsidRPr="00B91149" w:rsidRDefault="009C3352" w:rsidP="00AD74DE">
      <w:pPr>
        <w:pStyle w:val="Default"/>
        <w:jc w:val="both"/>
        <w:rPr>
          <w:color w:val="auto"/>
          <w:sz w:val="28"/>
          <w:szCs w:val="28"/>
        </w:rPr>
      </w:pPr>
    </w:p>
    <w:p w14:paraId="134A3870" w14:textId="7B01FE8A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 xml:space="preserve">1. </w:t>
      </w:r>
      <w:r w:rsidRPr="00B91149">
        <w:rPr>
          <w:color w:val="auto"/>
          <w:sz w:val="28"/>
          <w:szCs w:val="28"/>
          <w:shd w:val="clear" w:color="auto" w:fill="FFFFFF"/>
        </w:rPr>
        <w:t>Электронный полупроводниковый прибор, в котором ток в цепи двух электродов управляется третьим электродом,</w:t>
      </w:r>
      <w:r w:rsidRPr="00B91149">
        <w:rPr>
          <w:color w:val="auto"/>
          <w:sz w:val="28"/>
          <w:szCs w:val="28"/>
        </w:rPr>
        <w:t xml:space="preserve"> называется _________</w:t>
      </w:r>
    </w:p>
    <w:p w14:paraId="2163EC71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Правильный ответ: транзистором</w:t>
      </w:r>
    </w:p>
    <w:p w14:paraId="11727708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(ПК-3.1)</w:t>
      </w:r>
    </w:p>
    <w:p w14:paraId="6F4D286C" w14:textId="77777777" w:rsidR="00E275CC" w:rsidRPr="00B91149" w:rsidRDefault="00E275CC" w:rsidP="00E275CC">
      <w:pPr>
        <w:pStyle w:val="Default"/>
        <w:rPr>
          <w:bCs/>
          <w:color w:val="auto"/>
          <w:sz w:val="28"/>
          <w:szCs w:val="28"/>
        </w:rPr>
      </w:pPr>
    </w:p>
    <w:p w14:paraId="6B87F5B4" w14:textId="030CF257" w:rsidR="009C3352" w:rsidRPr="00B91149" w:rsidRDefault="00E275CC" w:rsidP="00AD74DE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lastRenderedPageBreak/>
        <w:t>2</w:t>
      </w:r>
      <w:r w:rsidR="009C3352" w:rsidRPr="00B91149">
        <w:rPr>
          <w:sz w:val="28"/>
          <w:szCs w:val="28"/>
          <w:lang w:val="ru-RU"/>
        </w:rPr>
        <w:t xml:space="preserve">. </w:t>
      </w:r>
      <w:r w:rsidR="00596973" w:rsidRPr="00B91149">
        <w:rPr>
          <w:sz w:val="28"/>
          <w:szCs w:val="28"/>
          <w:lang w:val="ru-RU"/>
        </w:rPr>
        <w:t xml:space="preserve">Диоды, рассчитанные на работу в условиях обратных перенапряжений с наступлением </w:t>
      </w:r>
      <w:r w:rsidR="009A31D4" w:rsidRPr="00B91149">
        <w:rPr>
          <w:sz w:val="28"/>
          <w:szCs w:val="28"/>
          <w:lang w:val="ru-RU"/>
        </w:rPr>
        <w:t>пробоя</w:t>
      </w:r>
      <w:r w:rsidR="00AD74DE" w:rsidRPr="00B91149">
        <w:rPr>
          <w:sz w:val="28"/>
          <w:szCs w:val="28"/>
          <w:lang w:val="ru-RU"/>
        </w:rPr>
        <w:t>,</w:t>
      </w:r>
      <w:r w:rsidR="009A31D4" w:rsidRPr="00B91149">
        <w:rPr>
          <w:sz w:val="28"/>
          <w:szCs w:val="28"/>
          <w:lang w:val="ru-RU"/>
        </w:rPr>
        <w:t xml:space="preserve"> называются </w:t>
      </w:r>
      <w:r w:rsidR="009C3352" w:rsidRPr="00B91149">
        <w:rPr>
          <w:sz w:val="28"/>
          <w:szCs w:val="28"/>
          <w:lang w:val="ru-RU"/>
        </w:rPr>
        <w:t>___________________</w:t>
      </w:r>
    </w:p>
    <w:p w14:paraId="59E9FE0A" w14:textId="77777777" w:rsidR="009C3352" w:rsidRPr="00B91149" w:rsidRDefault="009C3352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9A31D4" w:rsidRPr="00B91149">
        <w:rPr>
          <w:color w:val="auto"/>
          <w:sz w:val="28"/>
          <w:szCs w:val="28"/>
        </w:rPr>
        <w:t>лавинными</w:t>
      </w:r>
    </w:p>
    <w:p w14:paraId="00C3A505" w14:textId="77777777" w:rsidR="009C3352" w:rsidRPr="00B91149" w:rsidRDefault="009C3352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187D3C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187D3C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</w:p>
    <w:p w14:paraId="22B9AFB3" w14:textId="77777777" w:rsidR="00E275CC" w:rsidRPr="00B91149" w:rsidRDefault="00E275CC" w:rsidP="00AD74DE">
      <w:pPr>
        <w:pStyle w:val="Default"/>
        <w:jc w:val="both"/>
        <w:rPr>
          <w:bCs/>
          <w:color w:val="auto"/>
          <w:sz w:val="28"/>
          <w:szCs w:val="28"/>
        </w:rPr>
      </w:pPr>
    </w:p>
    <w:p w14:paraId="099105ED" w14:textId="2E4FE428" w:rsidR="009C3352" w:rsidRPr="00B91149" w:rsidRDefault="009C3352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 xml:space="preserve">3. </w:t>
      </w:r>
      <w:r w:rsidR="00391DD7" w:rsidRPr="00B91149">
        <w:rPr>
          <w:color w:val="auto"/>
          <w:sz w:val="28"/>
          <w:szCs w:val="28"/>
          <w:shd w:val="clear" w:color="auto" w:fill="FFFFFF"/>
        </w:rPr>
        <w:t>Полупроводниковый прибор-</w:t>
      </w:r>
      <w:r w:rsidR="00391DD7" w:rsidRPr="00B91149">
        <w:rPr>
          <w:rFonts w:eastAsia="SimSun"/>
          <w:color w:val="auto"/>
          <w:sz w:val="28"/>
          <w:szCs w:val="28"/>
          <w:lang w:eastAsia="zh-CN"/>
        </w:rPr>
        <w:t xml:space="preserve">транзистор с изолированным полупроводниковым затвором </w:t>
      </w:r>
      <w:r w:rsidR="002C5493" w:rsidRPr="00B91149">
        <w:rPr>
          <w:color w:val="auto"/>
          <w:sz w:val="28"/>
          <w:szCs w:val="28"/>
          <w:shd w:val="clear" w:color="auto" w:fill="FFFFFF"/>
        </w:rPr>
        <w:t xml:space="preserve"> называется </w:t>
      </w:r>
      <w:r w:rsidR="002C5493" w:rsidRPr="00B91149">
        <w:rPr>
          <w:color w:val="auto"/>
          <w:sz w:val="28"/>
          <w:szCs w:val="28"/>
        </w:rPr>
        <w:t xml:space="preserve"> </w:t>
      </w:r>
      <w:r w:rsidR="006C4A77" w:rsidRPr="00B91149">
        <w:rPr>
          <w:color w:val="auto"/>
          <w:sz w:val="28"/>
          <w:szCs w:val="28"/>
        </w:rPr>
        <w:t>_________</w:t>
      </w:r>
    </w:p>
    <w:p w14:paraId="1B9CFBD7" w14:textId="6173FD82" w:rsidR="006C4A77" w:rsidRPr="00B91149" w:rsidRDefault="006C4A7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391DD7" w:rsidRPr="00B91149">
        <w:rPr>
          <w:color w:val="auto"/>
          <w:sz w:val="28"/>
          <w:szCs w:val="28"/>
        </w:rPr>
        <w:t>МОП транзистор, полевой</w:t>
      </w:r>
    </w:p>
    <w:p w14:paraId="7076170F" w14:textId="77777777" w:rsidR="006C4A77" w:rsidRPr="00B91149" w:rsidRDefault="006C4A7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187D3C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187D3C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</w:p>
    <w:p w14:paraId="775C4043" w14:textId="77777777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</w:p>
    <w:p w14:paraId="280A8312" w14:textId="02905D69" w:rsidR="00E275CC" w:rsidRPr="00B91149" w:rsidRDefault="00E275CC" w:rsidP="00E275CC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 xml:space="preserve">4. Статический преобразователь электрической энергии переменного тока в постоянный </w:t>
      </w:r>
      <w:r w:rsidRPr="00B91149">
        <w:rPr>
          <w:color w:val="auto"/>
          <w:sz w:val="28"/>
          <w:szCs w:val="28"/>
        </w:rPr>
        <w:t>называется________</w:t>
      </w:r>
    </w:p>
    <w:p w14:paraId="36530A6E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Правильный ответ: выпрямителем</w:t>
      </w:r>
    </w:p>
    <w:p w14:paraId="2AC3F3FB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(ПК-3.1)</w:t>
      </w:r>
    </w:p>
    <w:p w14:paraId="3F315A45" w14:textId="77777777" w:rsidR="00AD74DE" w:rsidRPr="00B91149" w:rsidRDefault="00AD74DE" w:rsidP="00AD74DE">
      <w:pPr>
        <w:pStyle w:val="Default"/>
        <w:rPr>
          <w:bCs/>
          <w:color w:val="auto"/>
          <w:sz w:val="28"/>
          <w:szCs w:val="28"/>
        </w:rPr>
      </w:pPr>
    </w:p>
    <w:p w14:paraId="536CFC13" w14:textId="6CB9AC7D" w:rsidR="006C4A77" w:rsidRPr="00B91149" w:rsidRDefault="00E275CC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5</w:t>
      </w:r>
      <w:r w:rsidR="006C4A77" w:rsidRPr="00B91149">
        <w:rPr>
          <w:bCs/>
          <w:color w:val="auto"/>
          <w:sz w:val="28"/>
          <w:szCs w:val="28"/>
        </w:rPr>
        <w:t xml:space="preserve">. </w:t>
      </w:r>
      <w:r w:rsidR="00EE1E23" w:rsidRPr="00B91149">
        <w:rPr>
          <w:bCs/>
          <w:color w:val="auto"/>
          <w:sz w:val="28"/>
          <w:szCs w:val="28"/>
        </w:rPr>
        <w:t>Ключевой полупроводниковый прибор с односторонней проводимостью и неполной управляемостью, включ</w:t>
      </w:r>
      <w:r w:rsidR="00F727CE" w:rsidRPr="00B91149">
        <w:rPr>
          <w:bCs/>
          <w:color w:val="auto"/>
          <w:sz w:val="28"/>
          <w:szCs w:val="28"/>
        </w:rPr>
        <w:t>а</w:t>
      </w:r>
      <w:r w:rsidR="00EE1E23" w:rsidRPr="00B91149">
        <w:rPr>
          <w:bCs/>
          <w:color w:val="auto"/>
          <w:sz w:val="28"/>
          <w:szCs w:val="28"/>
        </w:rPr>
        <w:t xml:space="preserve">ющийся по сигналу </w:t>
      </w:r>
      <w:r w:rsidR="00AD74DE" w:rsidRPr="00B91149">
        <w:rPr>
          <w:bCs/>
          <w:color w:val="auto"/>
          <w:sz w:val="28"/>
          <w:szCs w:val="28"/>
        </w:rPr>
        <w:t>управления,</w:t>
      </w:r>
      <w:r w:rsidR="00EE1E23" w:rsidRPr="00B91149">
        <w:rPr>
          <w:bCs/>
          <w:color w:val="auto"/>
          <w:sz w:val="28"/>
          <w:szCs w:val="28"/>
        </w:rPr>
        <w:t xml:space="preserve"> а выключающийся при спадании прямого тока до нуля называется </w:t>
      </w:r>
      <w:r w:rsidR="006C4A77" w:rsidRPr="00B91149">
        <w:rPr>
          <w:color w:val="auto"/>
          <w:sz w:val="28"/>
          <w:szCs w:val="28"/>
        </w:rPr>
        <w:t xml:space="preserve"> _________</w:t>
      </w:r>
    </w:p>
    <w:p w14:paraId="170F4EEE" w14:textId="77777777" w:rsidR="006C4A77" w:rsidRPr="00B91149" w:rsidRDefault="006C4A7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 xml:space="preserve">Правильный ответ: </w:t>
      </w:r>
      <w:r w:rsidR="002C5493" w:rsidRPr="00B91149">
        <w:rPr>
          <w:color w:val="auto"/>
          <w:sz w:val="28"/>
          <w:szCs w:val="28"/>
        </w:rPr>
        <w:t>тиристором</w:t>
      </w:r>
    </w:p>
    <w:p w14:paraId="4153B4C3" w14:textId="77777777" w:rsidR="006C4A77" w:rsidRPr="00B91149" w:rsidRDefault="006C4A77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187D3C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187D3C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.1)</w:t>
      </w:r>
    </w:p>
    <w:p w14:paraId="2982AA2A" w14:textId="77777777" w:rsidR="009C3352" w:rsidRPr="00B91149" w:rsidRDefault="009C3352" w:rsidP="00AD74DE">
      <w:pPr>
        <w:pStyle w:val="Default"/>
        <w:rPr>
          <w:bCs/>
          <w:color w:val="auto"/>
          <w:sz w:val="28"/>
          <w:szCs w:val="28"/>
        </w:rPr>
      </w:pPr>
    </w:p>
    <w:p w14:paraId="14C6DC63" w14:textId="77777777" w:rsidR="004624E3" w:rsidRPr="00B91149" w:rsidRDefault="004624E3" w:rsidP="00AD74DE">
      <w:pPr>
        <w:pStyle w:val="Default"/>
        <w:rPr>
          <w:color w:val="auto"/>
          <w:sz w:val="28"/>
          <w:szCs w:val="28"/>
        </w:rPr>
      </w:pPr>
      <w:r w:rsidRPr="00B91149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2C016E40" w14:textId="77777777" w:rsidR="004624E3" w:rsidRPr="00B91149" w:rsidRDefault="004624E3" w:rsidP="00AD74DE">
      <w:pPr>
        <w:rPr>
          <w:bCs/>
          <w:sz w:val="28"/>
          <w:szCs w:val="28"/>
          <w:lang w:val="ru-RU"/>
        </w:rPr>
      </w:pPr>
    </w:p>
    <w:p w14:paraId="0CA6B410" w14:textId="0646BA9E" w:rsidR="00425F14" w:rsidRPr="00B91149" w:rsidRDefault="00E275CC" w:rsidP="00425F14">
      <w:pPr>
        <w:rPr>
          <w:color w:val="000000" w:themeColor="text1"/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 xml:space="preserve">1. </w:t>
      </w:r>
      <w:r w:rsidR="00425F14" w:rsidRPr="00B91149">
        <w:rPr>
          <w:color w:val="000000" w:themeColor="text1"/>
          <w:sz w:val="28"/>
          <w:szCs w:val="28"/>
          <w:lang w:val="ru-RU"/>
        </w:rPr>
        <w:t>Опишите назначение звена постоянного тока инверторного преобразователя напряжения, представленного структурной схемой:</w:t>
      </w:r>
    </w:p>
    <w:p w14:paraId="30527B04" w14:textId="4C8FFB85" w:rsidR="00E275CC" w:rsidRPr="00B91149" w:rsidRDefault="00E275CC" w:rsidP="00E275CC">
      <w:pPr>
        <w:pStyle w:val="Default"/>
        <w:jc w:val="center"/>
        <w:rPr>
          <w:noProof/>
          <w:color w:val="auto"/>
          <w:sz w:val="28"/>
          <w:szCs w:val="28"/>
          <w:lang w:eastAsia="ru-RU"/>
        </w:rPr>
      </w:pPr>
      <w:r w:rsidRPr="00B91149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1EDDCAD2" wp14:editId="3DBAAC69">
            <wp:extent cx="4013650" cy="2193098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6384" cy="219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02DFB" w14:textId="5C6AA871" w:rsidR="00425F14" w:rsidRPr="00B91149" w:rsidRDefault="00425F14" w:rsidP="00425F14">
      <w:pPr>
        <w:jc w:val="both"/>
        <w:rPr>
          <w:sz w:val="28"/>
          <w:szCs w:val="28"/>
          <w:lang w:val="ru-RU"/>
        </w:rPr>
      </w:pPr>
      <w:proofErr w:type="gramStart"/>
      <w:r w:rsidRPr="00B91149">
        <w:rPr>
          <w:sz w:val="28"/>
          <w:szCs w:val="28"/>
          <w:lang w:val="ru-RU"/>
        </w:rPr>
        <w:t>Правильный ответ:</w:t>
      </w:r>
      <w:r w:rsidR="00B91149" w:rsidRPr="00B91149">
        <w:rPr>
          <w:noProof/>
          <w:color w:val="000000" w:themeColor="text1"/>
          <w:sz w:val="28"/>
          <w:szCs w:val="28"/>
          <w:lang w:eastAsia="ru-RU"/>
        </w:rPr>
        <w:t xml:space="preserve"> </w:t>
      </w:r>
      <w:r w:rsidR="00B91149" w:rsidRPr="00E7050F">
        <w:rPr>
          <w:noProof/>
          <w:color w:val="000000" w:themeColor="text1"/>
          <w:sz w:val="28"/>
          <w:szCs w:val="28"/>
          <w:lang w:eastAsia="ru-RU"/>
        </w:rPr>
        <w:t>звено постоянного тока служит для выпрямления переменного напряжения в постоянное</w:t>
      </w:r>
      <w:r w:rsidR="00B91149">
        <w:rPr>
          <w:noProof/>
          <w:color w:val="000000" w:themeColor="text1"/>
          <w:sz w:val="28"/>
          <w:szCs w:val="28"/>
          <w:lang w:eastAsia="ru-RU"/>
        </w:rPr>
        <w:t xml:space="preserve"> / </w:t>
      </w:r>
      <w:r w:rsidR="00B91149" w:rsidRPr="00E7050F">
        <w:rPr>
          <w:noProof/>
          <w:color w:val="000000" w:themeColor="text1"/>
          <w:sz w:val="28"/>
          <w:szCs w:val="28"/>
          <w:lang w:eastAsia="ru-RU"/>
        </w:rPr>
        <w:t>для выпрямления</w:t>
      </w:r>
      <w:r w:rsidR="00B91149">
        <w:rPr>
          <w:noProof/>
          <w:color w:val="000000" w:themeColor="text1"/>
          <w:sz w:val="28"/>
          <w:szCs w:val="28"/>
          <w:lang w:eastAsia="ru-RU"/>
        </w:rPr>
        <w:t xml:space="preserve"> /</w:t>
      </w:r>
      <w:r w:rsidR="00B91149" w:rsidRPr="00C16A27">
        <w:rPr>
          <w:noProof/>
          <w:color w:val="000000" w:themeColor="text1"/>
          <w:sz w:val="28"/>
          <w:szCs w:val="28"/>
          <w:lang w:eastAsia="ru-RU"/>
        </w:rPr>
        <w:t xml:space="preserve"> </w:t>
      </w:r>
      <w:r w:rsidR="00B91149" w:rsidRPr="00E7050F">
        <w:rPr>
          <w:noProof/>
          <w:color w:val="000000" w:themeColor="text1"/>
          <w:sz w:val="28"/>
          <w:szCs w:val="28"/>
          <w:lang w:eastAsia="ru-RU"/>
        </w:rPr>
        <w:t>для выпрямления переменного напряжения в постоянное</w:t>
      </w:r>
      <w:r w:rsidR="00B91149">
        <w:rPr>
          <w:noProof/>
          <w:color w:val="000000" w:themeColor="text1"/>
          <w:sz w:val="28"/>
          <w:szCs w:val="28"/>
          <w:lang w:eastAsia="ru-RU"/>
        </w:rPr>
        <w:t xml:space="preserve"> /</w:t>
      </w:r>
      <w:r w:rsidR="00B91149" w:rsidRPr="00C16A27">
        <w:rPr>
          <w:noProof/>
          <w:color w:val="000000" w:themeColor="text1"/>
          <w:sz w:val="28"/>
          <w:szCs w:val="28"/>
          <w:lang w:eastAsia="ru-RU"/>
        </w:rPr>
        <w:t xml:space="preserve"> </w:t>
      </w:r>
      <w:r w:rsidR="00B91149" w:rsidRPr="00E7050F">
        <w:rPr>
          <w:noProof/>
          <w:color w:val="000000" w:themeColor="text1"/>
          <w:sz w:val="28"/>
          <w:szCs w:val="28"/>
          <w:lang w:eastAsia="ru-RU"/>
        </w:rPr>
        <w:t>для выпрямления переменного напряжения</w:t>
      </w:r>
      <w:proofErr w:type="gramEnd"/>
    </w:p>
    <w:p w14:paraId="0795F4D2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(ПК-3.2)</w:t>
      </w:r>
    </w:p>
    <w:p w14:paraId="4DC60831" w14:textId="77777777" w:rsidR="00E275CC" w:rsidRPr="00B91149" w:rsidRDefault="00E275CC" w:rsidP="00AD74DE">
      <w:pPr>
        <w:jc w:val="both"/>
        <w:rPr>
          <w:sz w:val="28"/>
          <w:szCs w:val="28"/>
          <w:lang w:val="ru-RU"/>
        </w:rPr>
      </w:pPr>
    </w:p>
    <w:p w14:paraId="6998153F" w14:textId="77777777" w:rsidR="00B2554A" w:rsidRPr="00B91149" w:rsidRDefault="00E275CC" w:rsidP="00B2554A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2</w:t>
      </w:r>
      <w:r w:rsidR="006C4A77" w:rsidRPr="00B91149">
        <w:rPr>
          <w:sz w:val="28"/>
          <w:szCs w:val="28"/>
          <w:lang w:val="ru-RU"/>
        </w:rPr>
        <w:t xml:space="preserve">. </w:t>
      </w:r>
      <w:bookmarkStart w:id="0" w:name="_Hlk194341903"/>
      <w:r w:rsidR="00B2554A" w:rsidRPr="00B91149">
        <w:rPr>
          <w:color w:val="000000" w:themeColor="text1"/>
          <w:sz w:val="28"/>
          <w:szCs w:val="28"/>
          <w:lang w:val="ru-RU"/>
        </w:rPr>
        <w:t xml:space="preserve">Укажите ток нагрузки в </w:t>
      </w:r>
      <w:proofErr w:type="spellStart"/>
      <w:r w:rsidR="00B2554A" w:rsidRPr="00B91149">
        <w:rPr>
          <w:color w:val="000000" w:themeColor="text1"/>
          <w:sz w:val="28"/>
          <w:szCs w:val="28"/>
          <w:lang w:val="ru-RU"/>
        </w:rPr>
        <w:t>двухполупериодной</w:t>
      </w:r>
      <w:proofErr w:type="spellEnd"/>
      <w:r w:rsidR="00B2554A" w:rsidRPr="00B91149">
        <w:rPr>
          <w:color w:val="000000" w:themeColor="text1"/>
          <w:sz w:val="28"/>
          <w:szCs w:val="28"/>
          <w:lang w:val="ru-RU"/>
        </w:rPr>
        <w:t xml:space="preserve"> схеме выпрямления с нулевой точкой при заданных мощности потребителя </w:t>
      </w:r>
      <w:proofErr w:type="spellStart"/>
      <w:r w:rsidR="00B2554A"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Р</w:t>
      </w:r>
      <w:r w:rsidR="00B2554A"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B2554A"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 xml:space="preserve"> </w:t>
      </w:r>
      <w:r w:rsidR="00B2554A"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=100</w:t>
      </w:r>
      <w:r w:rsidR="00B2554A" w:rsidRPr="00B91149">
        <w:rPr>
          <w:color w:val="000000" w:themeColor="text1"/>
          <w:sz w:val="28"/>
          <w:szCs w:val="28"/>
          <w:lang w:val="ru-RU"/>
        </w:rPr>
        <w:t xml:space="preserve">Вт и выпрямленном напряжении </w:t>
      </w:r>
      <w:proofErr w:type="spellStart"/>
      <w:r w:rsidR="00B2554A"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U</w:t>
      </w:r>
      <w:r w:rsidR="00B2554A"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B2554A"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=20</w:t>
      </w:r>
      <w:proofErr w:type="gramStart"/>
      <w:r w:rsidR="00B2554A" w:rsidRPr="00B91149">
        <w:rPr>
          <w:color w:val="000000" w:themeColor="text1"/>
          <w:sz w:val="28"/>
          <w:szCs w:val="28"/>
          <w:lang w:val="ru-RU"/>
        </w:rPr>
        <w:t xml:space="preserve"> В</w:t>
      </w:r>
      <w:proofErr w:type="gramEnd"/>
      <w:r w:rsidR="00B2554A" w:rsidRPr="00B91149">
        <w:rPr>
          <w:color w:val="000000" w:themeColor="text1"/>
          <w:sz w:val="28"/>
          <w:szCs w:val="28"/>
          <w:lang w:val="ru-RU"/>
        </w:rPr>
        <w:t>, при котором работает потребитель постоянного тока.</w:t>
      </w:r>
    </w:p>
    <w:p w14:paraId="0A73FB2A" w14:textId="5DE3B5E7" w:rsidR="00B2554A" w:rsidRPr="00805CC5" w:rsidRDefault="00B2554A" w:rsidP="00B2554A">
      <w:pPr>
        <w:rPr>
          <w:color w:val="000000" w:themeColor="text1"/>
          <w:sz w:val="28"/>
          <w:szCs w:val="28"/>
          <w:lang w:val="ru-RU"/>
        </w:rPr>
      </w:pPr>
      <w:r w:rsidRPr="00B91149">
        <w:rPr>
          <w:color w:val="000000" w:themeColor="text1"/>
          <w:sz w:val="28"/>
          <w:szCs w:val="28"/>
          <w:lang w:val="ru-RU"/>
        </w:rPr>
        <w:lastRenderedPageBreak/>
        <w:t>Правильный ответ: ток нагрузки</w:t>
      </w:r>
      <w:r w:rsidRPr="00B91149">
        <w:rPr>
          <w:i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I</w:t>
      </w:r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</w:t>
      </w:r>
      <w:proofErr w:type="spellStart"/>
      <w:proofErr w:type="gramStart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P</w:t>
      </w:r>
      <w:proofErr w:type="gramEnd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/</w:t>
      </w:r>
      <w:proofErr w:type="spellStart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U</w:t>
      </w:r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 xml:space="preserve">=100/20=5А, </w:t>
      </w:r>
      <w:proofErr w:type="spellStart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I</w:t>
      </w:r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Pr="00B91149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=5А</w:t>
      </w:r>
      <w:r w:rsidR="00805CC5" w:rsidRPr="00805CC5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/5</w:t>
      </w:r>
      <w:r w:rsidR="00805CC5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А</w:t>
      </w:r>
    </w:p>
    <w:bookmarkEnd w:id="0"/>
    <w:p w14:paraId="3179BB58" w14:textId="108C1897" w:rsidR="006C4A77" w:rsidRPr="00B91149" w:rsidRDefault="006C4A77" w:rsidP="00B2554A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Компетенции (индикаторы): ПК-</w:t>
      </w:r>
      <w:r w:rsidR="00D26E22" w:rsidRPr="00B91149">
        <w:rPr>
          <w:sz w:val="28"/>
          <w:szCs w:val="28"/>
          <w:lang w:val="ru-RU"/>
        </w:rPr>
        <w:t>3</w:t>
      </w:r>
      <w:r w:rsidRPr="00B91149">
        <w:rPr>
          <w:sz w:val="28"/>
          <w:szCs w:val="28"/>
          <w:lang w:val="ru-RU"/>
        </w:rPr>
        <w:t xml:space="preserve"> (ПК-</w:t>
      </w:r>
      <w:r w:rsidR="00D26E22" w:rsidRPr="00B91149">
        <w:rPr>
          <w:sz w:val="28"/>
          <w:szCs w:val="28"/>
          <w:lang w:val="ru-RU"/>
        </w:rPr>
        <w:t>3</w:t>
      </w:r>
      <w:r w:rsidRPr="00B91149">
        <w:rPr>
          <w:sz w:val="28"/>
          <w:szCs w:val="28"/>
          <w:lang w:val="ru-RU"/>
        </w:rPr>
        <w:t>.</w:t>
      </w:r>
      <w:r w:rsidR="008824B6" w:rsidRPr="00B91149">
        <w:rPr>
          <w:sz w:val="28"/>
          <w:szCs w:val="28"/>
          <w:lang w:val="ru-RU"/>
        </w:rPr>
        <w:t>2</w:t>
      </w:r>
      <w:r w:rsidRPr="00B91149">
        <w:rPr>
          <w:sz w:val="28"/>
          <w:szCs w:val="28"/>
          <w:lang w:val="ru-RU"/>
        </w:rPr>
        <w:t>)</w:t>
      </w:r>
    </w:p>
    <w:p w14:paraId="2614E388" w14:textId="77777777" w:rsidR="006C4A77" w:rsidRPr="00B91149" w:rsidRDefault="006C4A77" w:rsidP="00AD74DE">
      <w:pPr>
        <w:rPr>
          <w:bCs/>
          <w:sz w:val="28"/>
          <w:szCs w:val="28"/>
          <w:lang w:val="ru-RU"/>
        </w:rPr>
      </w:pPr>
    </w:p>
    <w:p w14:paraId="367FCBE6" w14:textId="09484AC2" w:rsidR="007018C3" w:rsidRPr="00B91149" w:rsidRDefault="007018C3" w:rsidP="00E275C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 xml:space="preserve">3. </w:t>
      </w:r>
      <w:r w:rsidR="001004AA" w:rsidRPr="00B91149">
        <w:rPr>
          <w:sz w:val="28"/>
          <w:szCs w:val="28"/>
          <w:lang w:val="ru-RU"/>
        </w:rPr>
        <w:t xml:space="preserve">Нарисуйте структурную схему преобразователя частоты для управления </w:t>
      </w:r>
      <w:r w:rsidR="00F727CE" w:rsidRPr="00B91149">
        <w:rPr>
          <w:sz w:val="28"/>
          <w:szCs w:val="28"/>
          <w:lang w:val="ru-RU"/>
        </w:rPr>
        <w:t>асинхронным двигателем.</w:t>
      </w:r>
    </w:p>
    <w:p w14:paraId="5FBE1736" w14:textId="4E3ABCF1" w:rsidR="001004AA" w:rsidRPr="00B91149" w:rsidRDefault="00AD74DE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Правильный ответ</w:t>
      </w:r>
    </w:p>
    <w:p w14:paraId="6CBCB0A3" w14:textId="1EDE04E0" w:rsidR="006E751B" w:rsidRPr="00B91149" w:rsidRDefault="00B605E1" w:rsidP="00AD74DE">
      <w:pPr>
        <w:pStyle w:val="Default"/>
        <w:jc w:val="center"/>
        <w:rPr>
          <w:color w:val="auto"/>
          <w:sz w:val="28"/>
          <w:szCs w:val="28"/>
        </w:rPr>
      </w:pPr>
      <w:r w:rsidRPr="00B91149">
        <w:rPr>
          <w:noProof/>
          <w:lang w:eastAsia="ru-RU"/>
        </w:rPr>
        <w:drawing>
          <wp:inline distT="0" distB="0" distL="0" distR="0" wp14:anchorId="19FD90BD" wp14:editId="2FA66E30">
            <wp:extent cx="5076190" cy="111428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6190" cy="1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86D2" w14:textId="77777777" w:rsidR="007018C3" w:rsidRPr="00B91149" w:rsidRDefault="007018C3" w:rsidP="00AD74DE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425246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425246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.2)</w:t>
      </w:r>
    </w:p>
    <w:p w14:paraId="25462C60" w14:textId="77777777" w:rsidR="00E275CC" w:rsidRPr="00B91149" w:rsidRDefault="00E275CC" w:rsidP="00E275CC">
      <w:pPr>
        <w:jc w:val="both"/>
        <w:rPr>
          <w:bCs/>
          <w:sz w:val="28"/>
          <w:szCs w:val="28"/>
          <w:lang w:val="ru-RU"/>
        </w:rPr>
      </w:pPr>
    </w:p>
    <w:p w14:paraId="75E0D2C6" w14:textId="77777777" w:rsidR="00DB7CDC" w:rsidRPr="00B91149" w:rsidRDefault="00E275CC" w:rsidP="00DB7CDC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B91149">
        <w:rPr>
          <w:bCs/>
          <w:sz w:val="28"/>
          <w:szCs w:val="28"/>
          <w:lang w:val="ru-RU"/>
        </w:rPr>
        <w:t>4.</w:t>
      </w:r>
      <w:r w:rsidRPr="00B91149">
        <w:rPr>
          <w:b/>
          <w:bCs/>
          <w:sz w:val="28"/>
          <w:szCs w:val="28"/>
          <w:lang w:val="ru-RU"/>
        </w:rPr>
        <w:t xml:space="preserve"> </w:t>
      </w:r>
      <w:bookmarkStart w:id="1" w:name="_Hlk194342101"/>
      <w:r w:rsidR="00DB7CDC" w:rsidRPr="00B91149">
        <w:rPr>
          <w:bCs/>
          <w:color w:val="000000" w:themeColor="text1"/>
          <w:sz w:val="28"/>
          <w:szCs w:val="28"/>
          <w:lang w:val="ru-RU"/>
        </w:rPr>
        <w:t>Напишите формулу соотношения  действующего и амплитудного значений напряжения синусоидального переменного тока.</w:t>
      </w:r>
    </w:p>
    <w:p w14:paraId="62176E67" w14:textId="77777777" w:rsidR="00805CC5" w:rsidRPr="000C60FF" w:rsidRDefault="00DB7CDC" w:rsidP="00805CC5">
      <w:pPr>
        <w:pStyle w:val="Default"/>
        <w:rPr>
          <w:color w:val="000000" w:themeColor="text1"/>
          <w:sz w:val="28"/>
          <w:szCs w:val="28"/>
        </w:rPr>
      </w:pPr>
      <w:r w:rsidRPr="00B91149">
        <w:rPr>
          <w:color w:val="000000" w:themeColor="text1"/>
          <w:sz w:val="28"/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f>
          <m:fPr>
            <m:type m:val="lin"/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макс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e>
            </m:rad>
          </m:den>
        </m:f>
      </m:oMath>
      <w:r w:rsidR="00805CC5" w:rsidRPr="00616EBA">
        <w:rPr>
          <w:color w:val="000000" w:themeColor="text1"/>
          <w:sz w:val="28"/>
          <w:szCs w:val="28"/>
        </w:rPr>
        <w:t xml:space="preserve"> </w:t>
      </w:r>
    </w:p>
    <w:p w14:paraId="4D02EB0B" w14:textId="17458BF8" w:rsidR="00DB7CDC" w:rsidRPr="00B91149" w:rsidRDefault="00DB7CDC" w:rsidP="00DB7CDC">
      <w:pPr>
        <w:pStyle w:val="Default"/>
        <w:rPr>
          <w:color w:val="000000" w:themeColor="text1"/>
          <w:sz w:val="28"/>
          <w:szCs w:val="28"/>
        </w:rPr>
      </w:pPr>
    </w:p>
    <w:bookmarkEnd w:id="1"/>
    <w:p w14:paraId="3A3B29F3" w14:textId="4B6CDC6A" w:rsidR="00E275CC" w:rsidRPr="00B91149" w:rsidRDefault="00E275CC" w:rsidP="00DB7CDC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Компетенции (индикаторы): ПК-3 (ПК-3.2)</w:t>
      </w:r>
    </w:p>
    <w:p w14:paraId="372108D2" w14:textId="77777777" w:rsidR="006C4A77" w:rsidRPr="00B91149" w:rsidRDefault="006C4A77" w:rsidP="00AD74DE">
      <w:pPr>
        <w:rPr>
          <w:b/>
          <w:bCs/>
          <w:sz w:val="28"/>
          <w:szCs w:val="28"/>
          <w:lang w:val="ru-RU"/>
        </w:rPr>
      </w:pPr>
    </w:p>
    <w:p w14:paraId="3129DD9D" w14:textId="23F32FBA" w:rsidR="00DB7CDC" w:rsidRPr="00B91149" w:rsidRDefault="00E275CC" w:rsidP="00DB7CDC">
      <w:pPr>
        <w:jc w:val="both"/>
        <w:rPr>
          <w:rFonts w:eastAsia="Times New Roman"/>
          <w:color w:val="000000" w:themeColor="text1"/>
          <w:sz w:val="28"/>
          <w:szCs w:val="28"/>
          <w:highlight w:val="yellow"/>
          <w:lang w:val="ru-RU" w:eastAsia="ru-RU"/>
        </w:rPr>
      </w:pPr>
      <w:r w:rsidRPr="00B91149">
        <w:rPr>
          <w:bCs/>
          <w:sz w:val="28"/>
          <w:szCs w:val="28"/>
          <w:lang w:val="ru-RU"/>
        </w:rPr>
        <w:t>5</w:t>
      </w:r>
      <w:proofErr w:type="gramStart"/>
      <w:r w:rsidR="00DB7CDC" w:rsidRPr="00B91149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DD22E7" w:rsidRPr="00B91149">
        <w:rPr>
          <w:bCs/>
          <w:color w:val="000000" w:themeColor="text1"/>
          <w:sz w:val="28"/>
          <w:szCs w:val="28"/>
          <w:lang w:val="ru-RU"/>
        </w:rPr>
        <w:t>Н</w:t>
      </w:r>
      <w:proofErr w:type="gramEnd"/>
      <w:r w:rsidR="00DD22E7" w:rsidRPr="00B91149">
        <w:rPr>
          <w:bCs/>
          <w:color w:val="000000" w:themeColor="text1"/>
          <w:sz w:val="28"/>
          <w:szCs w:val="28"/>
          <w:lang w:val="ru-RU"/>
        </w:rPr>
        <w:t>апишите формулу в</w:t>
      </w:r>
      <w:r w:rsidR="00DB7CDC" w:rsidRPr="00B91149">
        <w:rPr>
          <w:bCs/>
          <w:color w:val="000000" w:themeColor="text1"/>
          <w:sz w:val="28"/>
          <w:szCs w:val="28"/>
          <w:lang w:val="ru-RU"/>
        </w:rPr>
        <w:t>еличин</w:t>
      </w:r>
      <w:r w:rsidR="00DD22E7" w:rsidRPr="00B91149">
        <w:rPr>
          <w:bCs/>
          <w:color w:val="000000" w:themeColor="text1"/>
          <w:sz w:val="28"/>
          <w:szCs w:val="28"/>
          <w:lang w:val="ru-RU"/>
        </w:rPr>
        <w:t>ы</w:t>
      </w:r>
      <w:r w:rsidR="00DB7CDC" w:rsidRPr="00B91149">
        <w:rPr>
          <w:bCs/>
          <w:color w:val="000000" w:themeColor="text1"/>
          <w:sz w:val="28"/>
          <w:szCs w:val="28"/>
          <w:lang w:val="ru-RU"/>
        </w:rPr>
        <w:t xml:space="preserve"> максимального обратного напряжения в однополупериодной однофазной  схеме выпрямления по сравнению с действующим значением напряжения вторичной обмотки трансформатора.  </w:t>
      </w:r>
    </w:p>
    <w:p w14:paraId="2E27A3E2" w14:textId="363CAAB6" w:rsidR="00DB7CDC" w:rsidRPr="00B91149" w:rsidRDefault="00DB7CDC" w:rsidP="00DB7CDC">
      <w:pPr>
        <w:pStyle w:val="Default"/>
        <w:rPr>
          <w:i/>
          <w:color w:val="000000" w:themeColor="text1"/>
          <w:sz w:val="28"/>
          <w:szCs w:val="28"/>
        </w:rPr>
      </w:pPr>
      <w:r w:rsidRPr="00B91149">
        <w:rPr>
          <w:color w:val="000000" w:themeColor="text1"/>
          <w:sz w:val="28"/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обр.макс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2</m:t>
            </m:r>
          </m:e>
        </m:rad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8"/>
            <w:szCs w:val="28"/>
          </w:rPr>
          <m:t>∙</m:t>
        </m:r>
        <m:sSub>
          <m:sSub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</m:sub>
        </m:sSub>
      </m:oMath>
    </w:p>
    <w:p w14:paraId="464791FA" w14:textId="6456BC0C" w:rsidR="00E243E1" w:rsidRPr="00B91149" w:rsidRDefault="00E243E1" w:rsidP="00DB7CDC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Компетенции (индикаторы): ПК-3 (ПК-3.2)</w:t>
      </w:r>
    </w:p>
    <w:p w14:paraId="3BE58C0A" w14:textId="77777777" w:rsidR="00E95C09" w:rsidRPr="00B91149" w:rsidRDefault="00E95C09" w:rsidP="00AD74DE">
      <w:pPr>
        <w:ind w:firstLine="708"/>
        <w:rPr>
          <w:b/>
          <w:bCs/>
          <w:sz w:val="28"/>
          <w:szCs w:val="28"/>
          <w:lang w:val="ru-RU"/>
        </w:rPr>
      </w:pPr>
    </w:p>
    <w:p w14:paraId="703A30F9" w14:textId="77777777" w:rsidR="004C5249" w:rsidRPr="00B91149" w:rsidRDefault="004624E3" w:rsidP="00AD74DE">
      <w:pPr>
        <w:ind w:firstLine="708"/>
        <w:rPr>
          <w:b/>
          <w:bCs/>
          <w:sz w:val="28"/>
          <w:szCs w:val="28"/>
          <w:lang w:val="ru-RU"/>
        </w:rPr>
      </w:pPr>
      <w:r w:rsidRPr="00B91149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0375BC64" w14:textId="77777777" w:rsidR="009C5D69" w:rsidRPr="00B91149" w:rsidRDefault="009C5D69" w:rsidP="00AD74DE">
      <w:pPr>
        <w:ind w:firstLine="708"/>
        <w:rPr>
          <w:bCs/>
          <w:sz w:val="28"/>
          <w:szCs w:val="28"/>
          <w:lang w:val="ru-RU"/>
        </w:rPr>
      </w:pPr>
    </w:p>
    <w:p w14:paraId="07BB8824" w14:textId="77777777" w:rsidR="00425F14" w:rsidRPr="00B91149" w:rsidRDefault="00E275CC" w:rsidP="00425F14">
      <w:pPr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B91149">
        <w:rPr>
          <w:bCs/>
          <w:sz w:val="28"/>
          <w:szCs w:val="28"/>
          <w:lang w:val="ru-RU"/>
        </w:rPr>
        <w:t xml:space="preserve">1. </w:t>
      </w:r>
      <w:r w:rsidR="00425F14" w:rsidRPr="00B91149">
        <w:rPr>
          <w:color w:val="000000" w:themeColor="text1"/>
          <w:sz w:val="28"/>
          <w:szCs w:val="28"/>
          <w:lang w:val="ru-RU"/>
        </w:rPr>
        <w:t>Приведите формулы расчета  трехфазного однополупериодного выпрямителя.</w:t>
      </w:r>
    </w:p>
    <w:p w14:paraId="40628EA4" w14:textId="77777777" w:rsidR="00425F14" w:rsidRPr="00B91149" w:rsidRDefault="00425F14" w:rsidP="00425F14">
      <w:pPr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B91149">
        <w:rPr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3F61B737" wp14:editId="5486E72B">
            <wp:extent cx="2333625" cy="3077813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6236" cy="308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A994C" w14:textId="77777777" w:rsidR="009E1DC0" w:rsidRDefault="009E1DC0" w:rsidP="009E1DC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Ожидаемый результат:</w:t>
      </w:r>
    </w:p>
    <w:p w14:paraId="47BC15CF" w14:textId="77777777" w:rsidR="00425F14" w:rsidRPr="00B91149" w:rsidRDefault="00425F14" w:rsidP="00425F14">
      <w:pPr>
        <w:pStyle w:val="Default"/>
        <w:ind w:firstLine="708"/>
        <w:rPr>
          <w:color w:val="000000" w:themeColor="text1"/>
          <w:sz w:val="28"/>
          <w:szCs w:val="28"/>
        </w:rPr>
      </w:pPr>
      <w:bookmarkStart w:id="2" w:name="_GoBack"/>
      <w:bookmarkEnd w:id="2"/>
      <w:r w:rsidRPr="00B91149">
        <w:rPr>
          <w:color w:val="000000" w:themeColor="text1"/>
          <w:sz w:val="28"/>
          <w:szCs w:val="28"/>
        </w:rPr>
        <w:t xml:space="preserve">Среднее значение выпрямленного напряжения </w:t>
      </w:r>
      <w:r w:rsidRPr="00B91149">
        <w:rPr>
          <w:i/>
          <w:color w:val="000000" w:themeColor="text1"/>
          <w:sz w:val="28"/>
          <w:szCs w:val="28"/>
        </w:rPr>
        <w:t>U</w:t>
      </w:r>
      <w:r w:rsidRPr="00B91149">
        <w:rPr>
          <w:i/>
          <w:color w:val="000000" w:themeColor="text1"/>
          <w:sz w:val="28"/>
          <w:szCs w:val="28"/>
          <w:vertAlign w:val="subscript"/>
        </w:rPr>
        <w:t>d0</w:t>
      </w:r>
      <w:r w:rsidRPr="00B91149">
        <w:rPr>
          <w:i/>
          <w:color w:val="000000" w:themeColor="text1"/>
          <w:sz w:val="28"/>
          <w:szCs w:val="28"/>
        </w:rPr>
        <w:t>=1.17U</w:t>
      </w:r>
      <w:r w:rsidRPr="00B91149">
        <w:rPr>
          <w:i/>
          <w:color w:val="000000" w:themeColor="text1"/>
          <w:sz w:val="28"/>
          <w:szCs w:val="28"/>
          <w:vertAlign w:val="subscript"/>
        </w:rPr>
        <w:t>2ф</w:t>
      </w:r>
      <w:r w:rsidRPr="00B91149">
        <w:rPr>
          <w:color w:val="000000" w:themeColor="text1"/>
          <w:sz w:val="28"/>
          <w:szCs w:val="28"/>
          <w:u w:val="single"/>
          <w:vertAlign w:val="subscript"/>
        </w:rPr>
        <w:t xml:space="preserve"> </w:t>
      </w:r>
      <w:r w:rsidRPr="00B91149">
        <w:rPr>
          <w:color w:val="000000" w:themeColor="text1"/>
          <w:sz w:val="28"/>
          <w:szCs w:val="28"/>
        </w:rPr>
        <w:t xml:space="preserve">. </w:t>
      </w:r>
    </w:p>
    <w:p w14:paraId="159D947F" w14:textId="77777777" w:rsidR="00425F14" w:rsidRPr="00B91149" w:rsidRDefault="00425F14" w:rsidP="00425F14">
      <w:pPr>
        <w:pStyle w:val="Default"/>
        <w:ind w:firstLine="708"/>
        <w:rPr>
          <w:color w:val="000000" w:themeColor="text1"/>
          <w:sz w:val="28"/>
          <w:szCs w:val="28"/>
        </w:rPr>
      </w:pPr>
      <w:r w:rsidRPr="00B91149">
        <w:rPr>
          <w:color w:val="000000" w:themeColor="text1"/>
          <w:sz w:val="28"/>
          <w:szCs w:val="28"/>
        </w:rPr>
        <w:t xml:space="preserve">Среднее и амплитудное значения выпрямленного тока </w:t>
      </w:r>
    </w:p>
    <w:p w14:paraId="18765744" w14:textId="77777777" w:rsidR="00805CC5" w:rsidRPr="003F746B" w:rsidRDefault="009E1DC0" w:rsidP="00805CC5">
      <w:pPr>
        <w:pStyle w:val="Default"/>
        <w:jc w:val="center"/>
        <w:rPr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dmax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d0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d</m:t>
                  </m:r>
                </m:sub>
              </m:sSub>
            </m:den>
          </m:f>
        </m:oMath>
      </m:oMathPara>
    </w:p>
    <w:p w14:paraId="689262E0" w14:textId="77777777" w:rsidR="00425F14" w:rsidRPr="00B91149" w:rsidRDefault="00425F14" w:rsidP="00425F14">
      <w:pPr>
        <w:pStyle w:val="Default"/>
        <w:ind w:firstLine="708"/>
        <w:rPr>
          <w:color w:val="000000" w:themeColor="text1"/>
          <w:sz w:val="28"/>
          <w:szCs w:val="28"/>
        </w:rPr>
      </w:pPr>
      <w:r w:rsidRPr="00B91149">
        <w:rPr>
          <w:color w:val="000000" w:themeColor="text1"/>
          <w:sz w:val="28"/>
          <w:szCs w:val="28"/>
        </w:rPr>
        <w:t xml:space="preserve">Среднее и амплитудное значения тока через вентиль </w:t>
      </w:r>
    </w:p>
    <w:p w14:paraId="57F6D020" w14:textId="7B0ED9BE" w:rsidR="00805CC5" w:rsidRPr="000C60FF" w:rsidRDefault="009E1DC0" w:rsidP="00805CC5">
      <w:pPr>
        <w:pStyle w:val="Default"/>
        <w:jc w:val="center"/>
        <w:rPr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аmax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</m:t>
              </m:r>
            </m:sub>
          </m:sSub>
        </m:oMath>
      </m:oMathPara>
    </w:p>
    <w:p w14:paraId="2C338899" w14:textId="77777777" w:rsidR="00425F14" w:rsidRPr="00B91149" w:rsidRDefault="00425F14" w:rsidP="00425F14">
      <w:pPr>
        <w:pStyle w:val="Default"/>
        <w:ind w:firstLine="708"/>
        <w:rPr>
          <w:color w:val="000000" w:themeColor="text1"/>
          <w:sz w:val="28"/>
          <w:szCs w:val="28"/>
        </w:rPr>
      </w:pPr>
      <w:r w:rsidRPr="00B91149">
        <w:rPr>
          <w:color w:val="000000" w:themeColor="text1"/>
          <w:sz w:val="28"/>
          <w:szCs w:val="28"/>
        </w:rPr>
        <w:t xml:space="preserve">Амплитуда напряжения на вентиле </w:t>
      </w:r>
    </w:p>
    <w:p w14:paraId="624389CA" w14:textId="77777777" w:rsidR="00805CC5" w:rsidRPr="007A58AE" w:rsidRDefault="009E1DC0" w:rsidP="00805CC5">
      <w:pPr>
        <w:pStyle w:val="Default"/>
        <w:ind w:firstLine="708"/>
        <w:jc w:val="center"/>
        <w:rPr>
          <w:color w:val="000000" w:themeColor="text1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amax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3∙</m:t>
              </m:r>
            </m:e>
          </m:rad>
          <m:rad>
            <m:radPr>
              <m:degHide m:val="1"/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</m:t>
              </m:r>
            </m:e>
          </m:rad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2Ф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=2,09∙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d0</m:t>
              </m:r>
            </m:sub>
          </m:sSub>
        </m:oMath>
      </m:oMathPara>
    </w:p>
    <w:p w14:paraId="7E8F9363" w14:textId="77777777" w:rsidR="00425F14" w:rsidRPr="00B91149" w:rsidRDefault="00425F14" w:rsidP="00425F14">
      <w:pPr>
        <w:pStyle w:val="Default"/>
        <w:ind w:firstLine="708"/>
        <w:rPr>
          <w:color w:val="000000" w:themeColor="text1"/>
          <w:sz w:val="28"/>
          <w:szCs w:val="28"/>
        </w:rPr>
      </w:pPr>
      <w:r w:rsidRPr="00B91149">
        <w:rPr>
          <w:color w:val="000000" w:themeColor="text1"/>
          <w:sz w:val="28"/>
          <w:szCs w:val="28"/>
        </w:rPr>
        <w:t>Действующее значение первичного напряжения:</w:t>
      </w:r>
    </w:p>
    <w:p w14:paraId="42B778E9" w14:textId="2BC34265" w:rsidR="00805CC5" w:rsidRPr="00805CC5" w:rsidRDefault="009E1DC0" w:rsidP="00805CC5">
      <w:pPr>
        <w:pStyle w:val="Default"/>
        <w:rPr>
          <w:color w:val="000000" w:themeColor="text1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  <w:lang w:val="en-US"/>
            </w:rPr>
            <m:t>n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  <m:t>d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n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1,17</m:t>
              </m:r>
            </m:den>
          </m:f>
        </m:oMath>
      </m:oMathPara>
    </w:p>
    <w:p w14:paraId="443B5C62" w14:textId="1FD4D336" w:rsidR="00425F14" w:rsidRPr="00B91149" w:rsidRDefault="00425F14" w:rsidP="00805CC5">
      <w:pPr>
        <w:pStyle w:val="Default"/>
        <w:ind w:firstLine="708"/>
        <w:rPr>
          <w:bCs/>
          <w:sz w:val="28"/>
          <w:szCs w:val="28"/>
        </w:rPr>
      </w:pPr>
      <w:r w:rsidRPr="00B91149">
        <w:rPr>
          <w:color w:val="000000" w:themeColor="text1"/>
          <w:sz w:val="28"/>
          <w:szCs w:val="28"/>
        </w:rPr>
        <w:t>где n – коэффициент трансформации.</w:t>
      </w:r>
    </w:p>
    <w:p w14:paraId="29BC8B65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ПК-3 (ПК-3.3)</w:t>
      </w:r>
    </w:p>
    <w:p w14:paraId="45C7A547" w14:textId="77777777" w:rsidR="00E275CC" w:rsidRPr="00B91149" w:rsidRDefault="00E275CC" w:rsidP="00AD74DE">
      <w:pPr>
        <w:pStyle w:val="a3"/>
        <w:ind w:left="0"/>
        <w:contextualSpacing w:val="0"/>
        <w:jc w:val="both"/>
        <w:rPr>
          <w:bCs/>
          <w:sz w:val="28"/>
          <w:szCs w:val="28"/>
          <w:lang w:val="ru-RU"/>
        </w:rPr>
      </w:pPr>
    </w:p>
    <w:p w14:paraId="638DCC26" w14:textId="3BAA0D8C" w:rsidR="00A22FC2" w:rsidRPr="00B91149" w:rsidRDefault="00E275CC" w:rsidP="00AD74DE">
      <w:pPr>
        <w:pStyle w:val="a3"/>
        <w:ind w:left="0"/>
        <w:contextualSpacing w:val="0"/>
        <w:jc w:val="both"/>
        <w:rPr>
          <w:bCs/>
          <w:sz w:val="28"/>
          <w:szCs w:val="28"/>
          <w:lang w:val="ru-RU"/>
        </w:rPr>
      </w:pPr>
      <w:r w:rsidRPr="00B91149">
        <w:rPr>
          <w:bCs/>
          <w:sz w:val="28"/>
          <w:szCs w:val="28"/>
          <w:lang w:val="ru-RU"/>
        </w:rPr>
        <w:t>2</w:t>
      </w:r>
      <w:r w:rsidR="00AD74DE" w:rsidRPr="00B91149">
        <w:rPr>
          <w:bCs/>
          <w:sz w:val="28"/>
          <w:szCs w:val="28"/>
          <w:lang w:val="ru-RU"/>
        </w:rPr>
        <w:t xml:space="preserve">. </w:t>
      </w:r>
      <w:r w:rsidR="005D35A1" w:rsidRPr="00B91149">
        <w:rPr>
          <w:bCs/>
          <w:sz w:val="28"/>
          <w:szCs w:val="28"/>
          <w:lang w:val="ru-RU"/>
        </w:rPr>
        <w:t xml:space="preserve">По представленной структурной схеме </w:t>
      </w:r>
      <w:r w:rsidR="00557DF4" w:rsidRPr="00B91149">
        <w:rPr>
          <w:bCs/>
          <w:sz w:val="28"/>
          <w:szCs w:val="28"/>
          <w:lang w:val="ru-RU"/>
        </w:rPr>
        <w:t xml:space="preserve">преобразователя частоты </w:t>
      </w:r>
      <w:r w:rsidR="00A22FC2" w:rsidRPr="00B91149">
        <w:rPr>
          <w:bCs/>
          <w:sz w:val="28"/>
          <w:szCs w:val="28"/>
          <w:lang w:val="ru-RU"/>
        </w:rPr>
        <w:t>опиш</w:t>
      </w:r>
      <w:r w:rsidR="00EC2B2A" w:rsidRPr="00B91149">
        <w:rPr>
          <w:bCs/>
          <w:sz w:val="28"/>
          <w:szCs w:val="28"/>
          <w:lang w:val="ru-RU"/>
        </w:rPr>
        <w:t xml:space="preserve">ите </w:t>
      </w:r>
      <w:r w:rsidR="00557DF4" w:rsidRPr="00B91149">
        <w:rPr>
          <w:bCs/>
          <w:sz w:val="28"/>
          <w:szCs w:val="28"/>
          <w:lang w:val="ru-RU"/>
        </w:rPr>
        <w:t>назначение элементов.</w:t>
      </w:r>
    </w:p>
    <w:p w14:paraId="79F4C289" w14:textId="78203D83" w:rsidR="009C5D69" w:rsidRPr="00B91149" w:rsidRDefault="00EC2B2A" w:rsidP="00AD74DE">
      <w:pPr>
        <w:pStyle w:val="a3"/>
        <w:ind w:left="0"/>
        <w:contextualSpacing w:val="0"/>
        <w:jc w:val="center"/>
        <w:rPr>
          <w:bCs/>
          <w:sz w:val="28"/>
          <w:szCs w:val="28"/>
          <w:lang w:val="ru-RU"/>
        </w:rPr>
      </w:pPr>
      <w:r w:rsidRPr="00B91149">
        <w:rPr>
          <w:noProof/>
          <w:sz w:val="28"/>
          <w:szCs w:val="28"/>
          <w:lang w:val="ru-RU" w:eastAsia="ru-RU"/>
        </w:rPr>
        <w:drawing>
          <wp:inline distT="0" distB="0" distL="0" distR="0" wp14:anchorId="39ECBB19" wp14:editId="635B4CBD">
            <wp:extent cx="6124575" cy="2550989"/>
            <wp:effectExtent l="0" t="0" r="0" b="190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2778" cy="25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7FF20" w14:textId="77777777" w:rsidR="009C5D69" w:rsidRPr="00B91149" w:rsidRDefault="009C5D69" w:rsidP="00AD74DE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 xml:space="preserve">Время выполнения – </w:t>
      </w:r>
      <w:r w:rsidR="000D47A2" w:rsidRPr="00B91149">
        <w:rPr>
          <w:sz w:val="28"/>
          <w:szCs w:val="28"/>
          <w:lang w:val="ru-RU"/>
        </w:rPr>
        <w:t>45</w:t>
      </w:r>
      <w:r w:rsidRPr="00B91149">
        <w:rPr>
          <w:sz w:val="28"/>
          <w:szCs w:val="28"/>
          <w:lang w:val="ru-RU"/>
        </w:rPr>
        <w:t xml:space="preserve"> мин.</w:t>
      </w:r>
    </w:p>
    <w:p w14:paraId="2263441F" w14:textId="77777777" w:rsidR="009C5D69" w:rsidRPr="00B91149" w:rsidRDefault="009C5D69" w:rsidP="00AD74DE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Ожидаемый результат:</w:t>
      </w:r>
    </w:p>
    <w:p w14:paraId="5FD0A267" w14:textId="258EB757" w:rsidR="00557DF4" w:rsidRPr="00B91149" w:rsidRDefault="00557DF4" w:rsidP="00AD74DE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bCs/>
          <w:sz w:val="28"/>
          <w:szCs w:val="28"/>
          <w:lang w:val="ru-RU" w:eastAsia="ru-RU"/>
        </w:rPr>
        <w:t>Частотный регулятор состоит из следующих устройств:</w:t>
      </w:r>
    </w:p>
    <w:p w14:paraId="61F33C95" w14:textId="77777777" w:rsidR="00557DF4" w:rsidRPr="00B91149" w:rsidRDefault="00557DF4" w:rsidP="00AD74DE">
      <w:pPr>
        <w:numPr>
          <w:ilvl w:val="0"/>
          <w:numId w:val="10"/>
        </w:numPr>
        <w:shd w:val="clear" w:color="auto" w:fill="FFFFFF"/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bCs/>
          <w:sz w:val="28"/>
          <w:szCs w:val="28"/>
          <w:lang w:val="ru-RU" w:eastAsia="ru-RU"/>
        </w:rPr>
        <w:t>Выпрямитель:</w:t>
      </w:r>
      <w:r w:rsidRPr="00B91149">
        <w:rPr>
          <w:rFonts w:eastAsia="Times New Roman"/>
          <w:sz w:val="28"/>
          <w:szCs w:val="28"/>
          <w:lang w:val="ru-RU" w:eastAsia="ru-RU"/>
        </w:rPr>
        <w:t> полупроводниковые диоды конвертируют переменный ток в постоянный.</w:t>
      </w:r>
    </w:p>
    <w:p w14:paraId="4B6800F0" w14:textId="77777777" w:rsidR="00557DF4" w:rsidRPr="00B91149" w:rsidRDefault="00557DF4" w:rsidP="00AD74DE">
      <w:pPr>
        <w:numPr>
          <w:ilvl w:val="0"/>
          <w:numId w:val="10"/>
        </w:numPr>
        <w:shd w:val="clear" w:color="auto" w:fill="FFFFFF"/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bCs/>
          <w:sz w:val="28"/>
          <w:szCs w:val="28"/>
          <w:lang w:val="ru-RU" w:eastAsia="ru-RU"/>
        </w:rPr>
        <w:t>Фильтр напряжения:</w:t>
      </w:r>
      <w:r w:rsidRPr="00B91149">
        <w:rPr>
          <w:rFonts w:eastAsia="Times New Roman"/>
          <w:sz w:val="28"/>
          <w:szCs w:val="28"/>
          <w:lang w:val="ru-RU" w:eastAsia="ru-RU"/>
        </w:rPr>
        <w:t> используется для сглаживания постоянного напряжения, выходящего из выпрямителя, которое имеет значительные пульсации, заимствованные от переменного тока. Фильтр удаляет несущую частоту, оставляя только рабочую выходную частоту, приближая форму выходного напряжения к синусоидальной, тем самым, устраняя все перенапряжения на обмотках двигателя.</w:t>
      </w:r>
    </w:p>
    <w:p w14:paraId="6FF8C4BC" w14:textId="72866431" w:rsidR="00557DF4" w:rsidRPr="00B91149" w:rsidRDefault="00557DF4" w:rsidP="00AD74DE">
      <w:pPr>
        <w:numPr>
          <w:ilvl w:val="0"/>
          <w:numId w:val="10"/>
        </w:numPr>
        <w:shd w:val="clear" w:color="auto" w:fill="FFFFFF"/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bCs/>
          <w:sz w:val="28"/>
          <w:szCs w:val="28"/>
          <w:lang w:val="ru-RU" w:eastAsia="ru-RU"/>
        </w:rPr>
        <w:t>Система на основе микропроцессора:</w:t>
      </w:r>
      <w:r w:rsidRPr="00B91149">
        <w:rPr>
          <w:rFonts w:eastAsia="Times New Roman"/>
          <w:sz w:val="28"/>
          <w:szCs w:val="28"/>
          <w:lang w:val="ru-RU" w:eastAsia="ru-RU"/>
        </w:rPr>
        <w:t> управляет входным выпрямителем, принимает и обрабатывает сигналы с датчиков, генерирует выходное напряжение преобразователя соответствующей частоты. Выполняет функции защиты от перегрузки, обрыва фазы и других аварийных режимов работы.</w:t>
      </w:r>
    </w:p>
    <w:p w14:paraId="2DF5204B" w14:textId="77777777" w:rsidR="0003200C" w:rsidRPr="00B91149" w:rsidRDefault="0003200C" w:rsidP="0003200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Критерии оценивания:</w:t>
      </w:r>
    </w:p>
    <w:p w14:paraId="39F6916E" w14:textId="2FE49764" w:rsidR="00B17001" w:rsidRPr="00B91149" w:rsidRDefault="0003200C" w:rsidP="0003200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lastRenderedPageBreak/>
        <w:t>- смысловое соответствие приведенному выше пояснению.</w:t>
      </w:r>
    </w:p>
    <w:p w14:paraId="07E4BDD5" w14:textId="77777777" w:rsidR="00AD74DE" w:rsidRPr="00B91149" w:rsidRDefault="003F061B" w:rsidP="00B17001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0B614B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0B614B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.3)</w:t>
      </w:r>
    </w:p>
    <w:p w14:paraId="0BA2F24D" w14:textId="77777777" w:rsidR="00B17001" w:rsidRPr="00B91149" w:rsidRDefault="00B17001" w:rsidP="00B17001">
      <w:pPr>
        <w:pStyle w:val="Default"/>
        <w:rPr>
          <w:bCs/>
          <w:color w:val="auto"/>
          <w:sz w:val="28"/>
          <w:szCs w:val="28"/>
        </w:rPr>
      </w:pPr>
    </w:p>
    <w:p w14:paraId="1F850F31" w14:textId="6F4E4805" w:rsidR="00E275CC" w:rsidRPr="00B91149" w:rsidRDefault="00E275CC" w:rsidP="00E275CC">
      <w:pPr>
        <w:jc w:val="both"/>
        <w:rPr>
          <w:rFonts w:eastAsia="Times New Roman"/>
          <w:sz w:val="28"/>
          <w:szCs w:val="28"/>
          <w:lang w:val="ru-RU" w:eastAsia="ru-RU"/>
        </w:rPr>
      </w:pPr>
      <w:r w:rsidRPr="00B91149">
        <w:rPr>
          <w:bCs/>
          <w:sz w:val="28"/>
          <w:szCs w:val="28"/>
          <w:lang w:val="ru-RU"/>
        </w:rPr>
        <w:t xml:space="preserve">3. </w:t>
      </w:r>
      <w:r w:rsidRPr="00B91149">
        <w:rPr>
          <w:rFonts w:eastAsia="Times New Roman"/>
          <w:sz w:val="28"/>
          <w:szCs w:val="28"/>
          <w:lang w:val="ru-RU" w:eastAsia="ru-RU"/>
        </w:rPr>
        <w:t xml:space="preserve">Рассчитать параметры выпрямителя для питания обмотки возбуждения двигателя постоянного тока (50 кВт, 220 В, 600 об/мин), параллельная обмотка которого имеет данные: UBH =220 В; 1 н = 5,5 А. Выпрямитель включен по однофазной мостовой схеме (см. рисунок) и питается от сети переменного тока </w:t>
      </w:r>
      <w:proofErr w:type="spellStart"/>
      <w:r w:rsidRPr="00B91149">
        <w:rPr>
          <w:rFonts w:eastAsia="Times New Roman"/>
          <w:sz w:val="28"/>
          <w:szCs w:val="28"/>
          <w:lang w:val="ru-RU" w:eastAsia="ru-RU"/>
        </w:rPr>
        <w:t>Uc</w:t>
      </w:r>
      <w:proofErr w:type="spellEnd"/>
      <w:r w:rsidRPr="00B91149">
        <w:rPr>
          <w:rFonts w:eastAsia="Times New Roman"/>
          <w:sz w:val="28"/>
          <w:szCs w:val="28"/>
          <w:lang w:val="ru-RU" w:eastAsia="ru-RU"/>
        </w:rPr>
        <w:t xml:space="preserve"> =220 В.</w:t>
      </w:r>
    </w:p>
    <w:p w14:paraId="4EA47C2E" w14:textId="77777777" w:rsidR="00E275CC" w:rsidRPr="00B91149" w:rsidRDefault="00E275CC" w:rsidP="00E275CC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B91149">
        <w:rPr>
          <w:noProof/>
          <w:sz w:val="28"/>
          <w:szCs w:val="28"/>
          <w:lang w:val="ru-RU" w:eastAsia="ru-RU"/>
        </w:rPr>
        <w:drawing>
          <wp:inline distT="0" distB="0" distL="0" distR="0" wp14:anchorId="71CCF8AE" wp14:editId="5F6D280A">
            <wp:extent cx="2062264" cy="1935804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1079" cy="193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CBF17" w14:textId="77777777" w:rsidR="00E275CC" w:rsidRPr="00B91149" w:rsidRDefault="00E275CC" w:rsidP="00E275CC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Время выполнения – 45 мин.</w:t>
      </w:r>
    </w:p>
    <w:p w14:paraId="107B88AF" w14:textId="77777777" w:rsidR="00E275CC" w:rsidRPr="00B91149" w:rsidRDefault="00E275CC" w:rsidP="00E275CC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Ожидаемый результат:</w:t>
      </w:r>
    </w:p>
    <w:p w14:paraId="6E37654F" w14:textId="77777777" w:rsidR="00E275CC" w:rsidRPr="00B91149" w:rsidRDefault="00E275CC" w:rsidP="00E275CC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Среднее значение тока через диод</w:t>
      </w:r>
    </w:p>
    <w:p w14:paraId="5E366954" w14:textId="77777777" w:rsidR="00E275CC" w:rsidRPr="00B91149" w:rsidRDefault="00E275CC" w:rsidP="00E275CC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I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D</w:t>
      </w:r>
      <w:r w:rsidRPr="00B91149">
        <w:rPr>
          <w:rFonts w:eastAsia="Times New Roman"/>
          <w:sz w:val="28"/>
          <w:szCs w:val="28"/>
          <w:lang w:val="ru-RU" w:eastAsia="ru-RU"/>
        </w:rPr>
        <w:t>=0,5I’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d</w:t>
      </w:r>
      <w:r w:rsidRPr="00B91149">
        <w:rPr>
          <w:rFonts w:eastAsia="Times New Roman"/>
          <w:sz w:val="28"/>
          <w:szCs w:val="28"/>
          <w:lang w:val="ru-RU" w:eastAsia="ru-RU"/>
        </w:rPr>
        <w:t>=0,5⸱5,6 = 2,8A.</w:t>
      </w:r>
    </w:p>
    <w:p w14:paraId="6873AF6D" w14:textId="77777777" w:rsidR="00E275CC" w:rsidRPr="00B91149" w:rsidRDefault="00E275CC" w:rsidP="00E275CC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Амплитудное обратное напряжение на диод</w:t>
      </w:r>
    </w:p>
    <w:p w14:paraId="391DE8BA" w14:textId="77777777" w:rsidR="00E275CC" w:rsidRPr="00B91149" w:rsidRDefault="00E275CC" w:rsidP="00E275CC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proofErr w:type="spellStart"/>
      <w:r w:rsidRPr="00B91149">
        <w:rPr>
          <w:rFonts w:eastAsia="Times New Roman"/>
          <w:sz w:val="28"/>
          <w:szCs w:val="28"/>
          <w:lang w:val="ru-RU" w:eastAsia="ru-RU"/>
        </w:rPr>
        <w:t>Uобр</w:t>
      </w:r>
      <w:proofErr w:type="spellEnd"/>
      <w:r w:rsidRPr="00B91149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B91149">
        <w:rPr>
          <w:rFonts w:eastAsia="Times New Roman"/>
          <w:sz w:val="28"/>
          <w:szCs w:val="28"/>
          <w:lang w:val="ru-RU" w:eastAsia="ru-RU"/>
        </w:rPr>
        <w:t>mах</w:t>
      </w:r>
      <w:proofErr w:type="spellEnd"/>
      <w:r w:rsidRPr="00B91149">
        <w:rPr>
          <w:rFonts w:eastAsia="Times New Roman"/>
          <w:sz w:val="28"/>
          <w:szCs w:val="28"/>
          <w:lang w:val="ru-RU" w:eastAsia="ru-RU"/>
        </w:rPr>
        <w:t>=1.57⸱220=345.4 B</w:t>
      </w:r>
    </w:p>
    <w:p w14:paraId="4B75F246" w14:textId="77777777" w:rsidR="00E275CC" w:rsidRPr="00B91149" w:rsidRDefault="00E275CC" w:rsidP="00E275CC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По справочнику принимаем для диодов В-10:</w:t>
      </w:r>
    </w:p>
    <w:p w14:paraId="06DC44F2" w14:textId="77777777" w:rsidR="00E275CC" w:rsidRPr="00B91149" w:rsidRDefault="00E275CC" w:rsidP="00E275CC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I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BH</w:t>
      </w:r>
      <w:r w:rsidRPr="00B91149">
        <w:rPr>
          <w:rFonts w:eastAsia="Times New Roman"/>
          <w:sz w:val="28"/>
          <w:szCs w:val="28"/>
          <w:lang w:val="ru-RU" w:eastAsia="ru-RU"/>
        </w:rPr>
        <w:t>=10A; U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H</w:t>
      </w:r>
      <w:r w:rsidRPr="00B91149">
        <w:rPr>
          <w:rFonts w:eastAsia="Times New Roman"/>
          <w:sz w:val="28"/>
          <w:szCs w:val="28"/>
          <w:lang w:val="ru-RU" w:eastAsia="ru-RU"/>
        </w:rPr>
        <w:t>=600B.</w:t>
      </w:r>
    </w:p>
    <w:p w14:paraId="4B4D9F67" w14:textId="77777777" w:rsidR="00E275CC" w:rsidRPr="00B91149" w:rsidRDefault="00E275CC" w:rsidP="00E275CC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Напряжение вторичной обмотки трансформатора</w:t>
      </w:r>
    </w:p>
    <w:p w14:paraId="7BE901B0" w14:textId="77777777" w:rsidR="00E275CC" w:rsidRPr="00B91149" w:rsidRDefault="00E275CC" w:rsidP="00E275CC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U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2</w:t>
      </w:r>
      <w:r w:rsidRPr="00B91149">
        <w:rPr>
          <w:rFonts w:eastAsia="Times New Roman"/>
          <w:sz w:val="28"/>
          <w:szCs w:val="28"/>
          <w:lang w:val="ru-RU" w:eastAsia="ru-RU"/>
        </w:rPr>
        <w:t>=1,11⸱U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d</w:t>
      </w:r>
      <w:r w:rsidRPr="00B91149">
        <w:rPr>
          <w:rFonts w:eastAsia="Times New Roman"/>
          <w:sz w:val="28"/>
          <w:szCs w:val="28"/>
          <w:lang w:val="ru-RU" w:eastAsia="ru-RU"/>
        </w:rPr>
        <w:t>=1,1⸱220 = 242 В.</w:t>
      </w:r>
    </w:p>
    <w:p w14:paraId="34F2C3E2" w14:textId="77777777" w:rsidR="00E275CC" w:rsidRPr="00B91149" w:rsidRDefault="00E275CC" w:rsidP="00E275CC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Нагрузка принята индуктивной.</w:t>
      </w:r>
    </w:p>
    <w:p w14:paraId="6051942F" w14:textId="77777777" w:rsidR="00E275CC" w:rsidRPr="00B91149" w:rsidRDefault="00E275CC" w:rsidP="00E275CC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Мощность трансформатора</w:t>
      </w:r>
    </w:p>
    <w:p w14:paraId="34AEBC2C" w14:textId="77777777" w:rsidR="00E275CC" w:rsidRPr="00B91149" w:rsidRDefault="00E275CC" w:rsidP="00E275CC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Р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TP</w:t>
      </w:r>
      <w:r w:rsidRPr="00B91149">
        <w:rPr>
          <w:rFonts w:eastAsia="Times New Roman"/>
          <w:sz w:val="28"/>
          <w:szCs w:val="28"/>
          <w:lang w:val="ru-RU" w:eastAsia="ru-RU"/>
        </w:rPr>
        <w:t xml:space="preserve"> = 1,11⸱220⸱5,6 = 1367,5Вт.</w:t>
      </w:r>
    </w:p>
    <w:p w14:paraId="2E75A972" w14:textId="77777777" w:rsidR="00E275CC" w:rsidRPr="00B91149" w:rsidRDefault="00E275CC" w:rsidP="00E275CC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Выбираем однофазный трансформатор с параметрами</w:t>
      </w:r>
    </w:p>
    <w:p w14:paraId="72F23C7F" w14:textId="77777777" w:rsidR="00E275CC" w:rsidRPr="00B91149" w:rsidRDefault="00E275CC" w:rsidP="00E275CC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B91149">
        <w:rPr>
          <w:rFonts w:eastAsia="Times New Roman"/>
          <w:sz w:val="28"/>
          <w:szCs w:val="28"/>
          <w:lang w:val="ru-RU" w:eastAsia="ru-RU"/>
        </w:rPr>
        <w:t>S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H</w:t>
      </w:r>
      <w:r w:rsidRPr="00B91149">
        <w:rPr>
          <w:rFonts w:eastAsia="Times New Roman"/>
          <w:sz w:val="28"/>
          <w:szCs w:val="28"/>
          <w:lang w:val="ru-RU" w:eastAsia="ru-RU"/>
        </w:rPr>
        <w:t>=1600BA, U</w:t>
      </w:r>
      <w:r w:rsidRPr="00B91149">
        <w:rPr>
          <w:rFonts w:eastAsia="Times New Roman"/>
          <w:sz w:val="28"/>
          <w:szCs w:val="28"/>
          <w:vertAlign w:val="subscript"/>
          <w:lang w:val="ru-RU" w:eastAsia="ru-RU"/>
        </w:rPr>
        <w:t>BH=</w:t>
      </w:r>
      <w:r w:rsidRPr="00B91149">
        <w:rPr>
          <w:rFonts w:eastAsia="Times New Roman"/>
          <w:sz w:val="28"/>
          <w:szCs w:val="28"/>
          <w:lang w:val="ru-RU" w:eastAsia="ru-RU"/>
        </w:rPr>
        <w:t>244 В.</w:t>
      </w:r>
    </w:p>
    <w:p w14:paraId="5207DC48" w14:textId="77777777" w:rsidR="00E275CC" w:rsidRPr="00B91149" w:rsidRDefault="00E275CC" w:rsidP="00E275CC">
      <w:pPr>
        <w:jc w:val="both"/>
        <w:rPr>
          <w:color w:val="000000" w:themeColor="text1"/>
          <w:sz w:val="28"/>
          <w:szCs w:val="28"/>
          <w:lang w:val="ru-RU"/>
        </w:rPr>
      </w:pPr>
      <w:r w:rsidRPr="00B91149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129A91A6" w14:textId="77777777" w:rsidR="00E275CC" w:rsidRPr="00B91149" w:rsidRDefault="00E275CC" w:rsidP="00E275CC">
      <w:pPr>
        <w:jc w:val="both"/>
        <w:rPr>
          <w:color w:val="000000" w:themeColor="text1"/>
          <w:sz w:val="28"/>
          <w:szCs w:val="28"/>
          <w:lang w:val="ru-RU"/>
        </w:rPr>
      </w:pPr>
      <w:r w:rsidRPr="00B91149">
        <w:rPr>
          <w:color w:val="000000" w:themeColor="text1"/>
          <w:sz w:val="28"/>
          <w:szCs w:val="28"/>
          <w:lang w:val="ru-RU"/>
        </w:rPr>
        <w:t>- задание считается выполненным, если рассчитаны хотя бы 3 параметра.</w:t>
      </w:r>
    </w:p>
    <w:p w14:paraId="4ED23876" w14:textId="77777777" w:rsidR="00E275CC" w:rsidRPr="00B91149" w:rsidRDefault="00E275CC" w:rsidP="00E275CC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 ПК-3 (ПК-3.3)</w:t>
      </w:r>
    </w:p>
    <w:p w14:paraId="0275088B" w14:textId="77777777" w:rsidR="00E275CC" w:rsidRPr="00B91149" w:rsidRDefault="00E275CC" w:rsidP="00B17001">
      <w:pPr>
        <w:pStyle w:val="Default"/>
        <w:rPr>
          <w:bCs/>
          <w:color w:val="auto"/>
          <w:sz w:val="28"/>
          <w:szCs w:val="28"/>
        </w:rPr>
      </w:pPr>
    </w:p>
    <w:p w14:paraId="34F8E51B" w14:textId="13641B39" w:rsidR="00EC2B2A" w:rsidRPr="00B91149" w:rsidRDefault="00E275CC" w:rsidP="00B17001">
      <w:pPr>
        <w:pStyle w:val="Default"/>
        <w:rPr>
          <w:bCs/>
          <w:color w:val="auto"/>
          <w:sz w:val="28"/>
          <w:szCs w:val="28"/>
        </w:rPr>
      </w:pPr>
      <w:r w:rsidRPr="00B91149">
        <w:rPr>
          <w:bCs/>
          <w:color w:val="auto"/>
          <w:sz w:val="28"/>
          <w:szCs w:val="28"/>
        </w:rPr>
        <w:t>4</w:t>
      </w:r>
      <w:r w:rsidR="00EC2B2A" w:rsidRPr="00B91149">
        <w:rPr>
          <w:bCs/>
          <w:color w:val="auto"/>
          <w:sz w:val="28"/>
          <w:szCs w:val="28"/>
        </w:rPr>
        <w:t>.</w:t>
      </w:r>
      <w:r w:rsidRPr="00B91149">
        <w:rPr>
          <w:bCs/>
          <w:color w:val="auto"/>
          <w:sz w:val="28"/>
          <w:szCs w:val="28"/>
        </w:rPr>
        <w:t xml:space="preserve"> </w:t>
      </w:r>
      <w:r w:rsidR="00EC2B2A" w:rsidRPr="00B91149">
        <w:rPr>
          <w:bCs/>
          <w:color w:val="auto"/>
          <w:sz w:val="28"/>
          <w:szCs w:val="28"/>
        </w:rPr>
        <w:t>Широтно импульсный модулятор. Принцип действия.</w:t>
      </w:r>
    </w:p>
    <w:p w14:paraId="4D27C769" w14:textId="77777777" w:rsidR="00EE4EB4" w:rsidRPr="00B91149" w:rsidRDefault="00EE4EB4" w:rsidP="00B17001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Время выполнения – 45 мин.</w:t>
      </w:r>
    </w:p>
    <w:p w14:paraId="0A19E46F" w14:textId="77777777" w:rsidR="00EE4EB4" w:rsidRPr="00B91149" w:rsidRDefault="00EE4EB4" w:rsidP="00B17001">
      <w:pPr>
        <w:jc w:val="both"/>
        <w:rPr>
          <w:sz w:val="28"/>
          <w:szCs w:val="28"/>
          <w:lang w:val="ru-RU"/>
        </w:rPr>
      </w:pPr>
      <w:r w:rsidRPr="00B91149">
        <w:rPr>
          <w:sz w:val="28"/>
          <w:szCs w:val="28"/>
          <w:lang w:val="ru-RU"/>
        </w:rPr>
        <w:t>Ожидаемый результат:</w:t>
      </w:r>
    </w:p>
    <w:p w14:paraId="5AEA02BF" w14:textId="77777777" w:rsidR="00B91149" w:rsidRDefault="00B91149" w:rsidP="00B91149">
      <w:pPr>
        <w:pStyle w:val="Default"/>
        <w:ind w:firstLine="708"/>
        <w:jc w:val="center"/>
        <w:rPr>
          <w:bCs/>
          <w:color w:val="auto"/>
          <w:sz w:val="28"/>
          <w:szCs w:val="28"/>
        </w:rPr>
      </w:pPr>
      <w:r w:rsidRPr="000C60FF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73D681E" wp14:editId="19D022FD">
            <wp:extent cx="2699871" cy="1133475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b="54231"/>
                    <a:stretch/>
                  </pic:blipFill>
                  <pic:spPr bwMode="auto">
                    <a:xfrm>
                      <a:off x="0" y="0"/>
                      <a:ext cx="2707056" cy="1136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7846B5" w14:textId="77777777" w:rsidR="00B91149" w:rsidRPr="000C60FF" w:rsidRDefault="00B91149" w:rsidP="00B91149">
      <w:pPr>
        <w:pStyle w:val="Default"/>
        <w:ind w:firstLine="708"/>
        <w:jc w:val="center"/>
        <w:rPr>
          <w:bCs/>
          <w:color w:val="auto"/>
          <w:sz w:val="28"/>
          <w:szCs w:val="28"/>
        </w:rPr>
      </w:pPr>
      <w:r w:rsidRPr="000C60FF">
        <w:rPr>
          <w:noProof/>
          <w:color w:val="auto"/>
          <w:sz w:val="28"/>
          <w:szCs w:val="28"/>
          <w:lang w:eastAsia="ru-RU"/>
        </w:rPr>
        <w:lastRenderedPageBreak/>
        <w:drawing>
          <wp:inline distT="0" distB="0" distL="0" distR="0" wp14:anchorId="60DB0073" wp14:editId="4CAD32FD">
            <wp:extent cx="2699871" cy="11049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55385"/>
                    <a:stretch/>
                  </pic:blipFill>
                  <pic:spPr bwMode="auto">
                    <a:xfrm>
                      <a:off x="0" y="0"/>
                      <a:ext cx="2707056" cy="1107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B3740E" w14:textId="77777777" w:rsidR="00E275CC" w:rsidRPr="00B91149" w:rsidRDefault="00E275CC" w:rsidP="00E275CC">
      <w:pPr>
        <w:pStyle w:val="Default"/>
        <w:ind w:firstLine="708"/>
        <w:rPr>
          <w:color w:val="auto"/>
          <w:sz w:val="28"/>
          <w:szCs w:val="28"/>
          <w:shd w:val="clear" w:color="auto" w:fill="FFFFFF"/>
        </w:rPr>
      </w:pPr>
      <w:r w:rsidRPr="00B91149">
        <w:rPr>
          <w:color w:val="auto"/>
          <w:sz w:val="28"/>
          <w:szCs w:val="28"/>
          <w:shd w:val="clear" w:color="auto" w:fill="FFFFFF"/>
        </w:rPr>
        <w:t>ШИМ в преобладающем большинстве применяется для формирования сигнала синусоидальной формы. После инвертора напряжения  ток на нагрузке не является синусоидальным. Поэтому применяют ШИМ для получения синусоидально формы тока.</w:t>
      </w:r>
    </w:p>
    <w:p w14:paraId="6BA246AD" w14:textId="2B9C6C92" w:rsidR="00977E64" w:rsidRPr="00B91149" w:rsidRDefault="00977E64" w:rsidP="00B17001">
      <w:pPr>
        <w:pStyle w:val="Default"/>
        <w:ind w:firstLine="708"/>
        <w:jc w:val="both"/>
        <w:rPr>
          <w:bCs/>
          <w:color w:val="auto"/>
          <w:sz w:val="28"/>
          <w:szCs w:val="28"/>
        </w:rPr>
      </w:pPr>
      <w:r w:rsidRPr="00B91149">
        <w:rPr>
          <w:rFonts w:eastAsia="Times New Roman"/>
          <w:color w:val="auto"/>
          <w:sz w:val="28"/>
          <w:szCs w:val="28"/>
          <w:lang w:eastAsia="ru-RU"/>
        </w:rPr>
        <w:t xml:space="preserve">Период сигнала ШИМ – это время между импульсами. Параметр задан и не меняется. А вот длительность импульса меняется в зависимости от требуемой величины тока с целью формирования синусоидальной кривой.  </w:t>
      </w:r>
    </w:p>
    <w:p w14:paraId="70B77942" w14:textId="77777777" w:rsidR="0003200C" w:rsidRPr="00B91149" w:rsidRDefault="0003200C" w:rsidP="0003200C">
      <w:pPr>
        <w:jc w:val="both"/>
        <w:rPr>
          <w:color w:val="000000" w:themeColor="text1"/>
          <w:sz w:val="28"/>
          <w:szCs w:val="28"/>
          <w:lang w:val="ru-RU"/>
        </w:rPr>
      </w:pPr>
      <w:r w:rsidRPr="00B91149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9B3C493" w14:textId="77777777" w:rsidR="0003200C" w:rsidRPr="00B91149" w:rsidRDefault="0003200C" w:rsidP="0003200C">
      <w:pPr>
        <w:jc w:val="both"/>
        <w:rPr>
          <w:color w:val="000000" w:themeColor="text1"/>
          <w:sz w:val="28"/>
          <w:szCs w:val="28"/>
          <w:lang w:val="ru-RU"/>
        </w:rPr>
      </w:pPr>
      <w:r w:rsidRPr="00B91149">
        <w:rPr>
          <w:color w:val="000000" w:themeColor="text1"/>
          <w:sz w:val="28"/>
          <w:szCs w:val="28"/>
          <w:lang w:val="ru-RU"/>
        </w:rPr>
        <w:t>- смысловое соответствие приведенному выше пояснению.</w:t>
      </w:r>
    </w:p>
    <w:p w14:paraId="787821DD" w14:textId="48104A7D" w:rsidR="00E275CC" w:rsidRPr="00B91149" w:rsidRDefault="003A08F8">
      <w:pPr>
        <w:pStyle w:val="Default"/>
        <w:rPr>
          <w:color w:val="auto"/>
          <w:sz w:val="28"/>
          <w:szCs w:val="28"/>
        </w:rPr>
      </w:pPr>
      <w:r w:rsidRPr="00B91149">
        <w:rPr>
          <w:color w:val="auto"/>
          <w:sz w:val="28"/>
          <w:szCs w:val="28"/>
        </w:rPr>
        <w:t>Компетенции (индикаторы): ПК-</w:t>
      </w:r>
      <w:r w:rsidR="000B614B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 xml:space="preserve"> (ПК-</w:t>
      </w:r>
      <w:r w:rsidR="000B614B" w:rsidRPr="00B91149">
        <w:rPr>
          <w:color w:val="auto"/>
          <w:sz w:val="28"/>
          <w:szCs w:val="28"/>
        </w:rPr>
        <w:t>3</w:t>
      </w:r>
      <w:r w:rsidRPr="00B91149">
        <w:rPr>
          <w:color w:val="auto"/>
          <w:sz w:val="28"/>
          <w:szCs w:val="28"/>
        </w:rPr>
        <w:t>.3)</w:t>
      </w:r>
    </w:p>
    <w:sectPr w:rsidR="00E275CC" w:rsidRPr="00B91149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57E6CAB"/>
    <w:multiLevelType w:val="multilevel"/>
    <w:tmpl w:val="75EA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372FE"/>
    <w:multiLevelType w:val="hybridMultilevel"/>
    <w:tmpl w:val="BD6211EA"/>
    <w:lvl w:ilvl="0" w:tplc="85EAFF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264E0"/>
    <w:rsid w:val="0003200C"/>
    <w:rsid w:val="00033D7B"/>
    <w:rsid w:val="00060372"/>
    <w:rsid w:val="00066F5A"/>
    <w:rsid w:val="000779AD"/>
    <w:rsid w:val="00082BCF"/>
    <w:rsid w:val="00084B68"/>
    <w:rsid w:val="00095579"/>
    <w:rsid w:val="000A562F"/>
    <w:rsid w:val="000B4734"/>
    <w:rsid w:val="000B614B"/>
    <w:rsid w:val="000C5CE1"/>
    <w:rsid w:val="000D32A6"/>
    <w:rsid w:val="000D47A2"/>
    <w:rsid w:val="001004AA"/>
    <w:rsid w:val="00106A5D"/>
    <w:rsid w:val="001215A7"/>
    <w:rsid w:val="00187D3C"/>
    <w:rsid w:val="001D4DA0"/>
    <w:rsid w:val="00202DA3"/>
    <w:rsid w:val="00212183"/>
    <w:rsid w:val="0022147D"/>
    <w:rsid w:val="00226012"/>
    <w:rsid w:val="002474C9"/>
    <w:rsid w:val="002C5493"/>
    <w:rsid w:val="002D7665"/>
    <w:rsid w:val="002F31DF"/>
    <w:rsid w:val="00350C03"/>
    <w:rsid w:val="00352E30"/>
    <w:rsid w:val="003673D6"/>
    <w:rsid w:val="003704B6"/>
    <w:rsid w:val="00372C13"/>
    <w:rsid w:val="003734C2"/>
    <w:rsid w:val="0038704B"/>
    <w:rsid w:val="00387FA2"/>
    <w:rsid w:val="00391DD7"/>
    <w:rsid w:val="003A08F8"/>
    <w:rsid w:val="003F061B"/>
    <w:rsid w:val="003F4229"/>
    <w:rsid w:val="00405A01"/>
    <w:rsid w:val="00422DEC"/>
    <w:rsid w:val="00425246"/>
    <w:rsid w:val="004259F2"/>
    <w:rsid w:val="00425F14"/>
    <w:rsid w:val="00434819"/>
    <w:rsid w:val="0045200A"/>
    <w:rsid w:val="004624E3"/>
    <w:rsid w:val="004B0F81"/>
    <w:rsid w:val="004C5249"/>
    <w:rsid w:val="004E41C6"/>
    <w:rsid w:val="004F6B31"/>
    <w:rsid w:val="0050357B"/>
    <w:rsid w:val="00511F15"/>
    <w:rsid w:val="00513926"/>
    <w:rsid w:val="00537CF1"/>
    <w:rsid w:val="0054737B"/>
    <w:rsid w:val="00557DF4"/>
    <w:rsid w:val="0056354B"/>
    <w:rsid w:val="005754B7"/>
    <w:rsid w:val="0057773E"/>
    <w:rsid w:val="005870C1"/>
    <w:rsid w:val="005947F7"/>
    <w:rsid w:val="00596973"/>
    <w:rsid w:val="005B08B6"/>
    <w:rsid w:val="005C79EA"/>
    <w:rsid w:val="005D35A1"/>
    <w:rsid w:val="00682BF9"/>
    <w:rsid w:val="006A53BA"/>
    <w:rsid w:val="006C4A77"/>
    <w:rsid w:val="006D09F7"/>
    <w:rsid w:val="006E751B"/>
    <w:rsid w:val="006F7064"/>
    <w:rsid w:val="007018C3"/>
    <w:rsid w:val="00721417"/>
    <w:rsid w:val="00762E9F"/>
    <w:rsid w:val="00791C6C"/>
    <w:rsid w:val="00797F28"/>
    <w:rsid w:val="007A69F8"/>
    <w:rsid w:val="007A7B97"/>
    <w:rsid w:val="00805CC5"/>
    <w:rsid w:val="00827B55"/>
    <w:rsid w:val="00835506"/>
    <w:rsid w:val="008562E9"/>
    <w:rsid w:val="0086286A"/>
    <w:rsid w:val="008824B6"/>
    <w:rsid w:val="008A2429"/>
    <w:rsid w:val="008A7B80"/>
    <w:rsid w:val="00940F7D"/>
    <w:rsid w:val="00977E64"/>
    <w:rsid w:val="009945D1"/>
    <w:rsid w:val="009A015F"/>
    <w:rsid w:val="009A31D4"/>
    <w:rsid w:val="009A5B54"/>
    <w:rsid w:val="009B3688"/>
    <w:rsid w:val="009C3352"/>
    <w:rsid w:val="009C49C2"/>
    <w:rsid w:val="009C5D69"/>
    <w:rsid w:val="009D22D5"/>
    <w:rsid w:val="009E1DC0"/>
    <w:rsid w:val="009E2187"/>
    <w:rsid w:val="00A04231"/>
    <w:rsid w:val="00A17DC3"/>
    <w:rsid w:val="00A20559"/>
    <w:rsid w:val="00A22FC2"/>
    <w:rsid w:val="00A306E4"/>
    <w:rsid w:val="00A35AF4"/>
    <w:rsid w:val="00A56B7C"/>
    <w:rsid w:val="00A76743"/>
    <w:rsid w:val="00A85F45"/>
    <w:rsid w:val="00AD039D"/>
    <w:rsid w:val="00AD30BE"/>
    <w:rsid w:val="00AD74DE"/>
    <w:rsid w:val="00AE70D7"/>
    <w:rsid w:val="00B17001"/>
    <w:rsid w:val="00B250F5"/>
    <w:rsid w:val="00B2554A"/>
    <w:rsid w:val="00B42D63"/>
    <w:rsid w:val="00B54847"/>
    <w:rsid w:val="00B605E1"/>
    <w:rsid w:val="00B85573"/>
    <w:rsid w:val="00B91149"/>
    <w:rsid w:val="00B96CA6"/>
    <w:rsid w:val="00BE0C75"/>
    <w:rsid w:val="00C66BA7"/>
    <w:rsid w:val="00CD30EC"/>
    <w:rsid w:val="00CE4A41"/>
    <w:rsid w:val="00D26E22"/>
    <w:rsid w:val="00D51339"/>
    <w:rsid w:val="00D51B64"/>
    <w:rsid w:val="00D52205"/>
    <w:rsid w:val="00D8073F"/>
    <w:rsid w:val="00DA5984"/>
    <w:rsid w:val="00DB7CDC"/>
    <w:rsid w:val="00DC1989"/>
    <w:rsid w:val="00DD22E7"/>
    <w:rsid w:val="00DD42A9"/>
    <w:rsid w:val="00DE5C04"/>
    <w:rsid w:val="00E15853"/>
    <w:rsid w:val="00E243E1"/>
    <w:rsid w:val="00E270DB"/>
    <w:rsid w:val="00E275CC"/>
    <w:rsid w:val="00E42769"/>
    <w:rsid w:val="00E4359D"/>
    <w:rsid w:val="00E50CA6"/>
    <w:rsid w:val="00E86317"/>
    <w:rsid w:val="00E95C09"/>
    <w:rsid w:val="00EC2B2A"/>
    <w:rsid w:val="00ED6D32"/>
    <w:rsid w:val="00EE03EB"/>
    <w:rsid w:val="00EE1E23"/>
    <w:rsid w:val="00EE4EB4"/>
    <w:rsid w:val="00F521E8"/>
    <w:rsid w:val="00F66D8B"/>
    <w:rsid w:val="00F71C75"/>
    <w:rsid w:val="00F727CE"/>
    <w:rsid w:val="00FA3A38"/>
    <w:rsid w:val="00FA7C92"/>
    <w:rsid w:val="00FE5FFE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2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F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0A562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A562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9A31D4"/>
    <w:rPr>
      <w:color w:val="0000FF"/>
      <w:u w:val="single"/>
    </w:rPr>
  </w:style>
  <w:style w:type="character" w:styleId="aa">
    <w:name w:val="Strong"/>
    <w:basedOn w:val="a0"/>
    <w:uiPriority w:val="22"/>
    <w:qFormat/>
    <w:rsid w:val="00E4359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11F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F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0A562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A562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9A31D4"/>
    <w:rPr>
      <w:color w:val="0000FF"/>
      <w:u w:val="single"/>
    </w:rPr>
  </w:style>
  <w:style w:type="character" w:styleId="aa">
    <w:name w:val="Strong"/>
    <w:basedOn w:val="a0"/>
    <w:uiPriority w:val="22"/>
    <w:qFormat/>
    <w:rsid w:val="00E4359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11F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DCF01-2E19-467F-91E8-01AC931ED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10</cp:revision>
  <cp:lastPrinted>2025-04-01T22:10:00Z</cp:lastPrinted>
  <dcterms:created xsi:type="dcterms:W3CDTF">2025-03-31T16:47:00Z</dcterms:created>
  <dcterms:modified xsi:type="dcterms:W3CDTF">2025-04-03T08:23:00Z</dcterms:modified>
</cp:coreProperties>
</file>