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D9A23E" w14:textId="6052C52F" w:rsidR="001B5156" w:rsidRPr="001B5156" w:rsidRDefault="001B5156" w:rsidP="001B515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Hlk192848964"/>
      <w:r w:rsidRPr="001B5156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Комплект оценочных материалов по дисциплине</w:t>
      </w:r>
    </w:p>
    <w:p w14:paraId="7532003C" w14:textId="28EF95F8" w:rsidR="001B5156" w:rsidRPr="001B5156" w:rsidRDefault="001B5156" w:rsidP="001B515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B5156">
        <w:rPr>
          <w:rFonts w:ascii="Times New Roman" w:hAnsi="Times New Roman" w:cs="Times New Roman"/>
          <w:b/>
          <w:bCs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Технология и оборудование для изготовления деталей и узлов медицинских приборов</w:t>
      </w:r>
      <w:r w:rsidRPr="001B5156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</w:p>
    <w:p w14:paraId="631CB4BD" w14:textId="77777777" w:rsidR="00C6716D" w:rsidRDefault="00C6716D" w:rsidP="006D3A2F">
      <w:pPr>
        <w:pStyle w:val="ae"/>
      </w:pPr>
    </w:p>
    <w:p w14:paraId="4F2BE414" w14:textId="38DBCB8D" w:rsidR="001B5156" w:rsidRDefault="00C6716D" w:rsidP="006D3A2F">
      <w:pPr>
        <w:pStyle w:val="ae"/>
      </w:pPr>
      <w:r w:rsidRPr="006D3A2F">
        <w:t>Задания закрытого типа</w:t>
      </w:r>
    </w:p>
    <w:p w14:paraId="5F4EB2AA" w14:textId="77777777" w:rsidR="00C6716D" w:rsidRDefault="00C6716D" w:rsidP="006D3A2F">
      <w:pPr>
        <w:pStyle w:val="ae"/>
      </w:pPr>
    </w:p>
    <w:p w14:paraId="2E9DCDFF" w14:textId="4F6237AB" w:rsidR="009B4B54" w:rsidRDefault="009B4B54" w:rsidP="006D3A2F">
      <w:pPr>
        <w:pStyle w:val="ae"/>
      </w:pPr>
      <w:r w:rsidRPr="006D3A2F">
        <w:t>Задания закрытого типа на выбор правильного ответа</w:t>
      </w:r>
    </w:p>
    <w:p w14:paraId="05FE7364" w14:textId="77777777" w:rsidR="006D3A2F" w:rsidRPr="006D3A2F" w:rsidRDefault="006D3A2F" w:rsidP="006D3A2F">
      <w:pPr>
        <w:pStyle w:val="ae"/>
      </w:pPr>
    </w:p>
    <w:p w14:paraId="76F47E29" w14:textId="4CA64795" w:rsidR="009B4B54" w:rsidRDefault="009B4B54" w:rsidP="006D3A2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6D3A2F">
        <w:rPr>
          <w:rFonts w:ascii="Times New Roman" w:hAnsi="Times New Roman" w:cs="Times New Roman"/>
          <w:i/>
          <w:iCs/>
          <w:sz w:val="28"/>
          <w:szCs w:val="28"/>
          <w:lang w:val="ru-RU"/>
        </w:rPr>
        <w:t>Выберите один правильный ответ</w:t>
      </w:r>
    </w:p>
    <w:p w14:paraId="2214FAEB" w14:textId="77777777" w:rsidR="006D3A2F" w:rsidRPr="006D3A2F" w:rsidRDefault="006D3A2F" w:rsidP="006D3A2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bookmarkEnd w:id="0"/>
    <w:p w14:paraId="6DA0335B" w14:textId="512F7CEF" w:rsidR="00685A3A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685A3A" w:rsidRPr="006D3A2F">
        <w:rPr>
          <w:rFonts w:cs="Times New Roman"/>
          <w:szCs w:val="28"/>
        </w:rPr>
        <w:t>Из чего складывается технологический процесс.</w:t>
      </w:r>
    </w:p>
    <w:p w14:paraId="4ADE5B42" w14:textId="4B757E5A" w:rsidR="00685A3A" w:rsidRPr="006D3A2F" w:rsidRDefault="00685A3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А) технологические операции</w:t>
      </w:r>
    </w:p>
    <w:p w14:paraId="4F5FE0D2" w14:textId="6DE3BAEE" w:rsidR="00685A3A" w:rsidRPr="006D3A2F" w:rsidRDefault="00685A3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Б) установки</w:t>
      </w:r>
    </w:p>
    <w:p w14:paraId="2C40BD12" w14:textId="6583079D" w:rsidR="00685A3A" w:rsidRPr="006D3A2F" w:rsidRDefault="00685A3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В) переходы</w:t>
      </w:r>
    </w:p>
    <w:p w14:paraId="4AA21AC7" w14:textId="01876949" w:rsidR="00685A3A" w:rsidRPr="006D3A2F" w:rsidRDefault="00685A3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Г) проходы</w:t>
      </w:r>
    </w:p>
    <w:p w14:paraId="68CDCA1E" w14:textId="725137A7" w:rsidR="00733570" w:rsidRPr="006D3A2F" w:rsidRDefault="0073357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Правильный ответ: А</w:t>
      </w:r>
    </w:p>
    <w:p w14:paraId="42DECB78" w14:textId="5BDF1E07" w:rsidR="00733570" w:rsidRDefault="0073357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Компетенции (индикаторы):</w:t>
      </w:r>
      <w:r w:rsidR="001B5156">
        <w:rPr>
          <w:rFonts w:cs="Times New Roman"/>
          <w:szCs w:val="28"/>
        </w:rPr>
        <w:t xml:space="preserve"> ПК-3</w:t>
      </w:r>
    </w:p>
    <w:p w14:paraId="5C8F5E2A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4893C6DA" w14:textId="4AD464E5" w:rsidR="00733570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733570" w:rsidRPr="006D3A2F">
        <w:rPr>
          <w:rFonts w:cs="Times New Roman"/>
          <w:szCs w:val="28"/>
        </w:rPr>
        <w:t>К элементам технологической операции не относится:</w:t>
      </w:r>
    </w:p>
    <w:p w14:paraId="5108C97B" w14:textId="2039DEFD" w:rsidR="00733570" w:rsidRPr="006D3A2F" w:rsidRDefault="0073357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 xml:space="preserve">А) </w:t>
      </w:r>
      <w:proofErr w:type="spellStart"/>
      <w:r w:rsidRPr="006D3A2F">
        <w:rPr>
          <w:rFonts w:cs="Times New Roman"/>
          <w:szCs w:val="28"/>
        </w:rPr>
        <w:t>установ</w:t>
      </w:r>
      <w:proofErr w:type="spellEnd"/>
    </w:p>
    <w:p w14:paraId="2F04A65F" w14:textId="2CBF697C" w:rsidR="00733570" w:rsidRPr="006D3A2F" w:rsidRDefault="0073357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Б) технологический переход</w:t>
      </w:r>
    </w:p>
    <w:p w14:paraId="75A89E7B" w14:textId="68CDA7DE" w:rsidR="00733570" w:rsidRPr="006D3A2F" w:rsidRDefault="0073357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В) вспомогательный переход</w:t>
      </w:r>
    </w:p>
    <w:p w14:paraId="39C969E8" w14:textId="3FE500F8" w:rsidR="00733570" w:rsidRPr="006D3A2F" w:rsidRDefault="0073357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Г) калибровочный переход</w:t>
      </w:r>
    </w:p>
    <w:p w14:paraId="255E30B4" w14:textId="77777777" w:rsidR="00733570" w:rsidRPr="006D3A2F" w:rsidRDefault="0073357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Правильный ответ: Г</w:t>
      </w:r>
    </w:p>
    <w:p w14:paraId="4F630907" w14:textId="07B7461F" w:rsidR="00733570" w:rsidRDefault="0073357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Компетенции (индикаторы):</w:t>
      </w:r>
      <w:r w:rsidR="001B5156" w:rsidRPr="001B5156">
        <w:rPr>
          <w:rFonts w:cs="Times New Roman"/>
          <w:szCs w:val="28"/>
        </w:rPr>
        <w:t xml:space="preserve"> </w:t>
      </w:r>
      <w:r w:rsidR="001B5156">
        <w:rPr>
          <w:rFonts w:cs="Times New Roman"/>
          <w:szCs w:val="28"/>
        </w:rPr>
        <w:t>ПК-3</w:t>
      </w:r>
    </w:p>
    <w:p w14:paraId="0F2A0123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638989CB" w14:textId="5E966603" w:rsidR="00685A3A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685A3A" w:rsidRPr="006D3A2F">
        <w:rPr>
          <w:rFonts w:cs="Times New Roman"/>
          <w:szCs w:val="28"/>
        </w:rPr>
        <w:t>Сколько степеней свободы имеет твердое тело в пространстве?</w:t>
      </w:r>
    </w:p>
    <w:p w14:paraId="2E782D5A" w14:textId="49628070" w:rsidR="00685A3A" w:rsidRPr="006D3A2F" w:rsidRDefault="00685A3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А) три</w:t>
      </w:r>
    </w:p>
    <w:p w14:paraId="5370B228" w14:textId="62E615B6" w:rsidR="00685A3A" w:rsidRPr="006D3A2F" w:rsidRDefault="00685A3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Б) четыре</w:t>
      </w:r>
    </w:p>
    <w:p w14:paraId="256F87EB" w14:textId="2FDBDCD5" w:rsidR="00685A3A" w:rsidRPr="006D3A2F" w:rsidRDefault="00685A3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В) пять</w:t>
      </w:r>
    </w:p>
    <w:p w14:paraId="14FD2265" w14:textId="1DA0BD05" w:rsidR="00220C79" w:rsidRPr="006D3A2F" w:rsidRDefault="00685A3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Г) шесть</w:t>
      </w:r>
    </w:p>
    <w:p w14:paraId="61C9E3E5" w14:textId="31A92529" w:rsidR="00685A3A" w:rsidRPr="006D3A2F" w:rsidRDefault="00685A3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Правильный ответ: Г</w:t>
      </w:r>
    </w:p>
    <w:p w14:paraId="1938C34D" w14:textId="19D540F3" w:rsidR="00685A3A" w:rsidRDefault="00685A3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Компетенции (индикаторы):</w:t>
      </w:r>
      <w:r w:rsidR="001B5156" w:rsidRPr="001B5156">
        <w:rPr>
          <w:rFonts w:cs="Times New Roman"/>
          <w:szCs w:val="28"/>
        </w:rPr>
        <w:t xml:space="preserve"> </w:t>
      </w:r>
      <w:r w:rsidR="001B5156">
        <w:rPr>
          <w:rFonts w:cs="Times New Roman"/>
          <w:szCs w:val="28"/>
        </w:rPr>
        <w:t>ПК-3</w:t>
      </w:r>
    </w:p>
    <w:p w14:paraId="44CF75E1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4FA3B715" w14:textId="25D8AB33" w:rsidR="00B87008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B87008" w:rsidRPr="006D3A2F">
        <w:rPr>
          <w:rFonts w:cs="Times New Roman"/>
          <w:szCs w:val="28"/>
        </w:rPr>
        <w:t>Что называется программой выпуска?</w:t>
      </w:r>
    </w:p>
    <w:p w14:paraId="56B381CF" w14:textId="7CAA4F02" w:rsidR="00B87008" w:rsidRPr="006D3A2F" w:rsidRDefault="00B87008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А) Установленный для данного предприятия перечень изготовляемых или ремонтируемых изделий с указанием объема выпуска по каждому наименованию на планируемый период времени.</w:t>
      </w:r>
    </w:p>
    <w:p w14:paraId="3F87D298" w14:textId="0FE94DF5" w:rsidR="00B87008" w:rsidRPr="006D3A2F" w:rsidRDefault="00B87008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Б) Количество изделий определенных наименований, типоразмеров и исполнений, изготовляемых или ремонтируемых предприятием или его подразделением в течение планируемого периода времени</w:t>
      </w:r>
    </w:p>
    <w:p w14:paraId="58A6D660" w14:textId="0AEBAF53" w:rsidR="00B87008" w:rsidRPr="006D3A2F" w:rsidRDefault="00B87008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lastRenderedPageBreak/>
        <w:t>В) Предметы труда одного наименования и типоразмера, запускаемые в обработку в течение определенного интервала времени, при одном и том же подготовительно-заключительном времени на операцию.</w:t>
      </w:r>
    </w:p>
    <w:p w14:paraId="3A8029A1" w14:textId="38EE599F" w:rsidR="00685A3A" w:rsidRPr="006D3A2F" w:rsidRDefault="00B87008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Г) Интервал времени от начала до окончания производственного процесса изготовления или ремонта изделия.</w:t>
      </w:r>
    </w:p>
    <w:p w14:paraId="78881BF0" w14:textId="0BD0E65C" w:rsidR="00D74EC0" w:rsidRPr="006D3A2F" w:rsidRDefault="00D74EC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Правильный ответ: А</w:t>
      </w:r>
    </w:p>
    <w:p w14:paraId="2AF0F231" w14:textId="3FB95E61" w:rsidR="00D74EC0" w:rsidRDefault="00D74EC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Компетенции (индикаторы):</w:t>
      </w:r>
      <w:r w:rsidR="001B5156" w:rsidRPr="001B5156">
        <w:rPr>
          <w:rFonts w:cs="Times New Roman"/>
          <w:szCs w:val="28"/>
        </w:rPr>
        <w:t xml:space="preserve"> </w:t>
      </w:r>
      <w:r w:rsidR="001B5156">
        <w:rPr>
          <w:rFonts w:cs="Times New Roman"/>
          <w:szCs w:val="28"/>
        </w:rPr>
        <w:t>ПК-3</w:t>
      </w:r>
    </w:p>
    <w:p w14:paraId="5D0609E6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6DB433F2" w14:textId="042C9D38" w:rsidR="00D74EC0" w:rsidRPr="006D3A2F" w:rsidRDefault="001B5156" w:rsidP="001B5156">
      <w:pPr>
        <w:pStyle w:val="a3"/>
        <w:keepNext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D74EC0" w:rsidRPr="006D3A2F">
        <w:rPr>
          <w:rFonts w:cs="Times New Roman"/>
          <w:szCs w:val="28"/>
        </w:rPr>
        <w:t>Что такое система ДИПС?</w:t>
      </w:r>
    </w:p>
    <w:p w14:paraId="49661DB0" w14:textId="73FD0C60" w:rsidR="00D74EC0" w:rsidRPr="006D3A2F" w:rsidRDefault="00D74EC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А) Аббревиатура выражения «диафан — инструмент — приспособление — станок».</w:t>
      </w:r>
    </w:p>
    <w:p w14:paraId="3539CF3D" w14:textId="60D081FF" w:rsidR="00D74EC0" w:rsidRPr="006D3A2F" w:rsidRDefault="00D74EC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 xml:space="preserve">Б) Аббревиатура выражения «деталь — инструмент — приспособление — станок». </w:t>
      </w:r>
    </w:p>
    <w:p w14:paraId="1DB2AD29" w14:textId="1F62AA93" w:rsidR="00D74EC0" w:rsidRPr="006D3A2F" w:rsidRDefault="00D74EC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В) Аббревиатура выражения «деталь — инозит — приспособление — станок».</w:t>
      </w:r>
    </w:p>
    <w:p w14:paraId="1AA8DC92" w14:textId="70A3034B" w:rsidR="00D74EC0" w:rsidRPr="006D3A2F" w:rsidRDefault="00D74EC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Г) Аббревиатура выражения «деталь — инструмент — прицел — станок».</w:t>
      </w:r>
    </w:p>
    <w:p w14:paraId="11E3D4E4" w14:textId="0DCBF646" w:rsidR="00D74EC0" w:rsidRPr="006D3A2F" w:rsidRDefault="00D74EC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Правильный ответ: Б</w:t>
      </w:r>
    </w:p>
    <w:p w14:paraId="6C6AE0E1" w14:textId="09AE358E" w:rsidR="00D74EC0" w:rsidRDefault="00D74EC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Компетенции (индикаторы):</w:t>
      </w:r>
      <w:r w:rsidR="001B5156" w:rsidRPr="001B5156">
        <w:rPr>
          <w:rFonts w:cs="Times New Roman"/>
          <w:szCs w:val="28"/>
        </w:rPr>
        <w:t xml:space="preserve"> </w:t>
      </w:r>
      <w:r w:rsidR="001B5156">
        <w:rPr>
          <w:rFonts w:cs="Times New Roman"/>
          <w:szCs w:val="28"/>
        </w:rPr>
        <w:t>ПК-3</w:t>
      </w:r>
    </w:p>
    <w:p w14:paraId="366C9599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5350189A" w14:textId="3E983114" w:rsidR="00564FBE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6D3A2F">
        <w:rPr>
          <w:rFonts w:cs="Times New Roman"/>
          <w:szCs w:val="28"/>
        </w:rPr>
        <w:t xml:space="preserve">Укажите </w:t>
      </w:r>
      <w:r w:rsidR="006D3A2F" w:rsidRPr="006D3A2F">
        <w:rPr>
          <w:rFonts w:cs="Times New Roman"/>
          <w:szCs w:val="28"/>
        </w:rPr>
        <w:t xml:space="preserve">признак </w:t>
      </w:r>
      <w:r w:rsidR="00564FBE" w:rsidRPr="006D3A2F">
        <w:rPr>
          <w:rFonts w:cs="Times New Roman"/>
          <w:szCs w:val="28"/>
        </w:rPr>
        <w:t>прерывно-поточного производства.</w:t>
      </w:r>
    </w:p>
    <w:p w14:paraId="44031386" w14:textId="3E9A8C3F" w:rsidR="00564FBE" w:rsidRPr="006D3A2F" w:rsidRDefault="00564FBE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А) В прерывно-поточном производстве рабочие места расположены также по технологическому маршруту. Длительность выполнения различных операций равна такту выпуска.</w:t>
      </w:r>
    </w:p>
    <w:p w14:paraId="4510C7A8" w14:textId="270EE1A5" w:rsidR="00564FBE" w:rsidRPr="006D3A2F" w:rsidRDefault="00564FBE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 xml:space="preserve">Б) В прерывно-поточном производстве рабочие места располагаются по виду технологической операции, например, токарный участок, фрезерный участок и т.д. Однако длительность выполнения различных операций не равна и не кратна такту выпуска. </w:t>
      </w:r>
    </w:p>
    <w:p w14:paraId="1B094895" w14:textId="3C046745" w:rsidR="00564FBE" w:rsidRPr="006D3A2F" w:rsidRDefault="00564FBE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В) В прерывно-поточном производстве рабочие места расположены также по технологическому маршруту. Однако длительность выполнения различных операций не равна и не кратна такту выпуска.</w:t>
      </w:r>
    </w:p>
    <w:p w14:paraId="38C25280" w14:textId="1C7A23A2" w:rsidR="00D74EC0" w:rsidRPr="006D3A2F" w:rsidRDefault="00564FBE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Г) В прерывно-поточном производстве рабочие места располагаются по виду технологической операции, например, токарный участок, фрезерный участок и т.д. Длительность выполнения различных операций равна такту выпуска.</w:t>
      </w:r>
    </w:p>
    <w:p w14:paraId="1B1B6146" w14:textId="6CC5313C" w:rsidR="00564FBE" w:rsidRPr="006D3A2F" w:rsidRDefault="00564FBE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Правильный ответ: В</w:t>
      </w:r>
    </w:p>
    <w:p w14:paraId="046F7EFE" w14:textId="41A67999" w:rsidR="00564FBE" w:rsidRDefault="00564FBE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Компетенции (индикаторы):</w:t>
      </w:r>
      <w:r w:rsidR="001B5156" w:rsidRPr="001B5156">
        <w:rPr>
          <w:rFonts w:cs="Times New Roman"/>
          <w:szCs w:val="28"/>
        </w:rPr>
        <w:t xml:space="preserve"> </w:t>
      </w:r>
      <w:r w:rsidR="001B5156">
        <w:rPr>
          <w:rFonts w:cs="Times New Roman"/>
          <w:szCs w:val="28"/>
        </w:rPr>
        <w:t>ПК-3</w:t>
      </w:r>
    </w:p>
    <w:p w14:paraId="7769DD81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2BB5E1F2" w14:textId="6F9FADE5" w:rsidR="001A0467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7. </w:t>
      </w:r>
      <w:r w:rsidR="006D3A2F">
        <w:rPr>
          <w:rFonts w:cs="Times New Roman"/>
          <w:szCs w:val="28"/>
        </w:rPr>
        <w:t xml:space="preserve">Укажите </w:t>
      </w:r>
      <w:r w:rsidR="006D3A2F" w:rsidRPr="006D3A2F">
        <w:rPr>
          <w:rFonts w:cs="Times New Roman"/>
          <w:szCs w:val="28"/>
        </w:rPr>
        <w:t>признак</w:t>
      </w:r>
      <w:r w:rsidR="001A0467" w:rsidRPr="006D3A2F">
        <w:rPr>
          <w:rFonts w:cs="Times New Roman"/>
          <w:szCs w:val="28"/>
        </w:rPr>
        <w:t xml:space="preserve"> </w:t>
      </w:r>
      <w:proofErr w:type="spellStart"/>
      <w:r w:rsidR="001A0467" w:rsidRPr="006D3A2F">
        <w:rPr>
          <w:rFonts w:cs="Times New Roman"/>
          <w:szCs w:val="28"/>
        </w:rPr>
        <w:t>непоточного</w:t>
      </w:r>
      <w:proofErr w:type="spellEnd"/>
      <w:r w:rsidR="001A0467" w:rsidRPr="006D3A2F">
        <w:rPr>
          <w:rFonts w:cs="Times New Roman"/>
          <w:szCs w:val="28"/>
        </w:rPr>
        <w:t xml:space="preserve"> производства.</w:t>
      </w:r>
    </w:p>
    <w:p w14:paraId="3A93B9D1" w14:textId="48A837C0" w:rsidR="001A0467" w:rsidRPr="006D3A2F" w:rsidRDefault="001A0467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 xml:space="preserve">А) В </w:t>
      </w:r>
      <w:proofErr w:type="spellStart"/>
      <w:r w:rsidRPr="006D3A2F">
        <w:rPr>
          <w:rFonts w:cs="Times New Roman"/>
          <w:szCs w:val="28"/>
        </w:rPr>
        <w:t>непоточном</w:t>
      </w:r>
      <w:proofErr w:type="spellEnd"/>
      <w:r w:rsidRPr="006D3A2F">
        <w:rPr>
          <w:rFonts w:cs="Times New Roman"/>
          <w:szCs w:val="28"/>
        </w:rPr>
        <w:t xml:space="preserve"> производстве рабочие места расположены по технологическому маршруту. </w:t>
      </w:r>
    </w:p>
    <w:p w14:paraId="504C5D05" w14:textId="265ED365" w:rsidR="001A0467" w:rsidRPr="006D3A2F" w:rsidRDefault="001A0467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 xml:space="preserve">Б) В </w:t>
      </w:r>
      <w:proofErr w:type="spellStart"/>
      <w:r w:rsidRPr="006D3A2F">
        <w:rPr>
          <w:rFonts w:cs="Times New Roman"/>
          <w:szCs w:val="28"/>
        </w:rPr>
        <w:t>непоточном</w:t>
      </w:r>
      <w:proofErr w:type="spellEnd"/>
      <w:r w:rsidRPr="006D3A2F">
        <w:rPr>
          <w:rFonts w:cs="Times New Roman"/>
          <w:szCs w:val="28"/>
        </w:rPr>
        <w:t xml:space="preserve"> производстве рабочие места расположены также по технологическому маршруту. Длительность выполнения различных операций равна такту выпуска.</w:t>
      </w:r>
    </w:p>
    <w:p w14:paraId="14B5BCDF" w14:textId="401DB618" w:rsidR="00564FBE" w:rsidRPr="006D3A2F" w:rsidRDefault="001A0467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lastRenderedPageBreak/>
        <w:t xml:space="preserve">В) </w:t>
      </w:r>
      <w:proofErr w:type="spellStart"/>
      <w:r w:rsidRPr="006D3A2F">
        <w:rPr>
          <w:rFonts w:cs="Times New Roman"/>
          <w:szCs w:val="28"/>
        </w:rPr>
        <w:t>Непоточное</w:t>
      </w:r>
      <w:proofErr w:type="spellEnd"/>
      <w:r w:rsidRPr="006D3A2F">
        <w:rPr>
          <w:rFonts w:cs="Times New Roman"/>
          <w:szCs w:val="28"/>
        </w:rPr>
        <w:t xml:space="preserve"> производство применяется для мелко массового производства</w:t>
      </w:r>
    </w:p>
    <w:p w14:paraId="58C05A42" w14:textId="3B7CDEDB" w:rsidR="001A0467" w:rsidRPr="006D3A2F" w:rsidRDefault="001A0467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Г) В этом случае создаются участки из станков одной группы: токарных, фрезерных, шлифовальных и т. д., на которых выполняется один вид обработки.</w:t>
      </w:r>
    </w:p>
    <w:p w14:paraId="10B667CC" w14:textId="6A3D1F09" w:rsidR="001A0467" w:rsidRPr="006D3A2F" w:rsidRDefault="001A0467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Правильный ответ: Г</w:t>
      </w:r>
    </w:p>
    <w:p w14:paraId="0871FC77" w14:textId="02C1351D" w:rsidR="001A0467" w:rsidRDefault="001A0467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Компетенции (индикаторы):</w:t>
      </w:r>
      <w:r w:rsidR="001B5156" w:rsidRPr="001B5156">
        <w:rPr>
          <w:rFonts w:cs="Times New Roman"/>
          <w:szCs w:val="28"/>
        </w:rPr>
        <w:t xml:space="preserve"> </w:t>
      </w:r>
      <w:r w:rsidR="001B5156">
        <w:rPr>
          <w:rFonts w:cs="Times New Roman"/>
          <w:szCs w:val="28"/>
        </w:rPr>
        <w:t>ПК-3</w:t>
      </w:r>
    </w:p>
    <w:p w14:paraId="133EE6AC" w14:textId="6F242255" w:rsid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58460C84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1D7B672A" w14:textId="125B04B0" w:rsidR="009B4B54" w:rsidRDefault="009B4B54" w:rsidP="006D3A2F">
      <w:pPr>
        <w:pStyle w:val="ae"/>
      </w:pPr>
      <w:bookmarkStart w:id="1" w:name="_Hlk192849000"/>
      <w:r w:rsidRPr="006D3A2F">
        <w:t>Задания закрытого типа на установление соответствия</w:t>
      </w:r>
    </w:p>
    <w:p w14:paraId="48CF9A85" w14:textId="77777777" w:rsidR="006D3A2F" w:rsidRPr="006D3A2F" w:rsidRDefault="006D3A2F" w:rsidP="006D3A2F">
      <w:pPr>
        <w:pStyle w:val="ae"/>
      </w:pPr>
    </w:p>
    <w:p w14:paraId="223174FA" w14:textId="77777777" w:rsidR="009B4B54" w:rsidRPr="006D3A2F" w:rsidRDefault="009B4B54" w:rsidP="006D3A2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6D3A2F">
        <w:rPr>
          <w:rFonts w:ascii="Times New Roman" w:hAnsi="Times New Roman" w:cs="Times New Roman"/>
          <w:i/>
          <w:iCs/>
          <w:sz w:val="28"/>
          <w:szCs w:val="28"/>
          <w:lang w:val="ru-RU"/>
        </w:rPr>
        <w:t>Установите правильное соответствие.</w:t>
      </w:r>
    </w:p>
    <w:bookmarkEnd w:id="1"/>
    <w:p w14:paraId="6819C827" w14:textId="41679460" w:rsidR="009F4FEF" w:rsidRDefault="009F4FE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  <w:r w:rsidRPr="006D3A2F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3DB40955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</w:p>
    <w:p w14:paraId="402060C0" w14:textId="36178ED6" w:rsidR="009F4FEF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9F4FEF" w:rsidRPr="006D3A2F">
        <w:rPr>
          <w:rFonts w:cs="Times New Roman"/>
          <w:szCs w:val="28"/>
        </w:rPr>
        <w:t>Установите соответствие для групп точности станков.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134"/>
        <w:gridCol w:w="3264"/>
      </w:tblGrid>
      <w:tr w:rsidR="009F4FEF" w:rsidRPr="006D3A2F" w14:paraId="20B84670" w14:textId="77777777" w:rsidTr="00CC72EF">
        <w:tc>
          <w:tcPr>
            <w:tcW w:w="709" w:type="dxa"/>
            <w:vAlign w:val="center"/>
          </w:tcPr>
          <w:p w14:paraId="352C84C3" w14:textId="77777777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6D3A2F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7EDEC9C" w14:textId="6829DE5B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Н</w:t>
            </w:r>
          </w:p>
        </w:tc>
        <w:tc>
          <w:tcPr>
            <w:tcW w:w="1134" w:type="dxa"/>
            <w:vAlign w:val="center"/>
          </w:tcPr>
          <w:p w14:paraId="4D9ABFE3" w14:textId="77777777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А)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44C04F8A" w14:textId="0BF5874A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повышенная</w:t>
            </w:r>
          </w:p>
        </w:tc>
      </w:tr>
      <w:tr w:rsidR="009F4FEF" w:rsidRPr="006D3A2F" w14:paraId="06956637" w14:textId="77777777" w:rsidTr="00CC72EF">
        <w:tc>
          <w:tcPr>
            <w:tcW w:w="709" w:type="dxa"/>
            <w:vAlign w:val="center"/>
          </w:tcPr>
          <w:p w14:paraId="58730057" w14:textId="77777777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6D3A2F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EE0F8A6" w14:textId="5E701FDC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П</w:t>
            </w:r>
          </w:p>
        </w:tc>
        <w:tc>
          <w:tcPr>
            <w:tcW w:w="1134" w:type="dxa"/>
            <w:vAlign w:val="center"/>
          </w:tcPr>
          <w:p w14:paraId="27AFD97D" w14:textId="77777777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Б)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20375A71" w14:textId="48E37E53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6D3A2F">
              <w:rPr>
                <w:rFonts w:cs="Times New Roman"/>
                <w:szCs w:val="28"/>
              </w:rPr>
              <w:t>особо высокая</w:t>
            </w:r>
          </w:p>
        </w:tc>
      </w:tr>
      <w:tr w:rsidR="009F4FEF" w:rsidRPr="006D3A2F" w14:paraId="18B607E8" w14:textId="77777777" w:rsidTr="00CC72EF">
        <w:tc>
          <w:tcPr>
            <w:tcW w:w="709" w:type="dxa"/>
            <w:vAlign w:val="center"/>
          </w:tcPr>
          <w:p w14:paraId="2C7EF232" w14:textId="77777777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6D3A2F">
              <w:rPr>
                <w:rFonts w:cs="Times New Roman"/>
                <w:noProof/>
                <w:szCs w:val="28"/>
              </w:rPr>
              <w:t>3)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D1E3412" w14:textId="589CD20A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В</w:t>
            </w:r>
          </w:p>
        </w:tc>
        <w:tc>
          <w:tcPr>
            <w:tcW w:w="1134" w:type="dxa"/>
            <w:vAlign w:val="center"/>
          </w:tcPr>
          <w:p w14:paraId="2AC04A17" w14:textId="77777777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В)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2DE72CFF" w14:textId="5F1DFEC5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нормальная;</w:t>
            </w:r>
          </w:p>
        </w:tc>
      </w:tr>
      <w:tr w:rsidR="009F4FEF" w:rsidRPr="006D3A2F" w14:paraId="239D28A9" w14:textId="77777777" w:rsidTr="00CC72EF">
        <w:tc>
          <w:tcPr>
            <w:tcW w:w="709" w:type="dxa"/>
            <w:vAlign w:val="center"/>
          </w:tcPr>
          <w:p w14:paraId="1A5A1DE2" w14:textId="77777777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4)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E392F56" w14:textId="1332BEC0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А</w:t>
            </w:r>
          </w:p>
        </w:tc>
        <w:tc>
          <w:tcPr>
            <w:tcW w:w="1134" w:type="dxa"/>
            <w:vAlign w:val="center"/>
          </w:tcPr>
          <w:p w14:paraId="42D9AD9D" w14:textId="77777777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Г)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33E642CB" w14:textId="131ACB2F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особо точная</w:t>
            </w:r>
          </w:p>
        </w:tc>
      </w:tr>
      <w:tr w:rsidR="009F4FEF" w:rsidRPr="006D3A2F" w14:paraId="5EA455CD" w14:textId="77777777" w:rsidTr="00CC72EF">
        <w:tc>
          <w:tcPr>
            <w:tcW w:w="709" w:type="dxa"/>
            <w:vAlign w:val="center"/>
          </w:tcPr>
          <w:p w14:paraId="10695C6E" w14:textId="7F606A39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5)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50B9BD0" w14:textId="1CCC7B8F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С</w:t>
            </w:r>
          </w:p>
        </w:tc>
        <w:tc>
          <w:tcPr>
            <w:tcW w:w="1134" w:type="dxa"/>
            <w:vAlign w:val="center"/>
          </w:tcPr>
          <w:p w14:paraId="196548B7" w14:textId="1DD1ABBB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Д)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5DA35943" w14:textId="5AF969EE" w:rsidR="009F4FEF" w:rsidRPr="006D3A2F" w:rsidRDefault="009F4FEF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высокая</w:t>
            </w:r>
          </w:p>
        </w:tc>
      </w:tr>
    </w:tbl>
    <w:p w14:paraId="5F2D96BC" w14:textId="77777777" w:rsidR="009F4FEF" w:rsidRPr="006D3A2F" w:rsidRDefault="009F4FE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Правильный ответ: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9F4FEF" w:rsidRPr="006D3A2F" w14:paraId="3885426A" w14:textId="25CDAE53" w:rsidTr="00A832E5">
        <w:trPr>
          <w:trHeight w:val="397"/>
          <w:jc w:val="center"/>
        </w:trPr>
        <w:tc>
          <w:tcPr>
            <w:tcW w:w="1701" w:type="dxa"/>
            <w:vAlign w:val="center"/>
          </w:tcPr>
          <w:p w14:paraId="72FCA51A" w14:textId="77777777" w:rsidR="009F4FEF" w:rsidRPr="006D3A2F" w:rsidRDefault="009F4FEF" w:rsidP="006D3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6156CB7B" w14:textId="77777777" w:rsidR="009F4FEF" w:rsidRPr="006D3A2F" w:rsidRDefault="009F4FEF" w:rsidP="006D3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59C92365" w14:textId="77777777" w:rsidR="009F4FEF" w:rsidRPr="006D3A2F" w:rsidRDefault="009F4FEF" w:rsidP="006D3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145FC13F" w14:textId="77777777" w:rsidR="009F4FEF" w:rsidRPr="006D3A2F" w:rsidRDefault="009F4FEF" w:rsidP="006D3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5EA56C5C" w14:textId="01A71671" w:rsidR="009F4FEF" w:rsidRPr="006D3A2F" w:rsidRDefault="009F4FEF" w:rsidP="006D3A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9F4FEF" w:rsidRPr="006D3A2F" w14:paraId="7ACDD6D4" w14:textId="0B3AE6D5" w:rsidTr="00A832E5">
        <w:trPr>
          <w:trHeight w:val="397"/>
          <w:jc w:val="center"/>
        </w:trPr>
        <w:tc>
          <w:tcPr>
            <w:tcW w:w="1701" w:type="dxa"/>
            <w:vAlign w:val="center"/>
          </w:tcPr>
          <w:p w14:paraId="6B519CA5" w14:textId="6A934168" w:rsidR="009F4FEF" w:rsidRPr="006D3A2F" w:rsidRDefault="009F4FEF" w:rsidP="006D3A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701" w:type="dxa"/>
            <w:vAlign w:val="center"/>
          </w:tcPr>
          <w:p w14:paraId="34F3525D" w14:textId="1349DAFB" w:rsidR="009F4FEF" w:rsidRPr="006D3A2F" w:rsidRDefault="009F4FEF" w:rsidP="006D3A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701" w:type="dxa"/>
            <w:vAlign w:val="center"/>
          </w:tcPr>
          <w:p w14:paraId="75AB8D54" w14:textId="46243497" w:rsidR="009F4FEF" w:rsidRPr="006D3A2F" w:rsidRDefault="009F4FEF" w:rsidP="006D3A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</w:t>
            </w:r>
          </w:p>
        </w:tc>
        <w:tc>
          <w:tcPr>
            <w:tcW w:w="1701" w:type="dxa"/>
            <w:vAlign w:val="center"/>
          </w:tcPr>
          <w:p w14:paraId="5159BDA9" w14:textId="77777777" w:rsidR="009F4FEF" w:rsidRPr="006D3A2F" w:rsidRDefault="009F4FEF" w:rsidP="006D3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14:paraId="6DB631F3" w14:textId="760269B5" w:rsidR="009F4FEF" w:rsidRPr="006D3A2F" w:rsidRDefault="009F4FEF" w:rsidP="006D3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</w:tr>
    </w:tbl>
    <w:p w14:paraId="45B78C6F" w14:textId="5221EF05" w:rsidR="009F4FEF" w:rsidRDefault="009F4FE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Компетенции (индикаторы):</w:t>
      </w:r>
      <w:r w:rsidR="001B5156" w:rsidRPr="001B5156">
        <w:rPr>
          <w:rFonts w:cs="Times New Roman"/>
          <w:szCs w:val="28"/>
        </w:rPr>
        <w:t xml:space="preserve"> </w:t>
      </w:r>
      <w:r w:rsidR="001B5156">
        <w:rPr>
          <w:rFonts w:cs="Times New Roman"/>
          <w:szCs w:val="28"/>
        </w:rPr>
        <w:t>ПК-3</w:t>
      </w:r>
    </w:p>
    <w:p w14:paraId="51DAC8FC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1429C9C8" w14:textId="40CF7897" w:rsidR="006C0116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6C0116" w:rsidRPr="006D3A2F">
        <w:rPr>
          <w:rFonts w:cs="Times New Roman"/>
          <w:szCs w:val="28"/>
        </w:rPr>
        <w:t>Установите соответствие между видами изделий и изделиями.</w:t>
      </w:r>
    </w:p>
    <w:tbl>
      <w:tblPr>
        <w:tblStyle w:val="ab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260"/>
        <w:gridCol w:w="1134"/>
        <w:gridCol w:w="4819"/>
      </w:tblGrid>
      <w:tr w:rsidR="006C0116" w:rsidRPr="00C6716D" w14:paraId="1427C63C" w14:textId="77777777" w:rsidTr="006C0116">
        <w:tc>
          <w:tcPr>
            <w:tcW w:w="709" w:type="dxa"/>
            <w:vAlign w:val="center"/>
          </w:tcPr>
          <w:p w14:paraId="361CC669" w14:textId="77777777" w:rsidR="006C0116" w:rsidRPr="006D3A2F" w:rsidRDefault="006C0116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6D3A2F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8F48C61" w14:textId="4FCBBFF6" w:rsidR="006C0116" w:rsidRPr="006D3A2F" w:rsidRDefault="006C0116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деталь</w:t>
            </w:r>
          </w:p>
        </w:tc>
        <w:tc>
          <w:tcPr>
            <w:tcW w:w="1134" w:type="dxa"/>
            <w:vAlign w:val="center"/>
          </w:tcPr>
          <w:p w14:paraId="28BA1DBC" w14:textId="77777777" w:rsidR="006C0116" w:rsidRPr="006D3A2F" w:rsidRDefault="006C0116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А)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7138D7E" w14:textId="56CB83FC" w:rsidR="006C0116" w:rsidRPr="006D3A2F" w:rsidRDefault="006C0116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наборы запасных инструментов и приспособлений (ЗИП)</w:t>
            </w:r>
          </w:p>
        </w:tc>
      </w:tr>
      <w:tr w:rsidR="006C0116" w:rsidRPr="00C6716D" w14:paraId="6E6EEF43" w14:textId="77777777" w:rsidTr="006C0116">
        <w:tc>
          <w:tcPr>
            <w:tcW w:w="709" w:type="dxa"/>
            <w:vAlign w:val="center"/>
          </w:tcPr>
          <w:p w14:paraId="54ECACC2" w14:textId="77777777" w:rsidR="006C0116" w:rsidRPr="006D3A2F" w:rsidRDefault="006C0116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6D3A2F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6AC7AD3" w14:textId="26CB53AA" w:rsidR="006C0116" w:rsidRPr="006D3A2F" w:rsidRDefault="006C0116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сборочная единица</w:t>
            </w:r>
          </w:p>
        </w:tc>
        <w:tc>
          <w:tcPr>
            <w:tcW w:w="1134" w:type="dxa"/>
            <w:vAlign w:val="center"/>
          </w:tcPr>
          <w:p w14:paraId="71F0BD27" w14:textId="77777777" w:rsidR="006C0116" w:rsidRPr="006D3A2F" w:rsidRDefault="006C0116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Б)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B956C77" w14:textId="32063E27" w:rsidR="006C0116" w:rsidRPr="006D3A2F" w:rsidRDefault="006C0116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ленточный транспортер, который состоит из электродвигателя, редуктора, ведущего и ведомого барабанов и транспортерной ленты</w:t>
            </w:r>
          </w:p>
        </w:tc>
      </w:tr>
      <w:tr w:rsidR="006C0116" w:rsidRPr="006D3A2F" w14:paraId="43E00FE9" w14:textId="77777777" w:rsidTr="006C0116">
        <w:tc>
          <w:tcPr>
            <w:tcW w:w="709" w:type="dxa"/>
            <w:vAlign w:val="center"/>
          </w:tcPr>
          <w:p w14:paraId="30DDDBF8" w14:textId="77777777" w:rsidR="006C0116" w:rsidRPr="006D3A2F" w:rsidRDefault="006C0116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6D3A2F">
              <w:rPr>
                <w:rFonts w:cs="Times New Roman"/>
                <w:noProof/>
                <w:szCs w:val="28"/>
              </w:rPr>
              <w:t>3)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A4C9209" w14:textId="0F6EE9A2" w:rsidR="006C0116" w:rsidRPr="006D3A2F" w:rsidRDefault="006C0116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комплекс</w:t>
            </w:r>
          </w:p>
        </w:tc>
        <w:tc>
          <w:tcPr>
            <w:tcW w:w="1134" w:type="dxa"/>
            <w:vAlign w:val="center"/>
          </w:tcPr>
          <w:p w14:paraId="768B2E0C" w14:textId="77777777" w:rsidR="006C0116" w:rsidRPr="006D3A2F" w:rsidRDefault="006C0116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В)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47266D6" w14:textId="5254C3A9" w:rsidR="006C0116" w:rsidRPr="006D3A2F" w:rsidRDefault="006C0116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зубчатое колесо</w:t>
            </w:r>
          </w:p>
        </w:tc>
      </w:tr>
      <w:tr w:rsidR="006C0116" w:rsidRPr="006D3A2F" w14:paraId="6E5511CE" w14:textId="77777777" w:rsidTr="006C0116">
        <w:tc>
          <w:tcPr>
            <w:tcW w:w="709" w:type="dxa"/>
            <w:vAlign w:val="center"/>
          </w:tcPr>
          <w:p w14:paraId="05CF3444" w14:textId="77777777" w:rsidR="006C0116" w:rsidRPr="006D3A2F" w:rsidRDefault="006C0116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4)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914C747" w14:textId="767BAA84" w:rsidR="006C0116" w:rsidRPr="006D3A2F" w:rsidRDefault="006C0116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комплект</w:t>
            </w:r>
          </w:p>
        </w:tc>
        <w:tc>
          <w:tcPr>
            <w:tcW w:w="1134" w:type="dxa"/>
            <w:vAlign w:val="center"/>
          </w:tcPr>
          <w:p w14:paraId="2D2DDFF0" w14:textId="77777777" w:rsidR="006C0116" w:rsidRPr="006D3A2F" w:rsidRDefault="006C0116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Г)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3F4B874" w14:textId="1728D6F4" w:rsidR="006C0116" w:rsidRPr="006D3A2F" w:rsidRDefault="006C0116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станок</w:t>
            </w:r>
          </w:p>
        </w:tc>
      </w:tr>
    </w:tbl>
    <w:p w14:paraId="0D0BFEA7" w14:textId="77777777" w:rsidR="006C0116" w:rsidRPr="006D3A2F" w:rsidRDefault="006C0116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Правильный ответ: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6C0116" w:rsidRPr="006D3A2F" w14:paraId="35FB63C1" w14:textId="77777777" w:rsidTr="00CC72EF">
        <w:trPr>
          <w:trHeight w:val="397"/>
          <w:jc w:val="center"/>
        </w:trPr>
        <w:tc>
          <w:tcPr>
            <w:tcW w:w="1701" w:type="dxa"/>
            <w:vAlign w:val="center"/>
          </w:tcPr>
          <w:p w14:paraId="2034F222" w14:textId="77777777" w:rsidR="006C0116" w:rsidRPr="006D3A2F" w:rsidRDefault="006C0116" w:rsidP="006D3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2A39D54D" w14:textId="77777777" w:rsidR="006C0116" w:rsidRPr="006D3A2F" w:rsidRDefault="006C0116" w:rsidP="006D3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07B8A160" w14:textId="77777777" w:rsidR="006C0116" w:rsidRPr="006D3A2F" w:rsidRDefault="006C0116" w:rsidP="006D3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51138E68" w14:textId="77777777" w:rsidR="006C0116" w:rsidRPr="006D3A2F" w:rsidRDefault="006C0116" w:rsidP="006D3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C0116" w:rsidRPr="006D3A2F" w14:paraId="106B6447" w14:textId="77777777" w:rsidTr="00CC72EF">
        <w:trPr>
          <w:trHeight w:val="397"/>
          <w:jc w:val="center"/>
        </w:trPr>
        <w:tc>
          <w:tcPr>
            <w:tcW w:w="1701" w:type="dxa"/>
            <w:vAlign w:val="center"/>
          </w:tcPr>
          <w:p w14:paraId="082EBF0E" w14:textId="77777777" w:rsidR="006C0116" w:rsidRPr="006D3A2F" w:rsidRDefault="006C0116" w:rsidP="006D3A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701" w:type="dxa"/>
            <w:vAlign w:val="center"/>
          </w:tcPr>
          <w:p w14:paraId="04642AB2" w14:textId="690CE4FB" w:rsidR="006C0116" w:rsidRPr="006D3A2F" w:rsidRDefault="006C0116" w:rsidP="006D3A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  <w:tc>
          <w:tcPr>
            <w:tcW w:w="1701" w:type="dxa"/>
            <w:vAlign w:val="center"/>
          </w:tcPr>
          <w:p w14:paraId="11C6A165" w14:textId="0A5F58C0" w:rsidR="006C0116" w:rsidRPr="006D3A2F" w:rsidRDefault="00B33178" w:rsidP="006D3A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701" w:type="dxa"/>
            <w:vAlign w:val="center"/>
          </w:tcPr>
          <w:p w14:paraId="0C2A520C" w14:textId="543B0C5A" w:rsidR="006C0116" w:rsidRPr="006D3A2F" w:rsidRDefault="00B33178" w:rsidP="006D3A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</w:tbl>
    <w:p w14:paraId="02F2C067" w14:textId="50DB4412" w:rsidR="006C0116" w:rsidRDefault="006C0116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Компетенции (индикаторы):</w:t>
      </w:r>
      <w:r w:rsidR="001B5156" w:rsidRPr="001B5156">
        <w:rPr>
          <w:rFonts w:cs="Times New Roman"/>
          <w:szCs w:val="28"/>
        </w:rPr>
        <w:t xml:space="preserve"> </w:t>
      </w:r>
      <w:r w:rsidR="001B5156">
        <w:rPr>
          <w:rFonts w:cs="Times New Roman"/>
          <w:szCs w:val="28"/>
        </w:rPr>
        <w:t>ПК-3</w:t>
      </w:r>
    </w:p>
    <w:p w14:paraId="0133448A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5EEB2F0" w14:textId="72521251" w:rsidR="00611B5D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611B5D" w:rsidRPr="006D3A2F">
        <w:rPr>
          <w:rFonts w:cs="Times New Roman"/>
          <w:szCs w:val="28"/>
        </w:rPr>
        <w:t xml:space="preserve">Установите соответствие </w:t>
      </w:r>
      <w:r w:rsidR="003D0E0E" w:rsidRPr="006D3A2F">
        <w:rPr>
          <w:rFonts w:cs="Times New Roman"/>
          <w:szCs w:val="28"/>
        </w:rPr>
        <w:t>между видами погрешностей при механической обработке и их причинами</w:t>
      </w:r>
      <w:r w:rsidR="00611B5D" w:rsidRPr="006D3A2F">
        <w:rPr>
          <w:rFonts w:cs="Times New Roman"/>
          <w:szCs w:val="28"/>
        </w:rPr>
        <w:t>.</w:t>
      </w:r>
    </w:p>
    <w:tbl>
      <w:tblPr>
        <w:tblStyle w:val="ab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260"/>
        <w:gridCol w:w="1134"/>
        <w:gridCol w:w="4819"/>
      </w:tblGrid>
      <w:tr w:rsidR="00611B5D" w:rsidRPr="00C6716D" w14:paraId="41AB34DB" w14:textId="77777777" w:rsidTr="00CC72EF">
        <w:tc>
          <w:tcPr>
            <w:tcW w:w="709" w:type="dxa"/>
            <w:vAlign w:val="center"/>
          </w:tcPr>
          <w:p w14:paraId="31534ED2" w14:textId="77777777" w:rsidR="00611B5D" w:rsidRPr="006D3A2F" w:rsidRDefault="00611B5D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6D3A2F">
              <w:rPr>
                <w:rFonts w:cs="Times New Roman"/>
                <w:noProof/>
                <w:szCs w:val="28"/>
              </w:rPr>
              <w:lastRenderedPageBreak/>
              <w:t>1)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4039984" w14:textId="2601FEE6" w:rsidR="00611B5D" w:rsidRPr="006D3A2F" w:rsidRDefault="003D0E0E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постоянная</w:t>
            </w:r>
          </w:p>
        </w:tc>
        <w:tc>
          <w:tcPr>
            <w:tcW w:w="1134" w:type="dxa"/>
            <w:vAlign w:val="center"/>
          </w:tcPr>
          <w:p w14:paraId="792544E0" w14:textId="77777777" w:rsidR="00611B5D" w:rsidRPr="006D3A2F" w:rsidRDefault="00611B5D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А)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5D0431B" w14:textId="6DD7A39C" w:rsidR="00611B5D" w:rsidRPr="006D3A2F" w:rsidRDefault="003D0E0E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колебания механических свойств, связанные с металлургическими факторами</w:t>
            </w:r>
          </w:p>
        </w:tc>
      </w:tr>
      <w:tr w:rsidR="00611B5D" w:rsidRPr="00C6716D" w14:paraId="5EB5EB6A" w14:textId="77777777" w:rsidTr="00CC72EF">
        <w:tc>
          <w:tcPr>
            <w:tcW w:w="709" w:type="dxa"/>
            <w:vAlign w:val="center"/>
          </w:tcPr>
          <w:p w14:paraId="60178B6D" w14:textId="77777777" w:rsidR="00611B5D" w:rsidRPr="006D3A2F" w:rsidRDefault="00611B5D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6D3A2F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24CB496" w14:textId="18F381A7" w:rsidR="00611B5D" w:rsidRPr="006D3A2F" w:rsidRDefault="003D0E0E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переменная</w:t>
            </w:r>
          </w:p>
        </w:tc>
        <w:tc>
          <w:tcPr>
            <w:tcW w:w="1134" w:type="dxa"/>
            <w:vAlign w:val="center"/>
          </w:tcPr>
          <w:p w14:paraId="53B885C1" w14:textId="77777777" w:rsidR="00611B5D" w:rsidRPr="006D3A2F" w:rsidRDefault="00611B5D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Б)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8F01DD9" w14:textId="6B56424B" w:rsidR="00611B5D" w:rsidRPr="006D3A2F" w:rsidRDefault="003D0E0E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погрешности из-за постепенного износа режущего инструмента и тепловых деформаций</w:t>
            </w:r>
          </w:p>
        </w:tc>
      </w:tr>
      <w:tr w:rsidR="00611B5D" w:rsidRPr="00C6716D" w14:paraId="68C6D0A2" w14:textId="77777777" w:rsidTr="00CC72EF">
        <w:tc>
          <w:tcPr>
            <w:tcW w:w="709" w:type="dxa"/>
            <w:vAlign w:val="center"/>
          </w:tcPr>
          <w:p w14:paraId="04153CB2" w14:textId="77777777" w:rsidR="00611B5D" w:rsidRPr="006D3A2F" w:rsidRDefault="00611B5D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6D3A2F">
              <w:rPr>
                <w:rFonts w:cs="Times New Roman"/>
                <w:noProof/>
                <w:szCs w:val="28"/>
              </w:rPr>
              <w:t>3)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DC61D74" w14:textId="514C7F71" w:rsidR="00611B5D" w:rsidRPr="006D3A2F" w:rsidRDefault="003D0E0E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случайная</w:t>
            </w:r>
          </w:p>
        </w:tc>
        <w:tc>
          <w:tcPr>
            <w:tcW w:w="1134" w:type="dxa"/>
            <w:vAlign w:val="center"/>
          </w:tcPr>
          <w:p w14:paraId="7464CC18" w14:textId="77777777" w:rsidR="00611B5D" w:rsidRPr="006D3A2F" w:rsidRDefault="00611B5D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В)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9F6B691" w14:textId="041AC56D" w:rsidR="00611B5D" w:rsidRPr="006D3A2F" w:rsidRDefault="003D0E0E" w:rsidP="006D3A2F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6D3A2F">
              <w:rPr>
                <w:rFonts w:cs="Times New Roman"/>
                <w:szCs w:val="28"/>
              </w:rPr>
              <w:t>точности станков и размеров мерного (калиброванного) инструмента (сверла, зенкера, развертки, метчики)</w:t>
            </w:r>
          </w:p>
        </w:tc>
      </w:tr>
    </w:tbl>
    <w:p w14:paraId="0D6F753B" w14:textId="77777777" w:rsidR="00611B5D" w:rsidRPr="006D3A2F" w:rsidRDefault="00611B5D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Правильный ответ: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3D0E0E" w:rsidRPr="006D3A2F" w14:paraId="04005DFA" w14:textId="77777777" w:rsidTr="00CC72EF">
        <w:trPr>
          <w:trHeight w:val="397"/>
          <w:jc w:val="center"/>
        </w:trPr>
        <w:tc>
          <w:tcPr>
            <w:tcW w:w="1701" w:type="dxa"/>
            <w:vAlign w:val="center"/>
          </w:tcPr>
          <w:p w14:paraId="07F11953" w14:textId="77777777" w:rsidR="003D0E0E" w:rsidRPr="006D3A2F" w:rsidRDefault="003D0E0E" w:rsidP="006D3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4765442B" w14:textId="77777777" w:rsidR="003D0E0E" w:rsidRPr="006D3A2F" w:rsidRDefault="003D0E0E" w:rsidP="006D3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12F4F63F" w14:textId="77777777" w:rsidR="003D0E0E" w:rsidRPr="006D3A2F" w:rsidRDefault="003D0E0E" w:rsidP="006D3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D0E0E" w:rsidRPr="006D3A2F" w14:paraId="1356768C" w14:textId="77777777" w:rsidTr="00CC72EF">
        <w:trPr>
          <w:trHeight w:val="397"/>
          <w:jc w:val="center"/>
        </w:trPr>
        <w:tc>
          <w:tcPr>
            <w:tcW w:w="1701" w:type="dxa"/>
            <w:vAlign w:val="center"/>
          </w:tcPr>
          <w:p w14:paraId="1D21DFF8" w14:textId="77777777" w:rsidR="003D0E0E" w:rsidRPr="006D3A2F" w:rsidRDefault="003D0E0E" w:rsidP="006D3A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701" w:type="dxa"/>
            <w:vAlign w:val="center"/>
          </w:tcPr>
          <w:p w14:paraId="3799DDA6" w14:textId="7000EE02" w:rsidR="003D0E0E" w:rsidRPr="006D3A2F" w:rsidRDefault="003D0E0E" w:rsidP="006D3A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701" w:type="dxa"/>
            <w:vAlign w:val="center"/>
          </w:tcPr>
          <w:p w14:paraId="24D8F7C2" w14:textId="18E3ABA0" w:rsidR="003D0E0E" w:rsidRPr="006D3A2F" w:rsidRDefault="003D0E0E" w:rsidP="006D3A2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3A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</w:tbl>
    <w:p w14:paraId="770E9480" w14:textId="58FF4E3C" w:rsidR="00611B5D" w:rsidRDefault="00611B5D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Компетенции (индикаторы):</w:t>
      </w:r>
      <w:r w:rsidR="001B5156" w:rsidRPr="001B5156">
        <w:rPr>
          <w:rFonts w:cs="Times New Roman"/>
          <w:szCs w:val="28"/>
        </w:rPr>
        <w:t xml:space="preserve"> </w:t>
      </w:r>
      <w:r w:rsidR="001B5156">
        <w:rPr>
          <w:rFonts w:cs="Times New Roman"/>
          <w:szCs w:val="28"/>
        </w:rPr>
        <w:t>ПК-3</w:t>
      </w:r>
    </w:p>
    <w:p w14:paraId="70611BE1" w14:textId="58776F13" w:rsid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78ED1686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7CAA8E29" w14:textId="77777777" w:rsidR="006C0116" w:rsidRPr="006D3A2F" w:rsidRDefault="006C0116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57486E5" w14:textId="3A85FEBA" w:rsidR="009B4B54" w:rsidRDefault="009B4B54" w:rsidP="006D3A2F">
      <w:pPr>
        <w:pStyle w:val="ae"/>
      </w:pPr>
      <w:bookmarkStart w:id="2" w:name="_Hlk192849056"/>
      <w:r w:rsidRPr="006D3A2F">
        <w:t>Задания закрытого типа на установление правильной последовательности</w:t>
      </w:r>
    </w:p>
    <w:p w14:paraId="4189FCB6" w14:textId="77777777" w:rsidR="006D3A2F" w:rsidRPr="006D3A2F" w:rsidRDefault="006D3A2F" w:rsidP="006D3A2F">
      <w:pPr>
        <w:pStyle w:val="ae"/>
      </w:pPr>
    </w:p>
    <w:p w14:paraId="6267B7FC" w14:textId="77777777" w:rsidR="009B4B54" w:rsidRPr="006D3A2F" w:rsidRDefault="009B4B54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  <w:r w:rsidRPr="006D3A2F">
        <w:rPr>
          <w:rFonts w:cs="Times New Roman"/>
          <w:i/>
          <w:iCs/>
          <w:szCs w:val="28"/>
        </w:rPr>
        <w:t>Установите правильную последовательность.</w:t>
      </w:r>
    </w:p>
    <w:bookmarkEnd w:id="2"/>
    <w:p w14:paraId="400A329C" w14:textId="65B0B578" w:rsidR="009B4B54" w:rsidRDefault="009B4B54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  <w:r w:rsidRPr="006D3A2F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14:paraId="472EB740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</w:p>
    <w:p w14:paraId="54741C05" w14:textId="5195A8FB" w:rsidR="009B4B54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9B4B54" w:rsidRPr="006D3A2F">
        <w:rPr>
          <w:rFonts w:cs="Times New Roman"/>
          <w:szCs w:val="28"/>
        </w:rPr>
        <w:t xml:space="preserve">Расположите </w:t>
      </w:r>
      <w:r w:rsidR="00781454" w:rsidRPr="006D3A2F">
        <w:rPr>
          <w:rFonts w:cs="Times New Roman"/>
          <w:szCs w:val="28"/>
        </w:rPr>
        <w:t>этапы обработки поверхности в порядке увеличения точности обработки.</w:t>
      </w:r>
    </w:p>
    <w:p w14:paraId="5A5A5CED" w14:textId="459979B3" w:rsidR="00781454" w:rsidRPr="006D3A2F" w:rsidRDefault="00781454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А) получистовой</w:t>
      </w:r>
    </w:p>
    <w:p w14:paraId="72250433" w14:textId="7F8A4C20" w:rsidR="00781454" w:rsidRPr="006D3A2F" w:rsidRDefault="00781454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Б) чистовой</w:t>
      </w:r>
    </w:p>
    <w:p w14:paraId="34860EED" w14:textId="5C72948D" w:rsidR="00781454" w:rsidRPr="006D3A2F" w:rsidRDefault="00781454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В) черновой</w:t>
      </w:r>
    </w:p>
    <w:p w14:paraId="05C0E969" w14:textId="3811EBF9" w:rsidR="00781454" w:rsidRPr="006D3A2F" w:rsidRDefault="00781454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Г) отделочный</w:t>
      </w:r>
    </w:p>
    <w:p w14:paraId="7BAC8467" w14:textId="230E448B" w:rsidR="00781454" w:rsidRPr="006D3A2F" w:rsidRDefault="00781454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Правильный ответ: В, А, Б, Г</w:t>
      </w:r>
    </w:p>
    <w:p w14:paraId="22968733" w14:textId="41AEF95E" w:rsidR="00781454" w:rsidRDefault="00781454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Компетенции (индикаторы):</w:t>
      </w:r>
      <w:r w:rsidR="001B5156" w:rsidRPr="001B5156">
        <w:rPr>
          <w:rFonts w:cs="Times New Roman"/>
          <w:szCs w:val="28"/>
        </w:rPr>
        <w:t xml:space="preserve"> </w:t>
      </w:r>
      <w:r w:rsidR="001B5156">
        <w:rPr>
          <w:rFonts w:cs="Times New Roman"/>
          <w:szCs w:val="28"/>
        </w:rPr>
        <w:t>ПК-3</w:t>
      </w:r>
    </w:p>
    <w:p w14:paraId="32C2C923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1FBC2CC9" w14:textId="75809340" w:rsidR="00CB162B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CB162B" w:rsidRPr="006D3A2F">
        <w:rPr>
          <w:rFonts w:cs="Times New Roman"/>
          <w:szCs w:val="28"/>
        </w:rPr>
        <w:t>Расположите типы производства в порядке увеличения объема производства</w:t>
      </w:r>
    </w:p>
    <w:p w14:paraId="4FEADB29" w14:textId="0A96CB77" w:rsidR="00CB162B" w:rsidRPr="006D3A2F" w:rsidRDefault="00CB162B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А) крупносерийное</w:t>
      </w:r>
    </w:p>
    <w:p w14:paraId="3DB0BFDE" w14:textId="51783E1B" w:rsidR="00CB162B" w:rsidRPr="006D3A2F" w:rsidRDefault="00CB162B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Б) массовое</w:t>
      </w:r>
    </w:p>
    <w:p w14:paraId="0CF36F2C" w14:textId="5389DABD" w:rsidR="00CB162B" w:rsidRPr="006D3A2F" w:rsidRDefault="00CB162B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В) мелкосерийное</w:t>
      </w:r>
    </w:p>
    <w:p w14:paraId="6A995727" w14:textId="45E8B51C" w:rsidR="00CB162B" w:rsidRPr="006D3A2F" w:rsidRDefault="00CB162B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Г) единичное</w:t>
      </w:r>
    </w:p>
    <w:p w14:paraId="0B78CF90" w14:textId="7A2CB8C9" w:rsidR="00CB162B" w:rsidRPr="006D3A2F" w:rsidRDefault="00CB162B" w:rsidP="006D3A2F">
      <w:pPr>
        <w:pStyle w:val="a3"/>
        <w:keepNext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Д) среднесерийное</w:t>
      </w:r>
    </w:p>
    <w:p w14:paraId="20BA00D1" w14:textId="43CA253D" w:rsidR="00CB162B" w:rsidRPr="006D3A2F" w:rsidRDefault="00CB162B" w:rsidP="006D3A2F">
      <w:pPr>
        <w:pStyle w:val="a3"/>
        <w:keepNext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Правильный ответ: Г, В, Д, А, Б</w:t>
      </w:r>
    </w:p>
    <w:p w14:paraId="34D70E53" w14:textId="789567A2" w:rsidR="00CB162B" w:rsidRDefault="00CB162B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Компетенции (индикаторы):</w:t>
      </w:r>
      <w:r w:rsidR="001B5156" w:rsidRPr="001B5156">
        <w:rPr>
          <w:rFonts w:cs="Times New Roman"/>
          <w:szCs w:val="28"/>
        </w:rPr>
        <w:t xml:space="preserve"> </w:t>
      </w:r>
      <w:r w:rsidR="001B5156">
        <w:rPr>
          <w:rFonts w:cs="Times New Roman"/>
          <w:szCs w:val="28"/>
        </w:rPr>
        <w:t>ПК-3</w:t>
      </w:r>
    </w:p>
    <w:p w14:paraId="2AC88C9C" w14:textId="77777777" w:rsid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2A1B6776" w14:textId="77777777" w:rsidR="00C6716D" w:rsidRPr="006D3A2F" w:rsidRDefault="00C6716D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3D0377C4" w14:textId="0D08EA91" w:rsidR="00CB162B" w:rsidRDefault="00C6716D" w:rsidP="006D3A2F">
      <w:pPr>
        <w:pStyle w:val="a3"/>
        <w:spacing w:before="0" w:after="0" w:line="240" w:lineRule="auto"/>
        <w:ind w:firstLine="0"/>
        <w:jc w:val="left"/>
        <w:rPr>
          <w:b/>
        </w:rPr>
      </w:pPr>
      <w:r w:rsidRPr="00C6716D">
        <w:rPr>
          <w:b/>
        </w:rPr>
        <w:t>Задания открытого типа</w:t>
      </w:r>
    </w:p>
    <w:p w14:paraId="785CE8D7" w14:textId="77777777" w:rsidR="00C6716D" w:rsidRPr="00C6716D" w:rsidRDefault="00C6716D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b/>
          <w:szCs w:val="28"/>
        </w:rPr>
      </w:pPr>
    </w:p>
    <w:p w14:paraId="3E67FA3C" w14:textId="69323768" w:rsidR="00CB162B" w:rsidRDefault="00CB162B" w:rsidP="006D3A2F">
      <w:pPr>
        <w:pStyle w:val="ae"/>
      </w:pPr>
      <w:r w:rsidRPr="006D3A2F">
        <w:t>Задания открытого типа на дополнение</w:t>
      </w:r>
    </w:p>
    <w:p w14:paraId="46848897" w14:textId="77777777" w:rsidR="006D3A2F" w:rsidRPr="006D3A2F" w:rsidRDefault="006D3A2F" w:rsidP="006D3A2F">
      <w:pPr>
        <w:pStyle w:val="ae"/>
      </w:pPr>
    </w:p>
    <w:p w14:paraId="72F17123" w14:textId="6578F3B4" w:rsidR="00CB162B" w:rsidRDefault="00CB162B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  <w:bookmarkStart w:id="3" w:name="_Hlk192849110"/>
      <w:r w:rsidRPr="006D3A2F">
        <w:rPr>
          <w:rFonts w:cs="Times New Roman"/>
          <w:i/>
          <w:iCs/>
          <w:szCs w:val="28"/>
        </w:rPr>
        <w:t>Напишите пропущенное слово (словосочетание).</w:t>
      </w:r>
      <w:bookmarkEnd w:id="3"/>
    </w:p>
    <w:p w14:paraId="6C2A1AFA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</w:p>
    <w:p w14:paraId="0E02AAF2" w14:textId="273D6511" w:rsidR="00267AC3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67AC3" w:rsidRPr="006D3A2F">
        <w:rPr>
          <w:rFonts w:cs="Times New Roman"/>
          <w:szCs w:val="28"/>
        </w:rPr>
        <w:t>____________</w:t>
      </w:r>
      <w:r w:rsidR="00DA5720" w:rsidRPr="006D3A2F">
        <w:rPr>
          <w:rFonts w:cs="Times New Roman"/>
          <w:szCs w:val="28"/>
        </w:rPr>
        <w:t xml:space="preserve"> –</w:t>
      </w:r>
      <w:r w:rsidR="00267AC3" w:rsidRPr="006D3A2F">
        <w:rPr>
          <w:rFonts w:cs="Times New Roman"/>
          <w:szCs w:val="28"/>
        </w:rPr>
        <w:t xml:space="preserve"> это совокупность всех действий людей и орудий труда, необходимых на данном предприятии для изготовления и ремонта продукции.</w:t>
      </w:r>
    </w:p>
    <w:p w14:paraId="06B07F21" w14:textId="64B6098D" w:rsidR="00267AC3" w:rsidRPr="006D3A2F" w:rsidRDefault="00267AC3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 xml:space="preserve">Правильный ответ: </w:t>
      </w:r>
      <w:r w:rsidR="006D3A2F" w:rsidRPr="006D3A2F">
        <w:rPr>
          <w:rFonts w:cs="Times New Roman"/>
          <w:szCs w:val="28"/>
        </w:rPr>
        <w:t xml:space="preserve">Производственный </w:t>
      </w:r>
      <w:r w:rsidRPr="006D3A2F">
        <w:rPr>
          <w:rFonts w:cs="Times New Roman"/>
          <w:szCs w:val="28"/>
        </w:rPr>
        <w:t>процесс.</w:t>
      </w:r>
    </w:p>
    <w:p w14:paraId="1D34E414" w14:textId="534E96E7" w:rsidR="00267AC3" w:rsidRDefault="00267AC3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Компетенции (индикаторы):</w:t>
      </w:r>
      <w:r w:rsidR="001B5156" w:rsidRPr="001B5156">
        <w:rPr>
          <w:rFonts w:cs="Times New Roman"/>
          <w:szCs w:val="28"/>
        </w:rPr>
        <w:t xml:space="preserve"> </w:t>
      </w:r>
      <w:r w:rsidR="001B5156">
        <w:rPr>
          <w:rFonts w:cs="Times New Roman"/>
          <w:szCs w:val="28"/>
        </w:rPr>
        <w:t>ПК-3</w:t>
      </w:r>
    </w:p>
    <w:p w14:paraId="1F5D6B2E" w14:textId="77777777" w:rsidR="00C6716D" w:rsidRPr="006D3A2F" w:rsidRDefault="00C6716D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45BD5D1A" w14:textId="32BA923A" w:rsidR="00AA4EE0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AA4EE0" w:rsidRPr="006D3A2F">
        <w:rPr>
          <w:rFonts w:cs="Times New Roman"/>
          <w:szCs w:val="28"/>
        </w:rPr>
        <w:t>____________ – часть производственного процесса, содержащая целенаправленные действия по изменению или определению состояния предмета труда.</w:t>
      </w:r>
    </w:p>
    <w:p w14:paraId="48609E16" w14:textId="5559F6AE" w:rsidR="00AA4EE0" w:rsidRPr="006D3A2F" w:rsidRDefault="00AA4EE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 xml:space="preserve">Правильный ответ: </w:t>
      </w:r>
      <w:r w:rsidR="006D3A2F" w:rsidRPr="006D3A2F">
        <w:rPr>
          <w:rFonts w:cs="Times New Roman"/>
          <w:szCs w:val="28"/>
        </w:rPr>
        <w:t xml:space="preserve">Технологический </w:t>
      </w:r>
      <w:r w:rsidRPr="006D3A2F">
        <w:rPr>
          <w:rFonts w:cs="Times New Roman"/>
          <w:szCs w:val="28"/>
        </w:rPr>
        <w:t>процесс</w:t>
      </w:r>
    </w:p>
    <w:p w14:paraId="20C2E2FE" w14:textId="5DE00C85" w:rsidR="00AA4EE0" w:rsidRDefault="00AA4EE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Компетенции (индикаторы):</w:t>
      </w:r>
      <w:r w:rsidR="001B5156" w:rsidRPr="001B5156">
        <w:rPr>
          <w:rFonts w:cs="Times New Roman"/>
          <w:szCs w:val="28"/>
        </w:rPr>
        <w:t xml:space="preserve"> </w:t>
      </w:r>
      <w:r w:rsidR="001B5156">
        <w:rPr>
          <w:rFonts w:cs="Times New Roman"/>
          <w:szCs w:val="28"/>
        </w:rPr>
        <w:t>ПК-3</w:t>
      </w:r>
    </w:p>
    <w:p w14:paraId="3A922183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11A54CCB" w14:textId="2297D968" w:rsidR="00DA5720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DA5720" w:rsidRPr="006D3A2F">
        <w:rPr>
          <w:rFonts w:cs="Times New Roman"/>
          <w:szCs w:val="28"/>
        </w:rPr>
        <w:t>___________ – последовательность технологических операций обработки или сборки изделий, записанная в порядке их выполнения.</w:t>
      </w:r>
    </w:p>
    <w:p w14:paraId="372D41E1" w14:textId="2ED7C3EC" w:rsidR="006D3A2F" w:rsidRDefault="00DA572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 xml:space="preserve">Правильный ответ: </w:t>
      </w:r>
      <w:r w:rsidR="006D3A2F" w:rsidRPr="006D3A2F">
        <w:rPr>
          <w:rFonts w:cs="Times New Roman"/>
          <w:szCs w:val="28"/>
        </w:rPr>
        <w:t xml:space="preserve">Технологический </w:t>
      </w:r>
      <w:r w:rsidR="00AA4EE0" w:rsidRPr="006D3A2F">
        <w:rPr>
          <w:rFonts w:cs="Times New Roman"/>
          <w:szCs w:val="28"/>
        </w:rPr>
        <w:t>маршрут</w:t>
      </w:r>
    </w:p>
    <w:p w14:paraId="4062B100" w14:textId="774D286C" w:rsidR="00DA5720" w:rsidRDefault="00DA572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 xml:space="preserve">Компетенции (индикаторы): </w:t>
      </w:r>
      <w:r w:rsidR="001B5156">
        <w:rPr>
          <w:rFonts w:cs="Times New Roman"/>
          <w:szCs w:val="28"/>
        </w:rPr>
        <w:t>ПК-3</w:t>
      </w:r>
    </w:p>
    <w:p w14:paraId="455EEFFB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73246EE" w14:textId="576464D0" w:rsidR="006D3A2F" w:rsidRDefault="001B5156" w:rsidP="001B5156">
      <w:pPr>
        <w:pStyle w:val="a3"/>
        <w:keepNext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1B5156">
        <w:rPr>
          <w:rFonts w:cs="Times New Roman"/>
          <w:iCs/>
          <w:szCs w:val="28"/>
        </w:rPr>
        <w:t>4.</w:t>
      </w:r>
      <w:r>
        <w:rPr>
          <w:rFonts w:cs="Times New Roman"/>
          <w:i/>
          <w:iCs/>
          <w:szCs w:val="28"/>
        </w:rPr>
        <w:t xml:space="preserve"> </w:t>
      </w:r>
      <w:r w:rsidR="00CB162B" w:rsidRPr="006D3A2F">
        <w:rPr>
          <w:rFonts w:cs="Times New Roman"/>
          <w:i/>
          <w:iCs/>
          <w:szCs w:val="28"/>
        </w:rPr>
        <w:t xml:space="preserve">__________ </w:t>
      </w:r>
      <w:r w:rsidR="00CB162B" w:rsidRPr="006D3A2F">
        <w:rPr>
          <w:rFonts w:cs="Times New Roman"/>
          <w:szCs w:val="28"/>
        </w:rPr>
        <w:t>изделия</w:t>
      </w:r>
      <w:r w:rsidR="00CB162B" w:rsidRPr="006D3A2F">
        <w:rPr>
          <w:rFonts w:cs="Times New Roman"/>
          <w:i/>
          <w:iCs/>
          <w:szCs w:val="28"/>
        </w:rPr>
        <w:t xml:space="preserve"> </w:t>
      </w:r>
      <w:r w:rsidR="00DA5720" w:rsidRPr="006D3A2F">
        <w:rPr>
          <w:rFonts w:cs="Times New Roman"/>
          <w:szCs w:val="28"/>
        </w:rPr>
        <w:t>–</w:t>
      </w:r>
      <w:r w:rsidR="00CB162B" w:rsidRPr="006D3A2F">
        <w:rPr>
          <w:rFonts w:cs="Times New Roman"/>
          <w:szCs w:val="28"/>
        </w:rPr>
        <w:t xml:space="preserve"> это степень соответствия действительного значения геометрического параметра его заданной величине.</w:t>
      </w:r>
    </w:p>
    <w:p w14:paraId="7B96FE7D" w14:textId="2683F5B3" w:rsidR="00CB162B" w:rsidRPr="006D3A2F" w:rsidRDefault="00CB162B" w:rsidP="006D3A2F">
      <w:pPr>
        <w:pStyle w:val="a3"/>
        <w:keepNext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 xml:space="preserve">Правильный ответ: </w:t>
      </w:r>
      <w:r w:rsidR="006D3A2F" w:rsidRPr="006D3A2F">
        <w:rPr>
          <w:rFonts w:cs="Times New Roman"/>
          <w:szCs w:val="28"/>
        </w:rPr>
        <w:t>Точность</w:t>
      </w:r>
    </w:p>
    <w:p w14:paraId="3FFC36D0" w14:textId="449D0C1F" w:rsidR="00CB162B" w:rsidRDefault="00CB162B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Компетенции (индикаторы):</w:t>
      </w:r>
      <w:r w:rsidR="001B5156" w:rsidRPr="001B5156">
        <w:rPr>
          <w:rFonts w:cs="Times New Roman"/>
          <w:szCs w:val="28"/>
        </w:rPr>
        <w:t xml:space="preserve"> </w:t>
      </w:r>
      <w:r w:rsidR="001B5156">
        <w:rPr>
          <w:rFonts w:cs="Times New Roman"/>
          <w:szCs w:val="28"/>
        </w:rPr>
        <w:t>ПК-3</w:t>
      </w:r>
    </w:p>
    <w:p w14:paraId="56A27587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54775DE5" w14:textId="5D0838DC" w:rsidR="00564FBE" w:rsidRPr="006D3A2F" w:rsidRDefault="001B5156" w:rsidP="001B5156">
      <w:pPr>
        <w:pStyle w:val="a3"/>
        <w:keepNext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564FBE" w:rsidRPr="006D3A2F">
        <w:rPr>
          <w:rFonts w:cs="Times New Roman"/>
          <w:szCs w:val="28"/>
        </w:rPr>
        <w:t>__________ – разделение сложной операции на отдельные технологические переходы или группы переходов с выполнением их на вновь организованных рабочих местах, т. е. возведением этих технологических переходов в ранг операций.</w:t>
      </w:r>
    </w:p>
    <w:p w14:paraId="62555927" w14:textId="77777777" w:rsidR="006D3A2F" w:rsidRDefault="00564FBE" w:rsidP="006D3A2F">
      <w:pPr>
        <w:pStyle w:val="a3"/>
        <w:keepNext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 xml:space="preserve">Правильный ответ: </w:t>
      </w:r>
      <w:r w:rsidR="006D3A2F" w:rsidRPr="006D3A2F">
        <w:rPr>
          <w:rFonts w:cs="Times New Roman"/>
          <w:szCs w:val="28"/>
        </w:rPr>
        <w:t>Дифференциация</w:t>
      </w:r>
    </w:p>
    <w:p w14:paraId="4A5721AE" w14:textId="50F14947" w:rsidR="00564FBE" w:rsidRDefault="00564FBE" w:rsidP="006D3A2F">
      <w:pPr>
        <w:pStyle w:val="a3"/>
        <w:keepNext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Компетенции (индикаторы):</w:t>
      </w:r>
      <w:r w:rsidR="001B5156" w:rsidRPr="001B5156">
        <w:rPr>
          <w:rFonts w:cs="Times New Roman"/>
          <w:szCs w:val="28"/>
        </w:rPr>
        <w:t xml:space="preserve"> </w:t>
      </w:r>
      <w:r w:rsidR="001B5156">
        <w:rPr>
          <w:rFonts w:cs="Times New Roman"/>
          <w:szCs w:val="28"/>
        </w:rPr>
        <w:t>ПК-3</w:t>
      </w:r>
    </w:p>
    <w:p w14:paraId="1FF75254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25A002C" w14:textId="30B74070" w:rsidR="00564FBE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564FBE" w:rsidRPr="006D3A2F">
        <w:rPr>
          <w:rFonts w:cs="Times New Roman"/>
          <w:szCs w:val="28"/>
        </w:rPr>
        <w:t>___________</w:t>
      </w:r>
      <w:r w:rsidR="00503C31" w:rsidRPr="006D3A2F">
        <w:rPr>
          <w:rFonts w:cs="Times New Roman"/>
          <w:szCs w:val="28"/>
        </w:rPr>
        <w:t xml:space="preserve"> </w:t>
      </w:r>
      <w:r w:rsidR="00564FBE" w:rsidRPr="006D3A2F">
        <w:rPr>
          <w:rFonts w:cs="Times New Roman"/>
          <w:szCs w:val="28"/>
        </w:rPr>
        <w:t xml:space="preserve">операций </w:t>
      </w:r>
      <w:r w:rsidR="00503C31" w:rsidRPr="006D3A2F">
        <w:rPr>
          <w:rFonts w:cs="Times New Roman"/>
          <w:szCs w:val="28"/>
        </w:rPr>
        <w:t>–</w:t>
      </w:r>
      <w:r w:rsidR="00564FBE" w:rsidRPr="006D3A2F">
        <w:rPr>
          <w:rFonts w:cs="Times New Roman"/>
          <w:szCs w:val="28"/>
        </w:rPr>
        <w:t xml:space="preserve"> соединение ряда операций в одну более сложную операцию, т. е. превращение этих операций в технологические переходы. </w:t>
      </w:r>
    </w:p>
    <w:p w14:paraId="6BEA99BA" w14:textId="7F4A0B33" w:rsidR="00564FBE" w:rsidRPr="006D3A2F" w:rsidRDefault="00564FBE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 xml:space="preserve">Правильный ответ: </w:t>
      </w:r>
      <w:r w:rsidR="006D3A2F" w:rsidRPr="006D3A2F">
        <w:rPr>
          <w:rFonts w:cs="Times New Roman"/>
          <w:szCs w:val="28"/>
        </w:rPr>
        <w:t>Концентрация</w:t>
      </w:r>
    </w:p>
    <w:p w14:paraId="038F746D" w14:textId="16C3B054" w:rsidR="00D74EC0" w:rsidRDefault="00564FBE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Компетенции (индикаторы):</w:t>
      </w:r>
      <w:r w:rsidR="001B5156" w:rsidRPr="001B5156">
        <w:rPr>
          <w:rFonts w:cs="Times New Roman"/>
          <w:szCs w:val="28"/>
        </w:rPr>
        <w:t xml:space="preserve"> </w:t>
      </w:r>
      <w:r w:rsidR="001B5156">
        <w:rPr>
          <w:rFonts w:cs="Times New Roman"/>
          <w:szCs w:val="28"/>
        </w:rPr>
        <w:t>ПК-3</w:t>
      </w:r>
    </w:p>
    <w:p w14:paraId="5205B178" w14:textId="77777777" w:rsidR="006D3A2F" w:rsidRPr="006D3A2F" w:rsidRDefault="006D3A2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852B5A9" w14:textId="246B6E38" w:rsidR="00503C31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7. </w:t>
      </w:r>
      <w:r w:rsidR="00503C31" w:rsidRPr="006D3A2F">
        <w:rPr>
          <w:rFonts w:cs="Times New Roman"/>
          <w:szCs w:val="28"/>
        </w:rPr>
        <w:t>____________ – установка изделия в определенном положении на станке или в сборочной единице.</w:t>
      </w:r>
    </w:p>
    <w:p w14:paraId="2A1905EC" w14:textId="3591C5C7" w:rsidR="00503C31" w:rsidRPr="006D3A2F" w:rsidRDefault="00503C31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 xml:space="preserve">Правильный ответ: </w:t>
      </w:r>
      <w:r w:rsidR="006D3A2F" w:rsidRPr="006D3A2F">
        <w:rPr>
          <w:rFonts w:cs="Times New Roman"/>
          <w:szCs w:val="28"/>
        </w:rPr>
        <w:t>Базирование</w:t>
      </w:r>
    </w:p>
    <w:p w14:paraId="5110EBF6" w14:textId="5DBC2C36" w:rsidR="00503C31" w:rsidRDefault="00503C31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lastRenderedPageBreak/>
        <w:t>Компетенции (индикаторы):</w:t>
      </w:r>
      <w:r w:rsidR="001B5156" w:rsidRPr="001B5156">
        <w:rPr>
          <w:rFonts w:cs="Times New Roman"/>
          <w:szCs w:val="28"/>
        </w:rPr>
        <w:t xml:space="preserve"> </w:t>
      </w:r>
      <w:r w:rsidR="001B5156">
        <w:rPr>
          <w:rFonts w:cs="Times New Roman"/>
          <w:szCs w:val="28"/>
        </w:rPr>
        <w:t>ПК-3</w:t>
      </w:r>
    </w:p>
    <w:p w14:paraId="0E5C0840" w14:textId="7BB549A7" w:rsidR="006569AF" w:rsidRDefault="006569A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74D773AA" w14:textId="77777777" w:rsidR="006569AF" w:rsidRPr="006D3A2F" w:rsidRDefault="006569A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3508F8B0" w14:textId="2E781BE1" w:rsidR="00CB162B" w:rsidRDefault="00CB162B" w:rsidP="006569AF">
      <w:pPr>
        <w:pStyle w:val="ae"/>
      </w:pPr>
      <w:r w:rsidRPr="006D3A2F">
        <w:t>Задания открытого типа с кратким свободным ответом</w:t>
      </w:r>
    </w:p>
    <w:p w14:paraId="50D24680" w14:textId="77777777" w:rsidR="002F224A" w:rsidRPr="006D3A2F" w:rsidRDefault="002F224A" w:rsidP="006569AF">
      <w:pPr>
        <w:pStyle w:val="ae"/>
      </w:pPr>
    </w:p>
    <w:p w14:paraId="3D124701" w14:textId="48701636" w:rsidR="00EB703B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EB703B" w:rsidRPr="006D3A2F">
        <w:rPr>
          <w:rFonts w:cs="Times New Roman"/>
          <w:szCs w:val="28"/>
        </w:rPr>
        <w:t xml:space="preserve">Определить годовую программу, которую обеспечит автоматическая линия при обработке деталей с тактом </w:t>
      </w:r>
      <w:r w:rsidR="00EB703B" w:rsidRPr="006D3A2F">
        <w:rPr>
          <w:rFonts w:cs="Times New Roman"/>
          <w:szCs w:val="28"/>
        </w:rPr>
        <w:sym w:font="Symbol" w:char="F074"/>
      </w:r>
      <w:r w:rsidR="00EB703B" w:rsidRPr="006D3A2F">
        <w:rPr>
          <w:rFonts w:cs="Times New Roman"/>
          <w:szCs w:val="28"/>
        </w:rPr>
        <w:t>=2,4 мин. Режим работы двухсменный.</w:t>
      </w:r>
    </w:p>
    <w:p w14:paraId="175CCB25" w14:textId="1FF9A660" w:rsidR="00B225E6" w:rsidRPr="006D3A2F" w:rsidRDefault="00B225E6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iCs/>
          <w:szCs w:val="28"/>
        </w:rPr>
      </w:pPr>
      <w:r w:rsidRPr="006D3A2F">
        <w:rPr>
          <w:rFonts w:cs="Times New Roman"/>
          <w:iCs/>
          <w:szCs w:val="28"/>
        </w:rPr>
        <w:t>Правильный ответ: 95000 дет/год</w:t>
      </w:r>
      <w:r w:rsidR="002F224A">
        <w:rPr>
          <w:rFonts w:cs="Times New Roman"/>
          <w:iCs/>
          <w:szCs w:val="28"/>
        </w:rPr>
        <w:t xml:space="preserve"> / 95 тыс. дет/год</w:t>
      </w:r>
    </w:p>
    <w:p w14:paraId="321043E2" w14:textId="6727AE42" w:rsidR="00CB162B" w:rsidRDefault="00B225E6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iCs/>
          <w:szCs w:val="28"/>
        </w:rPr>
      </w:pPr>
      <w:r w:rsidRPr="006D3A2F">
        <w:rPr>
          <w:rFonts w:cs="Times New Roman"/>
          <w:iCs/>
          <w:szCs w:val="28"/>
        </w:rPr>
        <w:t>Компетенции (индикаторы):</w:t>
      </w:r>
      <w:r w:rsidR="001B5156" w:rsidRPr="001B5156">
        <w:rPr>
          <w:rFonts w:cs="Times New Roman"/>
          <w:szCs w:val="28"/>
        </w:rPr>
        <w:t xml:space="preserve"> </w:t>
      </w:r>
      <w:r w:rsidR="001B5156">
        <w:rPr>
          <w:rFonts w:cs="Times New Roman"/>
          <w:szCs w:val="28"/>
        </w:rPr>
        <w:t>ПК-3</w:t>
      </w:r>
    </w:p>
    <w:p w14:paraId="53FBB7ED" w14:textId="77777777" w:rsidR="002F224A" w:rsidRPr="006D3A2F" w:rsidRDefault="002F224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iCs/>
          <w:szCs w:val="28"/>
        </w:rPr>
      </w:pPr>
    </w:p>
    <w:p w14:paraId="4A307DCE" w14:textId="0F10FFFB" w:rsidR="00D74EC0" w:rsidRPr="006D3A2F" w:rsidRDefault="001B5156" w:rsidP="001B5156">
      <w:pPr>
        <w:pStyle w:val="ac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="00D74EC0" w:rsidRPr="006D3A2F">
        <w:rPr>
          <w:rFonts w:ascii="Times New Roman" w:hAnsi="Times New Roman" w:cs="Times New Roman"/>
          <w:sz w:val="28"/>
          <w:szCs w:val="28"/>
          <w:lang w:val="ru-RU"/>
        </w:rPr>
        <w:t>Как влияет уменьшение допуска на размер на стоимость изготовления детали?</w:t>
      </w:r>
    </w:p>
    <w:p w14:paraId="7ACFEA9E" w14:textId="1ED36B2A" w:rsidR="00D74EC0" w:rsidRPr="006D3A2F" w:rsidRDefault="00D74EC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 xml:space="preserve">Правильный ответ: </w:t>
      </w:r>
      <w:r w:rsidR="002F224A" w:rsidRPr="006D3A2F">
        <w:rPr>
          <w:rFonts w:cs="Times New Roman"/>
          <w:szCs w:val="28"/>
        </w:rPr>
        <w:t xml:space="preserve">Стоимость </w:t>
      </w:r>
      <w:r w:rsidRPr="006D3A2F">
        <w:rPr>
          <w:rFonts w:cs="Times New Roman"/>
          <w:szCs w:val="28"/>
        </w:rPr>
        <w:t xml:space="preserve">изготовления детали </w:t>
      </w:r>
      <w:proofErr w:type="gramStart"/>
      <w:r w:rsidRPr="006D3A2F">
        <w:rPr>
          <w:rFonts w:cs="Times New Roman"/>
          <w:szCs w:val="28"/>
        </w:rPr>
        <w:t>растет</w:t>
      </w:r>
      <w:proofErr w:type="gramEnd"/>
      <w:r w:rsidR="002F224A">
        <w:rPr>
          <w:rFonts w:cs="Times New Roman"/>
          <w:szCs w:val="28"/>
        </w:rPr>
        <w:t xml:space="preserve">/ </w:t>
      </w:r>
      <w:r w:rsidR="00AB6EB0">
        <w:rPr>
          <w:rFonts w:cs="Times New Roman"/>
          <w:szCs w:val="28"/>
        </w:rPr>
        <w:t xml:space="preserve">растет </w:t>
      </w:r>
      <w:r w:rsidR="00AB6EB0" w:rsidRPr="006D3A2F">
        <w:rPr>
          <w:rFonts w:cs="Times New Roman"/>
          <w:szCs w:val="28"/>
        </w:rPr>
        <w:t>стоимость изготовления детали</w:t>
      </w:r>
    </w:p>
    <w:p w14:paraId="1568A184" w14:textId="78551694" w:rsidR="00D74EC0" w:rsidRDefault="00D74EC0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 xml:space="preserve">Компетенции (индикаторы): </w:t>
      </w:r>
      <w:r w:rsidR="001B5156">
        <w:rPr>
          <w:rFonts w:cs="Times New Roman"/>
          <w:szCs w:val="28"/>
        </w:rPr>
        <w:t>ПК-3</w:t>
      </w:r>
    </w:p>
    <w:p w14:paraId="41D7338D" w14:textId="77777777" w:rsidR="002F224A" w:rsidRPr="006D3A2F" w:rsidRDefault="002F224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182F719C" w14:textId="1A3900B3" w:rsidR="00D74EC0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1A0467" w:rsidRPr="006D3A2F">
        <w:rPr>
          <w:rFonts w:cs="Times New Roman"/>
          <w:szCs w:val="28"/>
        </w:rPr>
        <w:t xml:space="preserve">Такт выпуска </w:t>
      </w:r>
      <w:r w:rsidR="001A0467" w:rsidRPr="006D3A2F">
        <w:rPr>
          <w:rFonts w:cs="Times New Roman"/>
          <w:szCs w:val="28"/>
        </w:rPr>
        <w:sym w:font="Symbol" w:char="F074"/>
      </w:r>
      <w:r w:rsidR="001A0467" w:rsidRPr="006D3A2F">
        <w:rPr>
          <w:rFonts w:cs="Times New Roman"/>
          <w:szCs w:val="28"/>
        </w:rPr>
        <w:t xml:space="preserve"> </w:t>
      </w:r>
      <w:proofErr w:type="gramStart"/>
      <w:r w:rsidR="001A0467" w:rsidRPr="006D3A2F">
        <w:rPr>
          <w:rFonts w:cs="Times New Roman"/>
          <w:szCs w:val="28"/>
        </w:rPr>
        <w:t>равен 1,5 мин/дет</w:t>
      </w:r>
      <w:proofErr w:type="gramEnd"/>
      <w:r w:rsidR="002F224A">
        <w:rPr>
          <w:rFonts w:cs="Times New Roman"/>
          <w:szCs w:val="28"/>
        </w:rPr>
        <w:t>,</w:t>
      </w:r>
      <w:r w:rsidR="001A0467" w:rsidRPr="006D3A2F">
        <w:rPr>
          <w:rFonts w:cs="Times New Roman"/>
          <w:szCs w:val="28"/>
        </w:rPr>
        <w:t xml:space="preserve"> определить ритм работы </w:t>
      </w:r>
      <m:oMath>
        <m:r>
          <w:rPr>
            <w:rFonts w:ascii="Cambria Math" w:hAnsi="Cambria Math" w:cs="Times New Roman"/>
            <w:szCs w:val="28"/>
          </w:rPr>
          <m:t>ρ</m:t>
        </m:r>
      </m:oMath>
      <w:r w:rsidR="001A0467" w:rsidRPr="006D3A2F">
        <w:rPr>
          <w:rFonts w:eastAsiaTheme="minorEastAsia" w:cs="Times New Roman"/>
          <w:szCs w:val="28"/>
        </w:rPr>
        <w:t xml:space="preserve"> (дет/ч).</w:t>
      </w:r>
    </w:p>
    <w:p w14:paraId="6DE0C169" w14:textId="5A9C2EE7" w:rsidR="001A0467" w:rsidRPr="006D3A2F" w:rsidRDefault="001A0467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Правильный ответ: 40 дет/</w:t>
      </w:r>
      <w:proofErr w:type="gramStart"/>
      <w:r w:rsidRPr="006D3A2F">
        <w:rPr>
          <w:rFonts w:cs="Times New Roman"/>
          <w:szCs w:val="28"/>
        </w:rPr>
        <w:t>ч</w:t>
      </w:r>
      <w:proofErr w:type="gramEnd"/>
      <w:r w:rsidR="002F224A">
        <w:rPr>
          <w:rFonts w:cs="Times New Roman"/>
          <w:szCs w:val="28"/>
        </w:rPr>
        <w:t xml:space="preserve"> / сорок </w:t>
      </w:r>
      <w:r w:rsidR="002F224A" w:rsidRPr="006D3A2F">
        <w:rPr>
          <w:rFonts w:cs="Times New Roman"/>
          <w:szCs w:val="28"/>
        </w:rPr>
        <w:t>дет/ч</w:t>
      </w:r>
    </w:p>
    <w:p w14:paraId="50816EDE" w14:textId="73502E96" w:rsidR="001A0467" w:rsidRDefault="001A0467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 xml:space="preserve">Компетенции (индикаторы): </w:t>
      </w:r>
      <w:r w:rsidR="001B5156">
        <w:rPr>
          <w:rFonts w:cs="Times New Roman"/>
          <w:szCs w:val="28"/>
        </w:rPr>
        <w:t>ПК-3</w:t>
      </w:r>
    </w:p>
    <w:p w14:paraId="001002C1" w14:textId="63C9AF71" w:rsidR="007B5FD9" w:rsidRDefault="007B5FD9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4B5C6192" w14:textId="77777777" w:rsidR="007B5FD9" w:rsidRPr="006D3A2F" w:rsidRDefault="007B5FD9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3C20C216" w14:textId="01465120" w:rsidR="00CB162B" w:rsidRDefault="00CB162B" w:rsidP="007B5FD9">
      <w:pPr>
        <w:pStyle w:val="ae"/>
      </w:pPr>
      <w:r w:rsidRPr="006D3A2F">
        <w:t>Задания открытого типа с развернутым ответом</w:t>
      </w:r>
    </w:p>
    <w:p w14:paraId="01A2F626" w14:textId="77777777" w:rsidR="007B5FD9" w:rsidRPr="006D3A2F" w:rsidRDefault="007B5FD9" w:rsidP="007B5FD9">
      <w:pPr>
        <w:pStyle w:val="ae"/>
      </w:pPr>
    </w:p>
    <w:p w14:paraId="6BFCBBDD" w14:textId="17DC9591" w:rsidR="00BE083F" w:rsidRPr="006D3A2F" w:rsidRDefault="001B5156" w:rsidP="001B5156">
      <w:pPr>
        <w:pStyle w:val="ac"/>
        <w:spacing w:after="0" w:line="240" w:lineRule="auto"/>
        <w:ind w:left="0"/>
        <w:contextualSpacing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r w:rsidR="00BE083F" w:rsidRPr="006D3A2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Продолжительность каждой операции обработки корпуса медицинского </w:t>
      </w:r>
      <w:r w:rsidR="00385187" w:rsidRPr="006D3A2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аппарат</w:t>
      </w:r>
      <w:bookmarkStart w:id="4" w:name="_GoBack"/>
      <w:bookmarkEnd w:id="4"/>
      <w:r w:rsidR="00385187" w:rsidRPr="006D3A2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 </w:t>
      </w:r>
      <w:r w:rsidR="00BE083F" w:rsidRPr="006D3A2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составляет:</w:t>
      </w:r>
    </w:p>
    <w:p w14:paraId="59BFF822" w14:textId="77777777" w:rsidR="00BE083F" w:rsidRPr="006D3A2F" w:rsidRDefault="00BE083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  <w:lang w:eastAsia="ru-RU"/>
        </w:rPr>
      </w:pPr>
      <w:r w:rsidRPr="006D3A2F">
        <w:rPr>
          <w:rFonts w:cs="Times New Roman"/>
          <w:szCs w:val="28"/>
          <w:lang w:eastAsia="ru-RU"/>
        </w:rPr>
        <w:t>фрезерование плоскости основания</w:t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  <w:t>7 мин</w:t>
      </w:r>
    </w:p>
    <w:p w14:paraId="349F0B17" w14:textId="77777777" w:rsidR="00BE083F" w:rsidRPr="006D3A2F" w:rsidRDefault="00BE083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  <w:lang w:eastAsia="ru-RU"/>
        </w:rPr>
      </w:pPr>
      <w:r w:rsidRPr="006D3A2F">
        <w:rPr>
          <w:rFonts w:cs="Times New Roman"/>
          <w:szCs w:val="28"/>
          <w:lang w:eastAsia="ru-RU"/>
        </w:rPr>
        <w:t>фрезерование плоскости разъема</w:t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  <w:t>9 мин</w:t>
      </w:r>
    </w:p>
    <w:p w14:paraId="547949EB" w14:textId="77777777" w:rsidR="00BE083F" w:rsidRPr="006D3A2F" w:rsidRDefault="00BE083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  <w:lang w:eastAsia="ru-RU"/>
        </w:rPr>
      </w:pPr>
      <w:r w:rsidRPr="006D3A2F">
        <w:rPr>
          <w:rFonts w:cs="Times New Roman"/>
          <w:szCs w:val="28"/>
          <w:lang w:eastAsia="ru-RU"/>
        </w:rPr>
        <w:t>сверление отверстий в плоскости основания</w:t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  <w:t>6 мин</w:t>
      </w:r>
    </w:p>
    <w:p w14:paraId="4C15B109" w14:textId="009CD3AE" w:rsidR="00BE083F" w:rsidRPr="006D3A2F" w:rsidRDefault="00BE083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  <w:lang w:eastAsia="ru-RU"/>
        </w:rPr>
      </w:pPr>
      <w:r w:rsidRPr="006D3A2F">
        <w:rPr>
          <w:rFonts w:cs="Times New Roman"/>
          <w:szCs w:val="28"/>
          <w:lang w:eastAsia="ru-RU"/>
        </w:rPr>
        <w:t>сверление отверстий в плоскости разъема</w:t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  <w:t>5 мин</w:t>
      </w:r>
    </w:p>
    <w:p w14:paraId="773578FD" w14:textId="77777777" w:rsidR="00BE083F" w:rsidRPr="006D3A2F" w:rsidRDefault="00BE083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  <w:lang w:eastAsia="ru-RU"/>
        </w:rPr>
      </w:pPr>
      <w:r w:rsidRPr="006D3A2F">
        <w:rPr>
          <w:rFonts w:cs="Times New Roman"/>
          <w:szCs w:val="28"/>
          <w:lang w:eastAsia="ru-RU"/>
        </w:rPr>
        <w:t>сборка корпуса с крышкой</w:t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  <w:t>14 мин</w:t>
      </w:r>
    </w:p>
    <w:p w14:paraId="596F7021" w14:textId="77777777" w:rsidR="00BE083F" w:rsidRPr="006D3A2F" w:rsidRDefault="00BE083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  <w:lang w:eastAsia="ru-RU"/>
        </w:rPr>
      </w:pPr>
      <w:r w:rsidRPr="006D3A2F">
        <w:rPr>
          <w:rFonts w:cs="Times New Roman"/>
          <w:szCs w:val="28"/>
          <w:lang w:eastAsia="ru-RU"/>
        </w:rPr>
        <w:t>фрезерование торцов</w:t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  <w:t>8 мин</w:t>
      </w:r>
    </w:p>
    <w:p w14:paraId="232D8352" w14:textId="77777777" w:rsidR="00BE083F" w:rsidRPr="006D3A2F" w:rsidRDefault="00BE083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  <w:lang w:eastAsia="ru-RU"/>
        </w:rPr>
      </w:pPr>
      <w:r w:rsidRPr="006D3A2F">
        <w:rPr>
          <w:rFonts w:cs="Times New Roman"/>
          <w:szCs w:val="28"/>
          <w:lang w:eastAsia="ru-RU"/>
        </w:rPr>
        <w:t>расточка отверстий</w:t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  <w:t>6 мин</w:t>
      </w:r>
    </w:p>
    <w:p w14:paraId="2413B8C2" w14:textId="77777777" w:rsidR="00BE083F" w:rsidRPr="006D3A2F" w:rsidRDefault="00BE083F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  <w:lang w:eastAsia="ru-RU"/>
        </w:rPr>
      </w:pPr>
      <w:r w:rsidRPr="006D3A2F">
        <w:rPr>
          <w:rFonts w:cs="Times New Roman"/>
          <w:szCs w:val="28"/>
          <w:lang w:eastAsia="ru-RU"/>
        </w:rPr>
        <w:t>снятие крышки</w:t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</w:r>
      <w:r w:rsidRPr="006D3A2F">
        <w:rPr>
          <w:rFonts w:cs="Times New Roman"/>
          <w:szCs w:val="28"/>
          <w:lang w:eastAsia="ru-RU"/>
        </w:rPr>
        <w:tab/>
        <w:t>11 мин</w:t>
      </w:r>
    </w:p>
    <w:p w14:paraId="0C359197" w14:textId="3A95BC46" w:rsidR="00BE083F" w:rsidRPr="007B5FD9" w:rsidRDefault="00BE083F" w:rsidP="007B5FD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B5FD9">
        <w:rPr>
          <w:rFonts w:cs="Times New Roman"/>
          <w:szCs w:val="28"/>
        </w:rPr>
        <w:t>Определить разницу между трудоемкостью</w:t>
      </w:r>
      <w:r w:rsidR="00385187" w:rsidRPr="007B5FD9">
        <w:rPr>
          <w:rFonts w:cs="Times New Roman"/>
          <w:szCs w:val="28"/>
        </w:rPr>
        <w:t xml:space="preserve"> </w:t>
      </w:r>
      <w:r w:rsidRPr="007B5FD9">
        <w:rPr>
          <w:rFonts w:cs="Times New Roman"/>
          <w:szCs w:val="28"/>
        </w:rPr>
        <w:t xml:space="preserve">и </w:t>
      </w:r>
      <w:proofErr w:type="spellStart"/>
      <w:r w:rsidRPr="007B5FD9">
        <w:rPr>
          <w:rFonts w:cs="Times New Roman"/>
          <w:szCs w:val="28"/>
        </w:rPr>
        <w:t>станкоемкостью</w:t>
      </w:r>
      <w:proofErr w:type="spellEnd"/>
      <w:r w:rsidRPr="007B5FD9">
        <w:rPr>
          <w:rFonts w:cs="Times New Roman"/>
          <w:szCs w:val="28"/>
        </w:rPr>
        <w:t xml:space="preserve"> данного технологического процесса.</w:t>
      </w:r>
    </w:p>
    <w:p w14:paraId="2C40E112" w14:textId="1C630869" w:rsidR="007B5FD9" w:rsidRPr="007B5FD9" w:rsidRDefault="007B5FD9" w:rsidP="007B5F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B5FD9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Время выполнения – </w:t>
      </w:r>
      <w:r>
        <w:rPr>
          <w:rFonts w:ascii="Times New Roman" w:hAnsi="Times New Roman" w:cs="Times New Roman"/>
          <w:spacing w:val="-7"/>
          <w:sz w:val="28"/>
          <w:szCs w:val="28"/>
          <w:lang w:val="ru-RU"/>
        </w:rPr>
        <w:t>2</w:t>
      </w:r>
      <w:r w:rsidRPr="007B5FD9">
        <w:rPr>
          <w:rFonts w:ascii="Times New Roman" w:hAnsi="Times New Roman" w:cs="Times New Roman"/>
          <w:spacing w:val="-7"/>
          <w:sz w:val="28"/>
          <w:szCs w:val="28"/>
          <w:lang w:val="ru-RU"/>
        </w:rPr>
        <w:t>0 мин.</w:t>
      </w:r>
    </w:p>
    <w:p w14:paraId="1207210E" w14:textId="1AC4C67E" w:rsidR="007B5FD9" w:rsidRPr="007B5FD9" w:rsidRDefault="007B5FD9" w:rsidP="007B5FD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B5FD9">
        <w:rPr>
          <w:sz w:val="28"/>
          <w:szCs w:val="28"/>
        </w:rPr>
        <w:t>Критерии оценивания: полное содержательное соответствие приведенному ниже ожидаемому результату.</w:t>
      </w:r>
    </w:p>
    <w:p w14:paraId="368BC238" w14:textId="77777777" w:rsidR="007B5FD9" w:rsidRPr="007B5FD9" w:rsidRDefault="007B5FD9" w:rsidP="007B5FD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B5FD9">
        <w:rPr>
          <w:noProof/>
          <w:sz w:val="28"/>
          <w:szCs w:val="28"/>
        </w:rPr>
        <w:t>Ожидаемый результат:</w:t>
      </w:r>
    </w:p>
    <w:p w14:paraId="35C12C2A" w14:textId="4BE021CB" w:rsidR="00385187" w:rsidRPr="007B5FD9" w:rsidRDefault="00385187" w:rsidP="007B5FD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B5FD9">
        <w:rPr>
          <w:rFonts w:cs="Times New Roman"/>
          <w:szCs w:val="28"/>
        </w:rPr>
        <w:t>1. Определяем трудоемкость:</w:t>
      </w:r>
    </w:p>
    <w:p w14:paraId="31CBDD09" w14:textId="707D4CEC" w:rsidR="00385187" w:rsidRPr="007B5FD9" w:rsidRDefault="00385187" w:rsidP="007B5FD9">
      <w:pPr>
        <w:pStyle w:val="a7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B5FD9">
        <w:rPr>
          <w:rFonts w:cs="Times New Roman"/>
          <w:szCs w:val="28"/>
          <w:lang w:val="en-US"/>
        </w:rPr>
        <w:t>T</w:t>
      </w:r>
      <w:r w:rsidRPr="007B5FD9">
        <w:rPr>
          <w:rFonts w:cs="Times New Roman"/>
          <w:szCs w:val="28"/>
          <w:vertAlign w:val="subscript"/>
          <w:lang w:val="en-US"/>
        </w:rPr>
        <w:t>o</w:t>
      </w:r>
      <w:r w:rsidRPr="007B5FD9">
        <w:rPr>
          <w:rFonts w:cs="Times New Roman"/>
          <w:szCs w:val="28"/>
        </w:rPr>
        <w:t xml:space="preserve"> = 7+9+6+5+14+8+6+11=66 мин</w:t>
      </w:r>
    </w:p>
    <w:p w14:paraId="11FCF452" w14:textId="7FAA8C90" w:rsidR="00385187" w:rsidRPr="007B5FD9" w:rsidRDefault="00385187" w:rsidP="007B5FD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B5FD9">
        <w:rPr>
          <w:rFonts w:cs="Times New Roman"/>
          <w:szCs w:val="28"/>
        </w:rPr>
        <w:t xml:space="preserve">2. Определяем </w:t>
      </w:r>
      <w:proofErr w:type="spellStart"/>
      <w:r w:rsidRPr="007B5FD9">
        <w:rPr>
          <w:rFonts w:cs="Times New Roman"/>
          <w:szCs w:val="28"/>
        </w:rPr>
        <w:t>станкоемкость</w:t>
      </w:r>
      <w:proofErr w:type="spellEnd"/>
      <w:r w:rsidRPr="007B5FD9">
        <w:rPr>
          <w:rFonts w:cs="Times New Roman"/>
          <w:szCs w:val="28"/>
        </w:rPr>
        <w:t>.</w:t>
      </w:r>
    </w:p>
    <w:p w14:paraId="4CDF5FCE" w14:textId="358F24DD" w:rsidR="00385187" w:rsidRPr="007B5FD9" w:rsidRDefault="00C23568" w:rsidP="007B5FD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B5FD9">
        <w:rPr>
          <w:rFonts w:cs="Times New Roman"/>
          <w:szCs w:val="28"/>
        </w:rPr>
        <w:lastRenderedPageBreak/>
        <w:t xml:space="preserve">К операциям с использованием оборудования относятся: </w:t>
      </w:r>
      <w:r w:rsidRPr="007B5FD9">
        <w:rPr>
          <w:rFonts w:cs="Times New Roman"/>
          <w:szCs w:val="28"/>
          <w:lang w:eastAsia="ru-RU"/>
        </w:rPr>
        <w:t>фрезерование плоскости основания, фрезерование плоскости разъема, сверление отверстий в плоскости основания, сверление отверстий в плоскости разъема, фрезерование торцов, расточка отверстий.</w:t>
      </w:r>
    </w:p>
    <w:p w14:paraId="5AC72577" w14:textId="01C1E6B7" w:rsidR="00BE083F" w:rsidRPr="007B5FD9" w:rsidRDefault="00C23568" w:rsidP="007B5FD9">
      <w:pPr>
        <w:pStyle w:val="a7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B5FD9">
        <w:rPr>
          <w:rFonts w:cs="Times New Roman"/>
          <w:szCs w:val="28"/>
          <w:lang w:val="en-US"/>
        </w:rPr>
        <w:t>T</w:t>
      </w:r>
      <w:r w:rsidRPr="007B5FD9">
        <w:rPr>
          <w:rFonts w:cs="Times New Roman"/>
          <w:szCs w:val="28"/>
          <w:vertAlign w:val="subscript"/>
        </w:rPr>
        <w:t>ст.</w:t>
      </w:r>
      <w:r w:rsidR="00385187" w:rsidRPr="007B5FD9">
        <w:rPr>
          <w:rFonts w:cs="Times New Roman"/>
          <w:szCs w:val="28"/>
        </w:rPr>
        <w:t xml:space="preserve"> = 7+9+6+</w:t>
      </w:r>
      <w:r w:rsidR="00385187" w:rsidRPr="007B5FD9">
        <w:rPr>
          <w:rStyle w:val="a8"/>
          <w:rFonts w:cs="Times New Roman"/>
          <w:szCs w:val="28"/>
        </w:rPr>
        <w:t>5</w:t>
      </w:r>
      <w:r w:rsidR="00385187" w:rsidRPr="007B5FD9">
        <w:rPr>
          <w:rFonts w:cs="Times New Roman"/>
          <w:szCs w:val="28"/>
        </w:rPr>
        <w:t>+8+6=41 мин</w:t>
      </w:r>
      <w:r w:rsidRPr="007B5FD9">
        <w:rPr>
          <w:rFonts w:cs="Times New Roman"/>
          <w:szCs w:val="28"/>
        </w:rPr>
        <w:t>.</w:t>
      </w:r>
    </w:p>
    <w:p w14:paraId="2B9BE661" w14:textId="19834286" w:rsidR="00C23568" w:rsidRPr="007B5FD9" w:rsidRDefault="00C23568" w:rsidP="007B5FD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B5FD9">
        <w:rPr>
          <w:rFonts w:cs="Times New Roman"/>
          <w:szCs w:val="28"/>
        </w:rPr>
        <w:t xml:space="preserve">3. Определяем разницу между </w:t>
      </w:r>
      <w:proofErr w:type="spellStart"/>
      <w:r w:rsidRPr="007B5FD9">
        <w:rPr>
          <w:rFonts w:cs="Times New Roman"/>
          <w:szCs w:val="28"/>
        </w:rPr>
        <w:t>станкоемкостью</w:t>
      </w:r>
      <w:proofErr w:type="spellEnd"/>
      <w:r w:rsidRPr="007B5FD9">
        <w:rPr>
          <w:rFonts w:cs="Times New Roman"/>
          <w:szCs w:val="28"/>
        </w:rPr>
        <w:t xml:space="preserve"> и общей трудоемкостью технологического процесса:</w:t>
      </w:r>
    </w:p>
    <w:p w14:paraId="5B9BC42D" w14:textId="7FF678AD" w:rsidR="00C23568" w:rsidRPr="007B5FD9" w:rsidRDefault="00C23568" w:rsidP="007B5FD9">
      <w:pPr>
        <w:pStyle w:val="a7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B5FD9">
        <w:rPr>
          <w:rFonts w:cs="Times New Roman"/>
          <w:szCs w:val="28"/>
          <w:lang w:val="en-US"/>
        </w:rPr>
        <w:t>T</w:t>
      </w:r>
      <w:r w:rsidRPr="007B5FD9">
        <w:rPr>
          <w:rFonts w:cs="Times New Roman"/>
          <w:szCs w:val="28"/>
          <w:vertAlign w:val="subscript"/>
          <w:lang w:val="en-US"/>
        </w:rPr>
        <w:t>o</w:t>
      </w:r>
      <w:r w:rsidRPr="007B5FD9">
        <w:rPr>
          <w:rFonts w:cs="Times New Roman"/>
          <w:szCs w:val="28"/>
        </w:rPr>
        <w:t xml:space="preserve"> – </w:t>
      </w:r>
      <w:r w:rsidRPr="007B5FD9">
        <w:rPr>
          <w:rFonts w:cs="Times New Roman"/>
          <w:szCs w:val="28"/>
          <w:lang w:val="en-US"/>
        </w:rPr>
        <w:t>T</w:t>
      </w:r>
      <w:r w:rsidRPr="007B5FD9">
        <w:rPr>
          <w:rFonts w:cs="Times New Roman"/>
          <w:szCs w:val="28"/>
          <w:vertAlign w:val="subscript"/>
        </w:rPr>
        <w:t>ст.</w:t>
      </w:r>
      <w:r w:rsidRPr="007B5FD9">
        <w:rPr>
          <w:rFonts w:cs="Times New Roman"/>
          <w:szCs w:val="28"/>
        </w:rPr>
        <w:t xml:space="preserve"> = 66 – 41 = 25 мин</w:t>
      </w:r>
    </w:p>
    <w:p w14:paraId="2D808128" w14:textId="4046BA8D" w:rsidR="00C23568" w:rsidRPr="007B5FD9" w:rsidRDefault="00C23568" w:rsidP="007B5FD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B5FD9">
        <w:rPr>
          <w:rFonts w:cs="Times New Roman"/>
          <w:szCs w:val="28"/>
        </w:rPr>
        <w:t>Ответ: 25 мин</w:t>
      </w:r>
    </w:p>
    <w:p w14:paraId="772FE8B9" w14:textId="17BCD7FA" w:rsidR="007B5FD9" w:rsidRPr="001B5156" w:rsidRDefault="007B5FD9" w:rsidP="007B5F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B5156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(индикаторы):</w:t>
      </w:r>
      <w:r w:rsidR="001B5156" w:rsidRPr="001B5156">
        <w:rPr>
          <w:rFonts w:cs="Times New Roman"/>
          <w:szCs w:val="28"/>
          <w:lang w:val="ru-RU"/>
        </w:rPr>
        <w:t xml:space="preserve"> </w:t>
      </w:r>
      <w:r w:rsidR="001B5156" w:rsidRPr="001B5156">
        <w:rPr>
          <w:rFonts w:ascii="Times New Roman" w:hAnsi="Times New Roman" w:cs="Times New Roman"/>
          <w:sz w:val="28"/>
          <w:szCs w:val="28"/>
          <w:lang w:val="ru-RU"/>
        </w:rPr>
        <w:t>ПК-3</w:t>
      </w:r>
    </w:p>
    <w:p w14:paraId="62B7267E" w14:textId="77777777" w:rsidR="007B5FD9" w:rsidRPr="006D3A2F" w:rsidRDefault="007B5FD9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9F4EE17" w14:textId="04629A8B" w:rsidR="008D73F8" w:rsidRPr="006D3A2F" w:rsidRDefault="001B5156" w:rsidP="001B5156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8D73F8" w:rsidRPr="006D3A2F">
        <w:rPr>
          <w:rFonts w:cs="Times New Roman"/>
          <w:szCs w:val="28"/>
        </w:rPr>
        <w:t>На участке обрабатывается 50000 втулок одного наименования. Средняя трудоемкость выполнения одной операции – 4 мин. Определить тип производства, если участок работает в две смены по 8 ч.</w:t>
      </w:r>
    </w:p>
    <w:p w14:paraId="5D35AE92" w14:textId="77777777" w:rsidR="007B5FD9" w:rsidRPr="007B5FD9" w:rsidRDefault="007B5FD9" w:rsidP="007B5F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B5FD9">
        <w:rPr>
          <w:rFonts w:ascii="Times New Roman" w:hAnsi="Times New Roman" w:cs="Times New Roman"/>
          <w:spacing w:val="-7"/>
          <w:sz w:val="28"/>
          <w:szCs w:val="28"/>
          <w:lang w:val="ru-RU"/>
        </w:rPr>
        <w:t>Время выполнения – 20 мин.</w:t>
      </w:r>
    </w:p>
    <w:p w14:paraId="6F77015C" w14:textId="77777777" w:rsidR="007B5FD9" w:rsidRPr="007B5FD9" w:rsidRDefault="007B5FD9" w:rsidP="007B5FD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B5FD9">
        <w:rPr>
          <w:sz w:val="28"/>
          <w:szCs w:val="28"/>
        </w:rPr>
        <w:t>Критерии оценивания: полное содержательное соответствие приведенному ниже ожидаемому результату.</w:t>
      </w:r>
    </w:p>
    <w:p w14:paraId="437C1CF5" w14:textId="77777777" w:rsidR="007B5FD9" w:rsidRPr="007B5FD9" w:rsidRDefault="007B5FD9" w:rsidP="007B5FD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B5FD9">
        <w:rPr>
          <w:noProof/>
          <w:sz w:val="28"/>
          <w:szCs w:val="28"/>
        </w:rPr>
        <w:t>Ожидаемый результат:</w:t>
      </w:r>
    </w:p>
    <w:p w14:paraId="6D4A9E35" w14:textId="43AA5513" w:rsidR="008D73F8" w:rsidRPr="006D3A2F" w:rsidRDefault="008D73F8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1. Определяем действительный годовой фонд времени при двухсменном режиме работы:</w:t>
      </w:r>
    </w:p>
    <w:p w14:paraId="788E9AEE" w14:textId="3480FAC5" w:rsidR="008D73F8" w:rsidRPr="006D3A2F" w:rsidRDefault="008D73F8" w:rsidP="006D3A2F">
      <w:pPr>
        <w:pStyle w:val="a7"/>
        <w:spacing w:before="0" w:after="0" w:line="240" w:lineRule="auto"/>
        <w:ind w:firstLine="0"/>
        <w:jc w:val="left"/>
        <w:rPr>
          <w:rFonts w:cs="Times New Roman"/>
          <w:szCs w:val="28"/>
        </w:rPr>
      </w:pPr>
      <w:proofErr w:type="spellStart"/>
      <w:r w:rsidRPr="006D3A2F">
        <w:rPr>
          <w:rFonts w:cs="Times New Roman"/>
          <w:szCs w:val="28"/>
        </w:rPr>
        <w:t>Ф</w:t>
      </w:r>
      <w:r w:rsidRPr="006D3A2F">
        <w:rPr>
          <w:rFonts w:cs="Times New Roman"/>
          <w:szCs w:val="28"/>
          <w:vertAlign w:val="subscript"/>
        </w:rPr>
        <w:t>д</w:t>
      </w:r>
      <w:proofErr w:type="spellEnd"/>
      <w:r w:rsidR="002E1ACC" w:rsidRPr="006D3A2F">
        <w:rPr>
          <w:rFonts w:cs="Times New Roman"/>
          <w:szCs w:val="28"/>
        </w:rPr>
        <w:t xml:space="preserve"> </w:t>
      </w:r>
      <w:r w:rsidRPr="006D3A2F">
        <w:rPr>
          <w:rFonts w:cs="Times New Roman"/>
          <w:szCs w:val="28"/>
        </w:rPr>
        <w:t>=</w:t>
      </w:r>
      <w:r w:rsidR="002E1ACC" w:rsidRPr="006D3A2F">
        <w:rPr>
          <w:rFonts w:cs="Times New Roman"/>
          <w:szCs w:val="28"/>
        </w:rPr>
        <w:t xml:space="preserve"> </w:t>
      </w:r>
      <w:r w:rsidRPr="006D3A2F">
        <w:rPr>
          <w:rFonts w:cs="Times New Roman"/>
          <w:szCs w:val="28"/>
        </w:rPr>
        <w:t>3800 ч</w:t>
      </w:r>
    </w:p>
    <w:p w14:paraId="069C5C73" w14:textId="7404F297" w:rsidR="008D73F8" w:rsidRPr="006D3A2F" w:rsidRDefault="008D73F8" w:rsidP="006D3A2F">
      <w:pPr>
        <w:pStyle w:val="a7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2. Определяем такт выпуска:</w:t>
      </w:r>
    </w:p>
    <w:p w14:paraId="7CDB74BA" w14:textId="49D04DA6" w:rsidR="008D73F8" w:rsidRPr="006D3A2F" w:rsidRDefault="00EB703B" w:rsidP="006D3A2F">
      <w:pPr>
        <w:pStyle w:val="a7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Cs w:val="28"/>
            </w:rPr>
            <m:t>τ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60</m:t>
              </m:r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д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Cs w:val="28"/>
                </w:rPr>
                <m:t>N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60⋅3800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50000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=4,56 мин/дет</m:t>
          </m:r>
        </m:oMath>
      </m:oMathPara>
    </w:p>
    <w:p w14:paraId="573FAA73" w14:textId="2D86EDDD" w:rsidR="00EB703B" w:rsidRPr="006D3A2F" w:rsidRDefault="00EB703B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3. Определяем коэффициент закрепления операций:</w:t>
      </w:r>
    </w:p>
    <w:p w14:paraId="6E0BA272" w14:textId="5C155247" w:rsidR="008D73F8" w:rsidRPr="006D3A2F" w:rsidRDefault="00D204CA" w:rsidP="006D3A2F">
      <w:pPr>
        <w:pStyle w:val="a9"/>
        <w:spacing w:before="0" w:after="0"/>
        <w:jc w:val="left"/>
        <w:rPr>
          <w:rFonts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К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з.о.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τ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шт</m:t>
                  </m:r>
                </m:sub>
              </m:sSub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4,56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4</m:t>
              </m:r>
            </m:den>
          </m:f>
          <m:r>
            <w:rPr>
              <w:rFonts w:ascii="Cambria Math" w:hAnsi="Cambria Math" w:cs="Times New Roman"/>
              <w:szCs w:val="28"/>
            </w:rPr>
            <m:t>=1,14</m:t>
          </m:r>
        </m:oMath>
      </m:oMathPara>
    </w:p>
    <w:p w14:paraId="12D81DE8" w14:textId="0820670B" w:rsidR="008D73F8" w:rsidRPr="006D3A2F" w:rsidRDefault="00EB703B" w:rsidP="006D3A2F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561D1D">
        <w:rPr>
          <w:rFonts w:cs="Times New Roman"/>
          <w:szCs w:val="28"/>
        </w:rPr>
        <w:t>Согласно</w:t>
      </w:r>
      <w:proofErr w:type="gramStart"/>
      <w:r w:rsidRPr="00561D1D">
        <w:rPr>
          <w:rFonts w:cs="Times New Roman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К</m:t>
            </m:r>
            <w:proofErr w:type="gramEnd"/>
          </m:e>
          <m:sub>
            <m:r>
              <w:rPr>
                <w:rFonts w:ascii="Cambria Math" w:hAnsi="Cambria Math" w:cs="Times New Roman"/>
                <w:szCs w:val="28"/>
              </w:rPr>
              <m:t>з.о.</m:t>
            </m:r>
          </m:sub>
        </m:sSub>
      </m:oMath>
      <w:r w:rsidRPr="00561D1D">
        <w:rPr>
          <w:rFonts w:eastAsiaTheme="minorEastAsia" w:cs="Times New Roman"/>
          <w:szCs w:val="28"/>
        </w:rPr>
        <w:t xml:space="preserve"> определяем тип производства</w:t>
      </w:r>
      <w:r w:rsidR="00561D1D" w:rsidRPr="00561D1D">
        <w:rPr>
          <w:rFonts w:eastAsiaTheme="minorEastAsia" w:cs="Times New Roman"/>
          <w:szCs w:val="28"/>
        </w:rPr>
        <w:t xml:space="preserve">: при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Cs w:val="28"/>
              </w:rPr>
              <m:t>з.о.</m:t>
            </m:r>
          </m:sub>
        </m:sSub>
      </m:oMath>
      <w:r w:rsidRPr="00561D1D">
        <w:rPr>
          <w:rFonts w:eastAsiaTheme="minorEastAsia" w:cs="Times New Roman"/>
          <w:szCs w:val="28"/>
        </w:rPr>
        <w:t>.</w:t>
      </w:r>
      <w:r w:rsidR="00561D1D" w:rsidRPr="00561D1D">
        <w:rPr>
          <w:rFonts w:eastAsiaTheme="minorEastAsia" w:cs="Times New Roman"/>
          <w:szCs w:val="28"/>
        </w:rPr>
        <w:t xml:space="preserve"> от 1 до 10 –</w:t>
      </w:r>
      <w:r w:rsidR="00561D1D">
        <w:rPr>
          <w:rFonts w:eastAsiaTheme="minorEastAsia" w:cs="Times New Roman"/>
          <w:szCs w:val="28"/>
        </w:rPr>
        <w:t xml:space="preserve"> крупносерийное производство.</w:t>
      </w:r>
    </w:p>
    <w:p w14:paraId="283468F7" w14:textId="5E1DD4F4" w:rsidR="00EB703B" w:rsidRDefault="00EB703B" w:rsidP="006D3A2F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6D3A2F">
        <w:rPr>
          <w:rFonts w:eastAsiaTheme="minorEastAsia" w:cs="Times New Roman"/>
          <w:szCs w:val="28"/>
        </w:rPr>
        <w:t>Ответ: крупносерийное</w:t>
      </w:r>
      <w:r w:rsidR="00561D1D">
        <w:rPr>
          <w:rFonts w:eastAsiaTheme="minorEastAsia" w:cs="Times New Roman"/>
          <w:szCs w:val="28"/>
        </w:rPr>
        <w:t xml:space="preserve"> производство</w:t>
      </w:r>
    </w:p>
    <w:p w14:paraId="3473244C" w14:textId="508F4D90" w:rsidR="007B5FD9" w:rsidRPr="001B5156" w:rsidRDefault="007B5FD9" w:rsidP="007B5F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B5156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(индикаторы):</w:t>
      </w:r>
      <w:r w:rsidR="001B5156" w:rsidRPr="001B5156">
        <w:rPr>
          <w:rFonts w:cs="Times New Roman"/>
          <w:szCs w:val="28"/>
          <w:lang w:val="ru-RU"/>
        </w:rPr>
        <w:t xml:space="preserve"> </w:t>
      </w:r>
      <w:r w:rsidR="001B5156" w:rsidRPr="001B5156">
        <w:rPr>
          <w:rFonts w:ascii="Times New Roman" w:hAnsi="Times New Roman" w:cs="Times New Roman"/>
          <w:sz w:val="28"/>
          <w:szCs w:val="28"/>
          <w:lang w:val="ru-RU"/>
        </w:rPr>
        <w:t>ПК-3</w:t>
      </w:r>
    </w:p>
    <w:p w14:paraId="66DA2E62" w14:textId="77777777" w:rsidR="007B5FD9" w:rsidRPr="006D3A2F" w:rsidRDefault="007B5FD9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24F927AE" w14:textId="55CF892E" w:rsidR="003148C2" w:rsidRDefault="001B5156" w:rsidP="001B5156">
      <w:pPr>
        <w:pStyle w:val="ac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="003148C2" w:rsidRPr="006D3A2F">
        <w:rPr>
          <w:rFonts w:ascii="Times New Roman" w:hAnsi="Times New Roman" w:cs="Times New Roman"/>
          <w:sz w:val="28"/>
          <w:szCs w:val="28"/>
          <w:lang w:val="ru-RU"/>
        </w:rPr>
        <w:t>На переменно-поточной линии обрабатывают 4 детали. Годовая программа выпуска составляет соответственно: 5000, 10000, 1</w:t>
      </w:r>
      <w:r w:rsidR="008246EA" w:rsidRPr="006D3A2F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3148C2" w:rsidRPr="006D3A2F">
        <w:rPr>
          <w:rFonts w:ascii="Times New Roman" w:hAnsi="Times New Roman" w:cs="Times New Roman"/>
          <w:sz w:val="28"/>
          <w:szCs w:val="28"/>
          <w:lang w:val="ru-RU"/>
        </w:rPr>
        <w:t xml:space="preserve">000 и 15000. Суммарное время обработки: 24 мин, 12 мин, </w:t>
      </w:r>
      <w:r w:rsidR="0037217D" w:rsidRPr="006D3A2F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3148C2" w:rsidRPr="006D3A2F">
        <w:rPr>
          <w:rFonts w:ascii="Times New Roman" w:hAnsi="Times New Roman" w:cs="Times New Roman"/>
          <w:sz w:val="28"/>
          <w:szCs w:val="28"/>
          <w:lang w:val="ru-RU"/>
        </w:rPr>
        <w:t xml:space="preserve"> мин и 6 мин. Определить </w:t>
      </w:r>
      <w:r w:rsidR="00B225E6" w:rsidRPr="006D3A2F">
        <w:rPr>
          <w:rFonts w:ascii="Times New Roman" w:hAnsi="Times New Roman" w:cs="Times New Roman"/>
          <w:sz w:val="28"/>
          <w:szCs w:val="28"/>
          <w:lang w:val="ru-RU"/>
        </w:rPr>
        <w:t>такт</w:t>
      </w:r>
      <w:r w:rsidR="003148C2" w:rsidRPr="006D3A2F">
        <w:rPr>
          <w:rFonts w:ascii="Times New Roman" w:hAnsi="Times New Roman" w:cs="Times New Roman"/>
          <w:sz w:val="28"/>
          <w:szCs w:val="28"/>
          <w:lang w:val="ru-RU"/>
        </w:rPr>
        <w:t xml:space="preserve"> переменно-поточной линии при двухсменном режиме работы.</w:t>
      </w:r>
      <w:r w:rsidR="00EB703B" w:rsidRPr="006D3A2F">
        <w:rPr>
          <w:rFonts w:ascii="Times New Roman" w:hAnsi="Times New Roman" w:cs="Times New Roman"/>
          <w:sz w:val="28"/>
          <w:szCs w:val="28"/>
          <w:lang w:val="ru-RU"/>
        </w:rPr>
        <w:t xml:space="preserve"> Коэффициент, учитывающий потери времени на переналадку линии принять равным 0,97.</w:t>
      </w:r>
    </w:p>
    <w:p w14:paraId="680464FD" w14:textId="77777777" w:rsidR="007B5FD9" w:rsidRPr="007B5FD9" w:rsidRDefault="007B5FD9" w:rsidP="007B5F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B5FD9">
        <w:rPr>
          <w:rFonts w:ascii="Times New Roman" w:hAnsi="Times New Roman" w:cs="Times New Roman"/>
          <w:spacing w:val="-7"/>
          <w:sz w:val="28"/>
          <w:szCs w:val="28"/>
          <w:lang w:val="ru-RU"/>
        </w:rPr>
        <w:t>Время выполнения – 20 мин.</w:t>
      </w:r>
    </w:p>
    <w:p w14:paraId="0BA3235E" w14:textId="77777777" w:rsidR="007B5FD9" w:rsidRPr="007B5FD9" w:rsidRDefault="007B5FD9" w:rsidP="007B5FD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B5FD9">
        <w:rPr>
          <w:sz w:val="28"/>
          <w:szCs w:val="28"/>
        </w:rPr>
        <w:t>Критерии оценивания: полное содержательное соответствие приведенному ниже ожидаемому результату.</w:t>
      </w:r>
    </w:p>
    <w:p w14:paraId="0C907E61" w14:textId="77777777" w:rsidR="007B5FD9" w:rsidRPr="007B5FD9" w:rsidRDefault="007B5FD9" w:rsidP="007B5FD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B5FD9">
        <w:rPr>
          <w:noProof/>
          <w:sz w:val="28"/>
          <w:szCs w:val="28"/>
        </w:rPr>
        <w:t>Ожидаемый результат:</w:t>
      </w:r>
    </w:p>
    <w:p w14:paraId="2B7CFF88" w14:textId="30CBDD4C" w:rsidR="0037217D" w:rsidRPr="006D3A2F" w:rsidRDefault="0037217D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lastRenderedPageBreak/>
        <w:t>1. Определяем коэффициенты приведения:</w:t>
      </w:r>
    </w:p>
    <w:p w14:paraId="52E12665" w14:textId="77777777" w:rsidR="0037217D" w:rsidRPr="006D3A2F" w:rsidRDefault="003148C2" w:rsidP="006D3A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A2F">
        <w:rPr>
          <w:rFonts w:ascii="Times New Roman" w:eastAsia="Times New Roman" w:hAnsi="Times New Roman" w:cs="Times New Roman"/>
          <w:position w:val="-34"/>
          <w:sz w:val="28"/>
          <w:szCs w:val="28"/>
          <w:lang w:val="ru-RU" w:eastAsia="ru-RU"/>
        </w:rPr>
        <w:object w:dxaOrig="1995" w:dyaOrig="780" w14:anchorId="654D97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0.5pt;height:38.25pt" o:ole="">
            <v:imagedata r:id="rId8" o:title=""/>
          </v:shape>
          <o:OLEObject Type="Embed" ProgID="Equation.3" ShapeID="_x0000_i1025" DrawAspect="Content" ObjectID="_1806170003" r:id="rId9"/>
        </w:object>
      </w:r>
      <w:r w:rsidRPr="006D3A2F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A22C2E5" w14:textId="77777777" w:rsidR="0037217D" w:rsidRPr="006D3A2F" w:rsidRDefault="003148C2" w:rsidP="006D3A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D3A2F">
        <w:rPr>
          <w:rFonts w:ascii="Times New Roman" w:eastAsia="Times New Roman" w:hAnsi="Times New Roman" w:cs="Times New Roman"/>
          <w:position w:val="-34"/>
          <w:sz w:val="28"/>
          <w:szCs w:val="28"/>
          <w:lang w:val="ru-RU" w:eastAsia="ru-RU"/>
        </w:rPr>
        <w:object w:dxaOrig="1995" w:dyaOrig="780" w14:anchorId="6CA84FD1">
          <v:shape id="_x0000_i1026" type="#_x0000_t75" style="width:100.5pt;height:38.25pt" o:ole="">
            <v:imagedata r:id="rId10" o:title=""/>
          </v:shape>
          <o:OLEObject Type="Embed" ProgID="Equation.3" ShapeID="_x0000_i1026" DrawAspect="Content" ObjectID="_1806170004" r:id="rId11"/>
        </w:object>
      </w:r>
      <w:r w:rsidRPr="006D3A2F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5629145" w14:textId="447C9311" w:rsidR="003148C2" w:rsidRPr="006D3A2F" w:rsidRDefault="00D204CA" w:rsidP="006D3A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ru-RU" w:eastAsia="ru-RU"/>
                </w:rPr>
                <m:t>K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ru-RU" w:eastAsia="ru-RU"/>
                </w:rPr>
                <m:t>3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val="ru-RU"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ru-RU"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4</m:t>
                  </m:r>
                </m:sub>
              </m:sSub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val="ru-RU"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ru-RU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ru-RU" w:eastAsia="ru-RU"/>
                </w:rPr>
                <m:t>9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ru-RU" w:eastAsia="ru-RU"/>
                </w:rPr>
                <m:t>6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val="ru-RU" w:eastAsia="ru-RU"/>
            </w:rPr>
            <m:t>=1,5</m:t>
          </m:r>
        </m:oMath>
      </m:oMathPara>
    </w:p>
    <w:p w14:paraId="116BF404" w14:textId="47DB4A29" w:rsidR="003148C2" w:rsidRPr="006D3A2F" w:rsidRDefault="0037217D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2. Определяем такт выпуска</w:t>
      </w:r>
    </w:p>
    <w:p w14:paraId="757CEFCD" w14:textId="039D68F3" w:rsidR="003148C2" w:rsidRPr="006D3A2F" w:rsidRDefault="0037217D" w:rsidP="006D3A2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val="ru-RU" w:eastAsia="ru-RU"/>
            </w:rPr>
            <m:t>τ=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ru-RU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ru-RU" w:eastAsia="ru-RU"/>
                </w:rPr>
                <m:t>60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Ф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д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К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п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K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ru-RU" w:eastAsia="ru-RU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K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ru-RU" w:eastAsia="ru-RU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K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3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ru-RU" w:eastAsia="ru-RU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ru-RU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ru-RU" w:eastAsia="ru-RU"/>
                    </w:rPr>
                    <m:t>4</m:t>
                  </m:r>
                </m:sub>
              </m:sSub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val="ru-RU" w:eastAsia="ru-RU"/>
            </w:rPr>
            <m:t>=</m:t>
          </m:r>
        </m:oMath>
      </m:oMathPara>
    </w:p>
    <w:p w14:paraId="36EF9A92" w14:textId="480EAFA4" w:rsidR="0037217D" w:rsidRPr="006D3A2F" w:rsidRDefault="0037217D" w:rsidP="006D3A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val="ru-RU"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ru-RU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ru-RU" w:eastAsia="ru-RU"/>
                </w:rPr>
                <m:t>60⋅3800⋅0,97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ru-RU" w:eastAsia="ru-RU"/>
                </w:rPr>
                <m:t>5000+10000⋅4+14000⋅2+15000⋅1,5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val="ru-RU" w:eastAsia="ru-RU"/>
            </w:rPr>
            <m:t xml:space="preserve">=2,91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ru-RU"/>
            </w:rPr>
            <m:t>мин/дет.</m:t>
          </m:r>
        </m:oMath>
      </m:oMathPara>
    </w:p>
    <w:p w14:paraId="55088E12" w14:textId="1232E726" w:rsidR="003148C2" w:rsidRDefault="00B225E6" w:rsidP="006D3A2F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6D3A2F">
        <w:rPr>
          <w:rFonts w:cs="Times New Roman"/>
          <w:szCs w:val="28"/>
        </w:rPr>
        <w:t xml:space="preserve">Ответ: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 xml:space="preserve">2,91 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мин/дет.</m:t>
        </m:r>
      </m:oMath>
    </w:p>
    <w:p w14:paraId="37ED3035" w14:textId="5BDB532F" w:rsidR="007B5FD9" w:rsidRPr="001B5156" w:rsidRDefault="007B5FD9" w:rsidP="007B5F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B5156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(индикаторы):</w:t>
      </w:r>
      <w:r w:rsidR="001B5156" w:rsidRPr="001B5156">
        <w:rPr>
          <w:rFonts w:ascii="Times New Roman" w:hAnsi="Times New Roman" w:cs="Times New Roman"/>
          <w:sz w:val="28"/>
          <w:szCs w:val="28"/>
          <w:lang w:val="ru-RU"/>
        </w:rPr>
        <w:t xml:space="preserve"> ПК-3</w:t>
      </w:r>
    </w:p>
    <w:p w14:paraId="45DA5573" w14:textId="640D02E7" w:rsidR="007B5FD9" w:rsidRDefault="007B5FD9" w:rsidP="006D3A2F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</w:p>
    <w:p w14:paraId="623547DC" w14:textId="77777777" w:rsidR="007B5FD9" w:rsidRPr="006D3A2F" w:rsidRDefault="007B5FD9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7B52D780" w14:textId="4D8A0517" w:rsidR="003148C2" w:rsidRPr="006D3A2F" w:rsidRDefault="001B5156" w:rsidP="001B5156">
      <w:pPr>
        <w:pStyle w:val="a3"/>
        <w:keepNext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8246EA" w:rsidRPr="006D3A2F">
        <w:rPr>
          <w:rFonts w:cs="Times New Roman"/>
          <w:szCs w:val="28"/>
        </w:rPr>
        <w:t>По приведенному описанию процесса производства скальпелей, составить маршрутное описание.</w:t>
      </w:r>
    </w:p>
    <w:p w14:paraId="3CC97AE6" w14:textId="77777777" w:rsidR="008246EA" w:rsidRPr="006D3A2F" w:rsidRDefault="008246E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Процесс изготовления хирургического скальпеля начинается с заготовки. Для этого лист нержавеющей стали помещается в гильотинные ножницы, которые разрезают его на полосы шириной 20 мм и длиной 100 мм. После этого важно проверить размеры полученных заготовок, чтобы они соответствовали требуемым параметрам.</w:t>
      </w:r>
    </w:p>
    <w:p w14:paraId="021C19C7" w14:textId="77777777" w:rsidR="008246EA" w:rsidRPr="006D3A2F" w:rsidRDefault="008246E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На следующем этапе используется пресс с силой 100 тонн. Заготовки помещаются в пресс, и с его помощью высаживается форма скальпеля в соответствии с чертежом. После высадки необходимо снять заготовку и убедиться, что контуры формы соответствуют требуемым.</w:t>
      </w:r>
    </w:p>
    <w:p w14:paraId="590CF026" w14:textId="77777777" w:rsidR="008246EA" w:rsidRPr="006D3A2F" w:rsidRDefault="008246E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После штамповки скальпель подвергается термообработке. Для этого заготовки помещаются в печь, разогреваемую до температуры 950°C. Заготовки выдерживаются при этой температуре в течение 30 минут, после чего они быстро охлаждаются в масле. Этот процесс необходим для получения нужной твердости стали, которая должна быть в пределах 55-60 HRC.</w:t>
      </w:r>
    </w:p>
    <w:p w14:paraId="3E290D12" w14:textId="77777777" w:rsidR="008246EA" w:rsidRPr="006D3A2F" w:rsidRDefault="008246E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После термообработки скальпель поступает на шлифовку. Для этого используется плоскошлифовальный станок, на котором шлифуют боковые стороны заготовки и обрабатывают режущую кромку с необходимым углом заточки.</w:t>
      </w:r>
    </w:p>
    <w:p w14:paraId="0D29D9C0" w14:textId="77777777" w:rsidR="008246EA" w:rsidRPr="006D3A2F" w:rsidRDefault="008246E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Затем скальпель полируется на полировочном круге с использованием пасты ГОИ для обработки режущей кромки и улучшения остроты лезвия.</w:t>
      </w:r>
    </w:p>
    <w:p w14:paraId="45F2D8CC" w14:textId="77777777" w:rsidR="008246EA" w:rsidRPr="006D3A2F" w:rsidRDefault="008246E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После полировки скальпель проходит контрольный этап. Используя микроскоп и твердомер, проверяются размеры, твердость (55–60 HRC) и острота лезвия. Острота должна соответствовать стандартам.</w:t>
      </w:r>
    </w:p>
    <w:p w14:paraId="429616DF" w14:textId="7F804E30" w:rsidR="008246EA" w:rsidRPr="006D3A2F" w:rsidRDefault="008246E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lastRenderedPageBreak/>
        <w:t>На заключительном этапе используется лазерный маркиратор для нанесения серийного номера и логотипа производителя. После нанесения маркировки скальпель упаковывается в стерильную упаковку, готовую к использованию.</w:t>
      </w:r>
    </w:p>
    <w:p w14:paraId="080B6A4C" w14:textId="77777777" w:rsidR="007B5FD9" w:rsidRPr="007B5FD9" w:rsidRDefault="007B5FD9" w:rsidP="007B5F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B5FD9">
        <w:rPr>
          <w:rFonts w:ascii="Times New Roman" w:hAnsi="Times New Roman" w:cs="Times New Roman"/>
          <w:spacing w:val="-7"/>
          <w:sz w:val="28"/>
          <w:szCs w:val="28"/>
          <w:lang w:val="ru-RU"/>
        </w:rPr>
        <w:t>Время выполнения – 20 мин.</w:t>
      </w:r>
    </w:p>
    <w:p w14:paraId="38F99EDB" w14:textId="77777777" w:rsidR="007B5FD9" w:rsidRPr="007B5FD9" w:rsidRDefault="007B5FD9" w:rsidP="007B5FD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B5FD9">
        <w:rPr>
          <w:sz w:val="28"/>
          <w:szCs w:val="28"/>
        </w:rPr>
        <w:t>Критерии оценивания: полное содержательное соответствие приведенному ниже ожидаемому результату.</w:t>
      </w:r>
    </w:p>
    <w:p w14:paraId="5B5008B4" w14:textId="77777777" w:rsidR="007B5FD9" w:rsidRPr="007B5FD9" w:rsidRDefault="007B5FD9" w:rsidP="007B5FD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B5FD9">
        <w:rPr>
          <w:noProof/>
          <w:sz w:val="28"/>
          <w:szCs w:val="28"/>
        </w:rPr>
        <w:t>Ожидаемый результат:</w:t>
      </w:r>
    </w:p>
    <w:p w14:paraId="6645464A" w14:textId="0DED62D2" w:rsidR="008246EA" w:rsidRPr="006D3A2F" w:rsidRDefault="008246E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005. Заготовительная. Разрезать лист нержавеющей стали на заготовки 100×20 мм с помощью гильотинных ножниц.</w:t>
      </w:r>
    </w:p>
    <w:p w14:paraId="0AA67B93" w14:textId="1806CCF5" w:rsidR="008246EA" w:rsidRPr="006D3A2F" w:rsidRDefault="008246E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010. Штамповочная. Высадить форму скальпеля согласно чертежу с использованием пресса 100 т.</w:t>
      </w:r>
    </w:p>
    <w:p w14:paraId="2FDF5F17" w14:textId="73CF6CF7" w:rsidR="008246EA" w:rsidRPr="006D3A2F" w:rsidRDefault="008246E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015. Термообработка. Закалить заготовки при 950°C, выдержать 30 мин и охладить в масле.</w:t>
      </w:r>
    </w:p>
    <w:p w14:paraId="274FC109" w14:textId="1D6BBED7" w:rsidR="008246EA" w:rsidRPr="006D3A2F" w:rsidRDefault="008246E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020. Шлифовальная. Шлифовать боковые стороны и обработать режущую кромку с помощью плоскошлифовального станка.</w:t>
      </w:r>
    </w:p>
    <w:p w14:paraId="39AD3B47" w14:textId="095DF9A5" w:rsidR="008246EA" w:rsidRPr="006D3A2F" w:rsidRDefault="008246E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025. Полировочная. Полировать режущую кромку пастой ГОИ на полировальном круге.</w:t>
      </w:r>
    </w:p>
    <w:p w14:paraId="45C7F7CC" w14:textId="263C0894" w:rsidR="008246EA" w:rsidRPr="006D3A2F" w:rsidRDefault="008246E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030. Контрольная. Проверить размеры, твердость (55–60 HRC) и остроту лезвия с использованием микроскопа и твердомера.</w:t>
      </w:r>
    </w:p>
    <w:p w14:paraId="3D9C37CB" w14:textId="215F29F0" w:rsidR="008246EA" w:rsidRDefault="008246E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6D3A2F">
        <w:rPr>
          <w:rFonts w:cs="Times New Roman"/>
          <w:szCs w:val="28"/>
        </w:rPr>
        <w:t>035 Маркировочная. Нанести серийный номер и упаковать скальпель в стерильную упаковку с использованием лазерного маркиратора.</w:t>
      </w:r>
    </w:p>
    <w:p w14:paraId="4225F1C2" w14:textId="5DD100C6" w:rsidR="007B5FD9" w:rsidRPr="00BE2184" w:rsidRDefault="007B5FD9" w:rsidP="007B5F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E2184">
        <w:rPr>
          <w:rFonts w:ascii="Times New Roman" w:hAnsi="Times New Roman" w:cs="Times New Roman"/>
          <w:sz w:val="28"/>
          <w:szCs w:val="28"/>
          <w:lang w:val="ru-RU"/>
        </w:rPr>
        <w:t>Компетенции (индикаторы):</w:t>
      </w:r>
      <w:r w:rsidR="001B5156" w:rsidRPr="001B5156">
        <w:rPr>
          <w:rFonts w:ascii="Times New Roman" w:hAnsi="Times New Roman" w:cs="Times New Roman"/>
          <w:sz w:val="28"/>
          <w:szCs w:val="28"/>
          <w:lang w:val="ru-RU"/>
        </w:rPr>
        <w:t xml:space="preserve"> ПК-3</w:t>
      </w:r>
    </w:p>
    <w:p w14:paraId="5AD89701" w14:textId="50B3C0BC" w:rsidR="000F60FA" w:rsidRDefault="000F60F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1AF5D2CD" w14:textId="23626E1A" w:rsidR="000F60FA" w:rsidRDefault="000F60F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BDF4DAD" w14:textId="26CDB61E" w:rsidR="000F60FA" w:rsidRDefault="000F60FA" w:rsidP="006D3A2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3C153A3" w14:textId="3CD06FEB" w:rsidR="000F60FA" w:rsidRDefault="000F60FA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0F60FA" w:rsidSect="006D3A2F">
      <w:headerReference w:type="default" r:id="rId12"/>
      <w:pgSz w:w="12240" w:h="15840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8E914E" w14:textId="77777777" w:rsidR="00D204CA" w:rsidRDefault="00D204CA" w:rsidP="000F60FA">
      <w:pPr>
        <w:spacing w:after="0" w:line="240" w:lineRule="auto"/>
      </w:pPr>
      <w:r>
        <w:separator/>
      </w:r>
    </w:p>
  </w:endnote>
  <w:endnote w:type="continuationSeparator" w:id="0">
    <w:p w14:paraId="0414A3E9" w14:textId="77777777" w:rsidR="00D204CA" w:rsidRDefault="00D204CA" w:rsidP="000F6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8458B9" w14:textId="77777777" w:rsidR="00D204CA" w:rsidRDefault="00D204CA" w:rsidP="000F60FA">
      <w:pPr>
        <w:spacing w:after="0" w:line="240" w:lineRule="auto"/>
      </w:pPr>
      <w:r>
        <w:separator/>
      </w:r>
    </w:p>
  </w:footnote>
  <w:footnote w:type="continuationSeparator" w:id="0">
    <w:p w14:paraId="70D78AFB" w14:textId="77777777" w:rsidR="00D204CA" w:rsidRDefault="00D204CA" w:rsidP="000F6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9438644"/>
      <w:docPartObj>
        <w:docPartGallery w:val="Page Numbers (Top of Page)"/>
        <w:docPartUnique/>
      </w:docPartObj>
    </w:sdtPr>
    <w:sdtEndPr/>
    <w:sdtContent>
      <w:p w14:paraId="375ABCD5" w14:textId="548F7AD0" w:rsidR="000F60FA" w:rsidRDefault="000F60FA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16D" w:rsidRPr="00C6716D">
          <w:rPr>
            <w:noProof/>
            <w:lang w:val="ru-RU"/>
          </w:rPr>
          <w:t>6</w:t>
        </w:r>
        <w:r>
          <w:fldChar w:fldCharType="end"/>
        </w:r>
      </w:p>
    </w:sdtContent>
  </w:sdt>
  <w:p w14:paraId="6E2EB1EB" w14:textId="77777777" w:rsidR="000F60FA" w:rsidRDefault="000F60FA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36400"/>
    <w:multiLevelType w:val="hybridMultilevel"/>
    <w:tmpl w:val="E630569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9C90BE6"/>
    <w:multiLevelType w:val="hybridMultilevel"/>
    <w:tmpl w:val="9504464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22E77DF"/>
    <w:multiLevelType w:val="hybridMultilevel"/>
    <w:tmpl w:val="F40AD26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D9D61B8"/>
    <w:multiLevelType w:val="hybridMultilevel"/>
    <w:tmpl w:val="DB60B45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FD43A96"/>
    <w:multiLevelType w:val="hybridMultilevel"/>
    <w:tmpl w:val="99B4011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59A329C"/>
    <w:multiLevelType w:val="multilevel"/>
    <w:tmpl w:val="76DA1F4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624376E3"/>
    <w:multiLevelType w:val="hybridMultilevel"/>
    <w:tmpl w:val="7D7C89B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497482B"/>
    <w:multiLevelType w:val="hybridMultilevel"/>
    <w:tmpl w:val="6DC20D9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E586E0C"/>
    <w:multiLevelType w:val="hybridMultilevel"/>
    <w:tmpl w:val="8B62945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EE770F0"/>
    <w:multiLevelType w:val="hybridMultilevel"/>
    <w:tmpl w:val="67CECB2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9"/>
  </w:num>
  <w:num w:numId="8">
    <w:abstractNumId w:val="5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B54"/>
    <w:rsid w:val="000F60FA"/>
    <w:rsid w:val="001A0467"/>
    <w:rsid w:val="001B5156"/>
    <w:rsid w:val="00220C79"/>
    <w:rsid w:val="00267AC3"/>
    <w:rsid w:val="002E1ACC"/>
    <w:rsid w:val="002F224A"/>
    <w:rsid w:val="003148C2"/>
    <w:rsid w:val="0037217D"/>
    <w:rsid w:val="00385187"/>
    <w:rsid w:val="003D0E0E"/>
    <w:rsid w:val="00503C31"/>
    <w:rsid w:val="00561D1D"/>
    <w:rsid w:val="00564FBE"/>
    <w:rsid w:val="00611B5D"/>
    <w:rsid w:val="006569AF"/>
    <w:rsid w:val="006675EE"/>
    <w:rsid w:val="00685A3A"/>
    <w:rsid w:val="006C0116"/>
    <w:rsid w:val="006D3A2F"/>
    <w:rsid w:val="00733570"/>
    <w:rsid w:val="00781454"/>
    <w:rsid w:val="0078209B"/>
    <w:rsid w:val="007B5FD9"/>
    <w:rsid w:val="008246EA"/>
    <w:rsid w:val="008726C2"/>
    <w:rsid w:val="008D73F8"/>
    <w:rsid w:val="009B4B54"/>
    <w:rsid w:val="009F4FEF"/>
    <w:rsid w:val="00AA4EE0"/>
    <w:rsid w:val="00AB6EB0"/>
    <w:rsid w:val="00B225E6"/>
    <w:rsid w:val="00B33178"/>
    <w:rsid w:val="00B4461F"/>
    <w:rsid w:val="00B814F2"/>
    <w:rsid w:val="00B87008"/>
    <w:rsid w:val="00BB7DFB"/>
    <w:rsid w:val="00BE083F"/>
    <w:rsid w:val="00BE2184"/>
    <w:rsid w:val="00C23568"/>
    <w:rsid w:val="00C3011C"/>
    <w:rsid w:val="00C6716D"/>
    <w:rsid w:val="00CB162B"/>
    <w:rsid w:val="00D204CA"/>
    <w:rsid w:val="00D74EC0"/>
    <w:rsid w:val="00DA5720"/>
    <w:rsid w:val="00EB703B"/>
    <w:rsid w:val="00EF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A82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01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а"/>
    <w:basedOn w:val="a"/>
    <w:link w:val="a4"/>
    <w:qFormat/>
    <w:rsid w:val="00EF30C8"/>
    <w:pPr>
      <w:spacing w:before="240" w:after="240" w:line="360" w:lineRule="auto"/>
      <w:ind w:firstLine="709"/>
      <w:jc w:val="both"/>
    </w:pPr>
    <w:rPr>
      <w:rFonts w:ascii="Times New Roman" w:hAnsi="Times New Roman"/>
      <w:sz w:val="28"/>
      <w:lang w:val="ru-RU"/>
    </w:rPr>
  </w:style>
  <w:style w:type="character" w:customStyle="1" w:styleId="a4">
    <w:name w:val="База Знак"/>
    <w:basedOn w:val="a0"/>
    <w:link w:val="a3"/>
    <w:rsid w:val="00EF30C8"/>
    <w:rPr>
      <w:rFonts w:ascii="Times New Roman" w:hAnsi="Times New Roman"/>
      <w:sz w:val="28"/>
      <w:lang w:val="ru-RU"/>
    </w:rPr>
  </w:style>
  <w:style w:type="paragraph" w:customStyle="1" w:styleId="a5">
    <w:name w:val="Заглавная база"/>
    <w:basedOn w:val="1"/>
    <w:link w:val="a6"/>
    <w:qFormat/>
    <w:rsid w:val="008726C2"/>
    <w:pPr>
      <w:pageBreakBefore/>
      <w:spacing w:after="240" w:line="360" w:lineRule="auto"/>
      <w:jc w:val="center"/>
    </w:pPr>
    <w:rPr>
      <w:rFonts w:ascii="Times New Roman" w:hAnsi="Times New Roman"/>
      <w:b/>
      <w:color w:val="000000" w:themeColor="text1"/>
      <w:sz w:val="28"/>
    </w:rPr>
  </w:style>
  <w:style w:type="character" w:customStyle="1" w:styleId="a6">
    <w:name w:val="Заглавная база Знак"/>
    <w:basedOn w:val="10"/>
    <w:link w:val="a5"/>
    <w:rsid w:val="008726C2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C301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7">
    <w:name w:val="Центр"/>
    <w:basedOn w:val="a3"/>
    <w:link w:val="a8"/>
    <w:qFormat/>
    <w:rsid w:val="00EF30C8"/>
    <w:pPr>
      <w:jc w:val="center"/>
    </w:pPr>
  </w:style>
  <w:style w:type="character" w:customStyle="1" w:styleId="a8">
    <w:name w:val="Центр Знак"/>
    <w:basedOn w:val="a4"/>
    <w:link w:val="a7"/>
    <w:rsid w:val="00EF30C8"/>
    <w:rPr>
      <w:rFonts w:ascii="Times New Roman" w:hAnsi="Times New Roman"/>
      <w:sz w:val="28"/>
      <w:lang w:val="ru-RU"/>
    </w:rPr>
  </w:style>
  <w:style w:type="paragraph" w:customStyle="1" w:styleId="a9">
    <w:name w:val="Рисуонок"/>
    <w:basedOn w:val="a7"/>
    <w:link w:val="aa"/>
    <w:qFormat/>
    <w:rsid w:val="00EF30C8"/>
    <w:pPr>
      <w:spacing w:line="240" w:lineRule="auto"/>
      <w:ind w:firstLine="0"/>
    </w:pPr>
    <w:rPr>
      <w:i/>
    </w:rPr>
  </w:style>
  <w:style w:type="character" w:customStyle="1" w:styleId="aa">
    <w:name w:val="Рисуонок Знак"/>
    <w:basedOn w:val="a8"/>
    <w:link w:val="a9"/>
    <w:rsid w:val="00EF30C8"/>
    <w:rPr>
      <w:rFonts w:ascii="Times New Roman" w:hAnsi="Times New Roman"/>
      <w:i/>
      <w:sz w:val="28"/>
      <w:lang w:val="ru-RU"/>
    </w:rPr>
  </w:style>
  <w:style w:type="table" w:styleId="ab">
    <w:name w:val="Table Grid"/>
    <w:basedOn w:val="a1"/>
    <w:uiPriority w:val="39"/>
    <w:rsid w:val="009F4F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BE083F"/>
    <w:pPr>
      <w:ind w:left="720"/>
      <w:contextualSpacing/>
    </w:pPr>
  </w:style>
  <w:style w:type="character" w:styleId="ad">
    <w:name w:val="Placeholder Text"/>
    <w:basedOn w:val="a0"/>
    <w:uiPriority w:val="99"/>
    <w:semiHidden/>
    <w:rsid w:val="001A0467"/>
    <w:rPr>
      <w:color w:val="808080"/>
    </w:rPr>
  </w:style>
  <w:style w:type="paragraph" w:customStyle="1" w:styleId="ae">
    <w:name w:val="Заголовок КОМ"/>
    <w:basedOn w:val="a"/>
    <w:link w:val="af"/>
    <w:qFormat/>
    <w:rsid w:val="006D3A2F"/>
    <w:pPr>
      <w:spacing w:after="0" w:line="240" w:lineRule="auto"/>
    </w:pPr>
    <w:rPr>
      <w:rFonts w:ascii="Times New Roman" w:hAnsi="Times New Roman" w:cs="Times New Roman"/>
      <w:b/>
      <w:bCs/>
      <w:sz w:val="28"/>
      <w:szCs w:val="28"/>
      <w:lang w:val="ru-RU"/>
    </w:rPr>
  </w:style>
  <w:style w:type="paragraph" w:customStyle="1" w:styleId="fr1">
    <w:name w:val="fr1"/>
    <w:basedOn w:val="a"/>
    <w:rsid w:val="007B5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">
    <w:name w:val="Заголовок КОМ Знак"/>
    <w:basedOn w:val="a0"/>
    <w:link w:val="ae"/>
    <w:rsid w:val="006D3A2F"/>
    <w:rPr>
      <w:rFonts w:ascii="Times New Roman" w:hAnsi="Times New Roman" w:cs="Times New Roman"/>
      <w:b/>
      <w:bCs/>
      <w:sz w:val="28"/>
      <w:szCs w:val="28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1B5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B5156"/>
    <w:rPr>
      <w:rFonts w:ascii="Tahoma" w:hAnsi="Tahoma" w:cs="Tahoma"/>
      <w:sz w:val="16"/>
      <w:szCs w:val="16"/>
    </w:rPr>
  </w:style>
  <w:style w:type="paragraph" w:styleId="af2">
    <w:name w:val="header"/>
    <w:basedOn w:val="a"/>
    <w:link w:val="af3"/>
    <w:uiPriority w:val="99"/>
    <w:unhideWhenUsed/>
    <w:rsid w:val="000F6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F60FA"/>
  </w:style>
  <w:style w:type="paragraph" w:styleId="af4">
    <w:name w:val="footer"/>
    <w:basedOn w:val="a"/>
    <w:link w:val="af5"/>
    <w:uiPriority w:val="99"/>
    <w:unhideWhenUsed/>
    <w:rsid w:val="000F6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F60FA"/>
  </w:style>
  <w:style w:type="character" w:customStyle="1" w:styleId="af6">
    <w:name w:val="Основной текст_"/>
    <w:basedOn w:val="a0"/>
    <w:link w:val="11"/>
    <w:qFormat/>
    <w:rsid w:val="000F60FA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qFormat/>
    <w:rsid w:val="000F60FA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6"/>
    <w:qFormat/>
    <w:rsid w:val="000F60FA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qFormat/>
    <w:rsid w:val="000F60FA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01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а"/>
    <w:basedOn w:val="a"/>
    <w:link w:val="a4"/>
    <w:qFormat/>
    <w:rsid w:val="00EF30C8"/>
    <w:pPr>
      <w:spacing w:before="240" w:after="240" w:line="360" w:lineRule="auto"/>
      <w:ind w:firstLine="709"/>
      <w:jc w:val="both"/>
    </w:pPr>
    <w:rPr>
      <w:rFonts w:ascii="Times New Roman" w:hAnsi="Times New Roman"/>
      <w:sz w:val="28"/>
      <w:lang w:val="ru-RU"/>
    </w:rPr>
  </w:style>
  <w:style w:type="character" w:customStyle="1" w:styleId="a4">
    <w:name w:val="База Знак"/>
    <w:basedOn w:val="a0"/>
    <w:link w:val="a3"/>
    <w:rsid w:val="00EF30C8"/>
    <w:rPr>
      <w:rFonts w:ascii="Times New Roman" w:hAnsi="Times New Roman"/>
      <w:sz w:val="28"/>
      <w:lang w:val="ru-RU"/>
    </w:rPr>
  </w:style>
  <w:style w:type="paragraph" w:customStyle="1" w:styleId="a5">
    <w:name w:val="Заглавная база"/>
    <w:basedOn w:val="1"/>
    <w:link w:val="a6"/>
    <w:qFormat/>
    <w:rsid w:val="008726C2"/>
    <w:pPr>
      <w:pageBreakBefore/>
      <w:spacing w:after="240" w:line="360" w:lineRule="auto"/>
      <w:jc w:val="center"/>
    </w:pPr>
    <w:rPr>
      <w:rFonts w:ascii="Times New Roman" w:hAnsi="Times New Roman"/>
      <w:b/>
      <w:color w:val="000000" w:themeColor="text1"/>
      <w:sz w:val="28"/>
    </w:rPr>
  </w:style>
  <w:style w:type="character" w:customStyle="1" w:styleId="a6">
    <w:name w:val="Заглавная база Знак"/>
    <w:basedOn w:val="10"/>
    <w:link w:val="a5"/>
    <w:rsid w:val="008726C2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C301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7">
    <w:name w:val="Центр"/>
    <w:basedOn w:val="a3"/>
    <w:link w:val="a8"/>
    <w:qFormat/>
    <w:rsid w:val="00EF30C8"/>
    <w:pPr>
      <w:jc w:val="center"/>
    </w:pPr>
  </w:style>
  <w:style w:type="character" w:customStyle="1" w:styleId="a8">
    <w:name w:val="Центр Знак"/>
    <w:basedOn w:val="a4"/>
    <w:link w:val="a7"/>
    <w:rsid w:val="00EF30C8"/>
    <w:rPr>
      <w:rFonts w:ascii="Times New Roman" w:hAnsi="Times New Roman"/>
      <w:sz w:val="28"/>
      <w:lang w:val="ru-RU"/>
    </w:rPr>
  </w:style>
  <w:style w:type="paragraph" w:customStyle="1" w:styleId="a9">
    <w:name w:val="Рисуонок"/>
    <w:basedOn w:val="a7"/>
    <w:link w:val="aa"/>
    <w:qFormat/>
    <w:rsid w:val="00EF30C8"/>
    <w:pPr>
      <w:spacing w:line="240" w:lineRule="auto"/>
      <w:ind w:firstLine="0"/>
    </w:pPr>
    <w:rPr>
      <w:i/>
    </w:rPr>
  </w:style>
  <w:style w:type="character" w:customStyle="1" w:styleId="aa">
    <w:name w:val="Рисуонок Знак"/>
    <w:basedOn w:val="a8"/>
    <w:link w:val="a9"/>
    <w:rsid w:val="00EF30C8"/>
    <w:rPr>
      <w:rFonts w:ascii="Times New Roman" w:hAnsi="Times New Roman"/>
      <w:i/>
      <w:sz w:val="28"/>
      <w:lang w:val="ru-RU"/>
    </w:rPr>
  </w:style>
  <w:style w:type="table" w:styleId="ab">
    <w:name w:val="Table Grid"/>
    <w:basedOn w:val="a1"/>
    <w:uiPriority w:val="39"/>
    <w:rsid w:val="009F4F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BE083F"/>
    <w:pPr>
      <w:ind w:left="720"/>
      <w:contextualSpacing/>
    </w:pPr>
  </w:style>
  <w:style w:type="character" w:styleId="ad">
    <w:name w:val="Placeholder Text"/>
    <w:basedOn w:val="a0"/>
    <w:uiPriority w:val="99"/>
    <w:semiHidden/>
    <w:rsid w:val="001A0467"/>
    <w:rPr>
      <w:color w:val="808080"/>
    </w:rPr>
  </w:style>
  <w:style w:type="paragraph" w:customStyle="1" w:styleId="ae">
    <w:name w:val="Заголовок КОМ"/>
    <w:basedOn w:val="a"/>
    <w:link w:val="af"/>
    <w:qFormat/>
    <w:rsid w:val="006D3A2F"/>
    <w:pPr>
      <w:spacing w:after="0" w:line="240" w:lineRule="auto"/>
    </w:pPr>
    <w:rPr>
      <w:rFonts w:ascii="Times New Roman" w:hAnsi="Times New Roman" w:cs="Times New Roman"/>
      <w:b/>
      <w:bCs/>
      <w:sz w:val="28"/>
      <w:szCs w:val="28"/>
      <w:lang w:val="ru-RU"/>
    </w:rPr>
  </w:style>
  <w:style w:type="paragraph" w:customStyle="1" w:styleId="fr1">
    <w:name w:val="fr1"/>
    <w:basedOn w:val="a"/>
    <w:rsid w:val="007B5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">
    <w:name w:val="Заголовок КОМ Знак"/>
    <w:basedOn w:val="a0"/>
    <w:link w:val="ae"/>
    <w:rsid w:val="006D3A2F"/>
    <w:rPr>
      <w:rFonts w:ascii="Times New Roman" w:hAnsi="Times New Roman" w:cs="Times New Roman"/>
      <w:b/>
      <w:bCs/>
      <w:sz w:val="28"/>
      <w:szCs w:val="28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1B5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B5156"/>
    <w:rPr>
      <w:rFonts w:ascii="Tahoma" w:hAnsi="Tahoma" w:cs="Tahoma"/>
      <w:sz w:val="16"/>
      <w:szCs w:val="16"/>
    </w:rPr>
  </w:style>
  <w:style w:type="paragraph" w:styleId="af2">
    <w:name w:val="header"/>
    <w:basedOn w:val="a"/>
    <w:link w:val="af3"/>
    <w:uiPriority w:val="99"/>
    <w:unhideWhenUsed/>
    <w:rsid w:val="000F6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F60FA"/>
  </w:style>
  <w:style w:type="paragraph" w:styleId="af4">
    <w:name w:val="footer"/>
    <w:basedOn w:val="a"/>
    <w:link w:val="af5"/>
    <w:uiPriority w:val="99"/>
    <w:unhideWhenUsed/>
    <w:rsid w:val="000F6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F60FA"/>
  </w:style>
  <w:style w:type="character" w:customStyle="1" w:styleId="af6">
    <w:name w:val="Основной текст_"/>
    <w:basedOn w:val="a0"/>
    <w:link w:val="11"/>
    <w:qFormat/>
    <w:rsid w:val="000F60FA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qFormat/>
    <w:rsid w:val="000F60FA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6"/>
    <w:qFormat/>
    <w:rsid w:val="000F60FA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qFormat/>
    <w:rsid w:val="000F60FA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1909</Words>
  <Characters>10886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 Дикий</dc:creator>
  <cp:lastModifiedBy>Светлана</cp:lastModifiedBy>
  <cp:revision>3</cp:revision>
  <dcterms:created xsi:type="dcterms:W3CDTF">2025-04-11T09:01:00Z</dcterms:created>
  <dcterms:modified xsi:type="dcterms:W3CDTF">2025-04-14T18:07:00Z</dcterms:modified>
</cp:coreProperties>
</file>