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253A6" w14:textId="13015E76" w:rsidR="004630D3" w:rsidRPr="002E2A34" w:rsidRDefault="0050418D" w:rsidP="002E2A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2A34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7203BF46" w:rsidR="0050418D" w:rsidRPr="002E2A34" w:rsidRDefault="0050418D" w:rsidP="002E2A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2A34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105FB3" w:rsidRPr="002E2A34">
        <w:rPr>
          <w:rFonts w:ascii="Times New Roman" w:hAnsi="Times New Roman" w:cs="Times New Roman"/>
          <w:b/>
          <w:bCs/>
          <w:sz w:val="28"/>
          <w:szCs w:val="28"/>
        </w:rPr>
        <w:t xml:space="preserve">учебной </w:t>
      </w:r>
      <w:r w:rsidR="004630D3" w:rsidRPr="002E2A34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</w:p>
    <w:p w14:paraId="3D1C6148" w14:textId="77777777" w:rsidR="004630D3" w:rsidRPr="002E2A34" w:rsidRDefault="004630D3" w:rsidP="002E2A34">
      <w:pPr>
        <w:pStyle w:val="3"/>
        <w:rPr>
          <w:rFonts w:cs="Times New Roman"/>
          <w:szCs w:val="28"/>
        </w:rPr>
      </w:pPr>
    </w:p>
    <w:p w14:paraId="0A013A1B" w14:textId="5F2F855E" w:rsidR="0050418D" w:rsidRPr="002E2A34" w:rsidRDefault="0050418D" w:rsidP="002E2A34">
      <w:pPr>
        <w:pStyle w:val="3"/>
        <w:rPr>
          <w:rFonts w:cs="Times New Roman"/>
          <w:szCs w:val="28"/>
        </w:rPr>
      </w:pPr>
      <w:r w:rsidRPr="002E2A34">
        <w:rPr>
          <w:rFonts w:cs="Times New Roman"/>
          <w:szCs w:val="28"/>
        </w:rPr>
        <w:t>Задания закрытого типа</w:t>
      </w:r>
    </w:p>
    <w:p w14:paraId="6C1ED3FB" w14:textId="77777777" w:rsidR="0050418D" w:rsidRPr="002E2A34" w:rsidRDefault="0050418D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72A88" w14:textId="25C81C51" w:rsidR="0050418D" w:rsidRDefault="0050418D" w:rsidP="002E2A34">
      <w:pPr>
        <w:pStyle w:val="4"/>
        <w:rPr>
          <w:rFonts w:cs="Times New Roman"/>
          <w:szCs w:val="28"/>
        </w:rPr>
      </w:pPr>
      <w:r w:rsidRPr="002E2A34">
        <w:rPr>
          <w:rFonts w:cs="Times New Roman"/>
          <w:szCs w:val="28"/>
        </w:rPr>
        <w:t>Задания закрытого типа на выбор правильного ответа</w:t>
      </w:r>
    </w:p>
    <w:p w14:paraId="08F30F7E" w14:textId="77777777" w:rsidR="002E2A34" w:rsidRPr="002E2A34" w:rsidRDefault="002E2A34" w:rsidP="002E2A34"/>
    <w:p w14:paraId="6DEEE0B4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88869509"/>
      <w:r w:rsidRPr="002E2A34">
        <w:rPr>
          <w:rFonts w:ascii="Times New Roman" w:hAnsi="Times New Roman" w:cs="Times New Roman"/>
          <w:sz w:val="28"/>
          <w:szCs w:val="28"/>
        </w:rPr>
        <w:t>1. Выберите один правильный ответ.</w:t>
      </w:r>
    </w:p>
    <w:p w14:paraId="002F49B6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Уравнение однофакторной линейной регрессии имеет вид:</w:t>
      </w:r>
    </w:p>
    <w:p w14:paraId="312B8962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 xml:space="preserve">А)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bx</m:t>
            </m:r>
          </m:den>
        </m:f>
      </m:oMath>
    </w:p>
    <w:p w14:paraId="6E424C44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 xml:space="preserve">Б)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bx</m:t>
        </m:r>
      </m:oMath>
    </w:p>
    <w:p w14:paraId="0074C8DD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 xml:space="preserve">В)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bx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c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14:paraId="1B4A7904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 xml:space="preserve">Г)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rad>
      </m:oMath>
    </w:p>
    <w:p w14:paraId="131140CF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7F00694" w14:textId="7F64B3A1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B16A5" w:rsidRPr="002E2A34">
        <w:rPr>
          <w:rFonts w:ascii="Times New Roman" w:hAnsi="Times New Roman" w:cs="Times New Roman"/>
          <w:sz w:val="28"/>
          <w:szCs w:val="28"/>
        </w:rPr>
        <w:t>ОПК-</w:t>
      </w:r>
      <w:r w:rsidR="009B16A5">
        <w:rPr>
          <w:rFonts w:ascii="Times New Roman" w:hAnsi="Times New Roman" w:cs="Times New Roman"/>
          <w:sz w:val="28"/>
          <w:szCs w:val="28"/>
        </w:rPr>
        <w:t xml:space="preserve">1, </w:t>
      </w:r>
      <w:r w:rsidRPr="002E2A34">
        <w:rPr>
          <w:rFonts w:ascii="Times New Roman" w:hAnsi="Times New Roman" w:cs="Times New Roman"/>
          <w:sz w:val="28"/>
          <w:szCs w:val="28"/>
        </w:rPr>
        <w:t>ОПК-</w:t>
      </w:r>
      <w:r w:rsidR="009B16A5">
        <w:rPr>
          <w:rFonts w:ascii="Times New Roman" w:hAnsi="Times New Roman" w:cs="Times New Roman"/>
          <w:sz w:val="28"/>
          <w:szCs w:val="28"/>
        </w:rPr>
        <w:t>3</w:t>
      </w:r>
    </w:p>
    <w:p w14:paraId="3FAA6440" w14:textId="77777777" w:rsid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5798A7" w14:textId="06D4D42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E2A34">
        <w:rPr>
          <w:rFonts w:ascii="Times New Roman" w:hAnsi="Times New Roman" w:cs="Times New Roman"/>
          <w:sz w:val="28"/>
          <w:szCs w:val="28"/>
        </w:rPr>
        <w:t>. Выберите один правильный ответ.</w:t>
      </w:r>
    </w:p>
    <w:p w14:paraId="63880BC4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Разрешающая способность АЦП это:</w:t>
      </w:r>
    </w:p>
    <w:p w14:paraId="75385AE2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А) приращение входного напряжения АЦП при изменении выходного кода N на 1 Младший Знаковый Разряд</w:t>
      </w:r>
    </w:p>
    <w:p w14:paraId="0E037389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Б) номинальное значение максимального входного напряжения АЦП (напряжение полной шкалы), соответствующее максимальному значению выходного кода</w:t>
      </w:r>
    </w:p>
    <w:p w14:paraId="357403BF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В) половина цены деления младшего разряда АЦП</w:t>
      </w:r>
    </w:p>
    <w:p w14:paraId="3EC079F9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Г) ничего, из выше перечисленного</w:t>
      </w:r>
    </w:p>
    <w:p w14:paraId="79141926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EE25664" w14:textId="77777777" w:rsidR="009B16A5" w:rsidRPr="002E2A34" w:rsidRDefault="009B16A5" w:rsidP="009B16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>
        <w:rPr>
          <w:rFonts w:ascii="Times New Roman" w:hAnsi="Times New Roman" w:cs="Times New Roman"/>
          <w:sz w:val="28"/>
          <w:szCs w:val="28"/>
        </w:rPr>
        <w:t xml:space="preserve">1, </w:t>
      </w:r>
      <w:r w:rsidRPr="002E2A34">
        <w:rPr>
          <w:rFonts w:ascii="Times New Roman" w:hAnsi="Times New Roman" w:cs="Times New Roman"/>
          <w:sz w:val="28"/>
          <w:szCs w:val="28"/>
        </w:rPr>
        <w:t>ОПК-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075B9F0A" w14:textId="2DDB9B09" w:rsidR="005339C3" w:rsidRDefault="005339C3" w:rsidP="002E2A3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CD76AF4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8346124" w14:textId="0869AB17" w:rsidR="0050418D" w:rsidRPr="002E2A34" w:rsidRDefault="0050418D" w:rsidP="002E2A34">
      <w:pPr>
        <w:pStyle w:val="4"/>
        <w:rPr>
          <w:rFonts w:cs="Times New Roman"/>
          <w:szCs w:val="28"/>
        </w:rPr>
      </w:pPr>
      <w:r w:rsidRPr="002E2A34">
        <w:rPr>
          <w:rFonts w:cs="Times New Roman"/>
          <w:szCs w:val="28"/>
        </w:rPr>
        <w:t>Задания закрытого типа на установление соответствия</w:t>
      </w:r>
    </w:p>
    <w:p w14:paraId="55ED54A9" w14:textId="20DB58BC" w:rsidR="000A3E63" w:rsidRPr="002E2A34" w:rsidRDefault="000A3E63" w:rsidP="002E2A34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F280D34" w14:textId="59FE90A4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E2A34">
        <w:rPr>
          <w:rFonts w:ascii="Times New Roman" w:hAnsi="Times New Roman" w:cs="Times New Roman"/>
          <w:sz w:val="28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36"/>
        <w:gridCol w:w="678"/>
        <w:gridCol w:w="4583"/>
      </w:tblGrid>
      <w:tr w:rsidR="002E2A34" w:rsidRPr="002E2A34" w14:paraId="469E29D6" w14:textId="77777777" w:rsidTr="00CB7E75">
        <w:tc>
          <w:tcPr>
            <w:tcW w:w="544" w:type="dxa"/>
          </w:tcPr>
          <w:p w14:paraId="5E8F527D" w14:textId="77777777" w:rsidR="002E2A34" w:rsidRPr="002E2A34" w:rsidRDefault="002E2A34" w:rsidP="002E2A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6" w:type="dxa"/>
          </w:tcPr>
          <w:p w14:paraId="3B5C7401" w14:textId="77777777" w:rsidR="002E2A34" w:rsidRPr="002E2A34" w:rsidRDefault="002E2A34" w:rsidP="002E2A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2A34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</w:t>
            </w:r>
          </w:p>
        </w:tc>
        <w:tc>
          <w:tcPr>
            <w:tcW w:w="5257" w:type="dxa"/>
            <w:gridSpan w:val="2"/>
          </w:tcPr>
          <w:p w14:paraId="64DB2819" w14:textId="77777777" w:rsidR="002E2A34" w:rsidRPr="002E2A34" w:rsidRDefault="002E2A34" w:rsidP="002E2A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2A34">
              <w:rPr>
                <w:rFonts w:ascii="Times New Roman" w:hAnsi="Times New Roman" w:cs="Times New Roman"/>
                <w:sz w:val="28"/>
                <w:szCs w:val="28"/>
              </w:rPr>
              <w:t>Схемотехническое представление</w:t>
            </w:r>
          </w:p>
        </w:tc>
      </w:tr>
      <w:tr w:rsidR="002E2A34" w:rsidRPr="002E2A34" w14:paraId="51E1B94D" w14:textId="77777777" w:rsidTr="00CB7E75">
        <w:tc>
          <w:tcPr>
            <w:tcW w:w="544" w:type="dxa"/>
          </w:tcPr>
          <w:p w14:paraId="3CB7E004" w14:textId="77777777" w:rsidR="002E2A34" w:rsidRPr="002E2A34" w:rsidRDefault="002E2A34" w:rsidP="002E2A34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E2A34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1)</w:t>
            </w:r>
          </w:p>
        </w:tc>
        <w:tc>
          <w:tcPr>
            <w:tcW w:w="3836" w:type="dxa"/>
          </w:tcPr>
          <w:p w14:paraId="7519DB28" w14:textId="77777777" w:rsidR="002E2A34" w:rsidRPr="002E2A34" w:rsidRDefault="002E2A34" w:rsidP="002E2A34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E2A34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ФВЧ первого порядка</w:t>
            </w:r>
          </w:p>
        </w:tc>
        <w:tc>
          <w:tcPr>
            <w:tcW w:w="678" w:type="dxa"/>
          </w:tcPr>
          <w:p w14:paraId="7BF98856" w14:textId="77777777" w:rsidR="002E2A34" w:rsidRPr="002E2A34" w:rsidRDefault="002E2A34" w:rsidP="002E2A34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E2A34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4579" w:type="dxa"/>
          </w:tcPr>
          <w:p w14:paraId="2EF0405B" w14:textId="77777777" w:rsidR="002E2A34" w:rsidRPr="002E2A34" w:rsidRDefault="002E2A34" w:rsidP="002E2A34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E2A34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object w:dxaOrig="3867" w:dyaOrig="1488" w14:anchorId="3CD8810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4.1pt;height:74.3pt" o:ole="">
                  <v:imagedata r:id="rId8" o:title=""/>
                </v:shape>
                <o:OLEObject Type="Embed" ProgID="XaraX.Document" ShapeID="_x0000_i1025" DrawAspect="Content" ObjectID="_1805884129" r:id="rId9">
                  <o:FieldCodes>\s</o:FieldCodes>
                </o:OLEObject>
              </w:object>
            </w:r>
          </w:p>
        </w:tc>
      </w:tr>
      <w:tr w:rsidR="002E2A34" w:rsidRPr="002E2A34" w14:paraId="2938326D" w14:textId="77777777" w:rsidTr="00CB7E75">
        <w:tc>
          <w:tcPr>
            <w:tcW w:w="544" w:type="dxa"/>
          </w:tcPr>
          <w:p w14:paraId="5B8E9B6F" w14:textId="77777777" w:rsidR="002E2A34" w:rsidRPr="002E2A34" w:rsidRDefault="002E2A34" w:rsidP="002E2A34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E2A34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3836" w:type="dxa"/>
          </w:tcPr>
          <w:p w14:paraId="08EDD0B6" w14:textId="77777777" w:rsidR="002E2A34" w:rsidRPr="002E2A34" w:rsidRDefault="002E2A34" w:rsidP="002E2A34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E2A34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ФНЧ первого порядка</w:t>
            </w:r>
          </w:p>
        </w:tc>
        <w:tc>
          <w:tcPr>
            <w:tcW w:w="678" w:type="dxa"/>
          </w:tcPr>
          <w:p w14:paraId="266C925D" w14:textId="77777777" w:rsidR="002E2A34" w:rsidRPr="002E2A34" w:rsidRDefault="002E2A34" w:rsidP="002E2A34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E2A34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4579" w:type="dxa"/>
          </w:tcPr>
          <w:p w14:paraId="2E37AEC3" w14:textId="77777777" w:rsidR="002E2A34" w:rsidRPr="002E2A34" w:rsidRDefault="002E2A34" w:rsidP="002E2A34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E2A34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object w:dxaOrig="4302" w:dyaOrig="1192" w14:anchorId="58DB4D8C">
                <v:shape id="_x0000_i1026" type="#_x0000_t75" style="width:215.4pt;height:59.35pt" o:ole="">
                  <v:imagedata r:id="rId10" o:title=""/>
                </v:shape>
                <o:OLEObject Type="Embed" ProgID="XaraX.Document" ShapeID="_x0000_i1026" DrawAspect="Content" ObjectID="_1805884130" r:id="rId11">
                  <o:FieldCodes>\s</o:FieldCodes>
                </o:OLEObject>
              </w:object>
            </w:r>
          </w:p>
        </w:tc>
      </w:tr>
      <w:tr w:rsidR="002E2A34" w:rsidRPr="002E2A34" w14:paraId="717A46BF" w14:textId="77777777" w:rsidTr="00CB7E75">
        <w:tc>
          <w:tcPr>
            <w:tcW w:w="544" w:type="dxa"/>
          </w:tcPr>
          <w:p w14:paraId="6BF3534A" w14:textId="77777777" w:rsidR="002E2A34" w:rsidRPr="002E2A34" w:rsidRDefault="002E2A34" w:rsidP="002E2A34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E2A34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lastRenderedPageBreak/>
              <w:t>3)</w:t>
            </w:r>
          </w:p>
        </w:tc>
        <w:tc>
          <w:tcPr>
            <w:tcW w:w="3836" w:type="dxa"/>
          </w:tcPr>
          <w:p w14:paraId="70CF39F6" w14:textId="77777777" w:rsidR="002E2A34" w:rsidRPr="002E2A34" w:rsidRDefault="002E2A34" w:rsidP="002E2A34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E2A34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Полосовой фильтр первого порядка</w:t>
            </w:r>
          </w:p>
        </w:tc>
        <w:tc>
          <w:tcPr>
            <w:tcW w:w="678" w:type="dxa"/>
          </w:tcPr>
          <w:p w14:paraId="58EF8AC7" w14:textId="77777777" w:rsidR="002E2A34" w:rsidRPr="002E2A34" w:rsidRDefault="002E2A34" w:rsidP="002E2A34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E2A34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4579" w:type="dxa"/>
          </w:tcPr>
          <w:p w14:paraId="78ABCA3C" w14:textId="77777777" w:rsidR="002E2A34" w:rsidRPr="002E2A34" w:rsidRDefault="002E2A34" w:rsidP="002E2A34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E2A34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object w:dxaOrig="4362" w:dyaOrig="1488" w14:anchorId="703AE9CB">
                <v:shape id="_x0000_i1027" type="#_x0000_t75" style="width:218.3pt;height:74.3pt" o:ole="">
                  <v:imagedata r:id="rId12" o:title=""/>
                </v:shape>
                <o:OLEObject Type="Embed" ProgID="XaraX.Document" ShapeID="_x0000_i1027" DrawAspect="Content" ObjectID="_1805884131" r:id="rId13">
                  <o:FieldCodes>\s</o:FieldCodes>
                </o:OLEObject>
              </w:object>
            </w:r>
          </w:p>
        </w:tc>
      </w:tr>
    </w:tbl>
    <w:p w14:paraId="7AF8FD67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2E2A34" w:rsidRPr="002E2A34" w14:paraId="3A5D2A5E" w14:textId="77777777" w:rsidTr="00CB7E75">
        <w:tc>
          <w:tcPr>
            <w:tcW w:w="2336" w:type="dxa"/>
          </w:tcPr>
          <w:p w14:paraId="3D1E478A" w14:textId="77777777" w:rsidR="002E2A34" w:rsidRPr="002E2A34" w:rsidRDefault="002E2A34" w:rsidP="002E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2A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AB3AFF" w14:textId="77777777" w:rsidR="002E2A34" w:rsidRPr="002E2A34" w:rsidRDefault="002E2A34" w:rsidP="002E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2A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3D031583" w14:textId="77777777" w:rsidR="002E2A34" w:rsidRPr="002E2A34" w:rsidRDefault="002E2A34" w:rsidP="002E2A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2A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E2A34" w:rsidRPr="002E2A34" w14:paraId="22654123" w14:textId="77777777" w:rsidTr="00CB7E75">
        <w:tc>
          <w:tcPr>
            <w:tcW w:w="2336" w:type="dxa"/>
          </w:tcPr>
          <w:p w14:paraId="232F2195" w14:textId="77777777" w:rsidR="002E2A34" w:rsidRPr="002E2A34" w:rsidRDefault="002E2A34" w:rsidP="002E2A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2A3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622804E7" w14:textId="77777777" w:rsidR="002E2A34" w:rsidRPr="002E2A34" w:rsidRDefault="002E2A34" w:rsidP="002E2A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2A3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3450FF77" w14:textId="77777777" w:rsidR="002E2A34" w:rsidRPr="002E2A34" w:rsidRDefault="002E2A34" w:rsidP="002E2A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2A3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C194279" w14:textId="77777777" w:rsidR="009B16A5" w:rsidRPr="002E2A34" w:rsidRDefault="009B16A5" w:rsidP="009B16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>
        <w:rPr>
          <w:rFonts w:ascii="Times New Roman" w:hAnsi="Times New Roman" w:cs="Times New Roman"/>
          <w:sz w:val="28"/>
          <w:szCs w:val="28"/>
        </w:rPr>
        <w:t xml:space="preserve">1, </w:t>
      </w:r>
      <w:r w:rsidRPr="002E2A34">
        <w:rPr>
          <w:rFonts w:ascii="Times New Roman" w:hAnsi="Times New Roman" w:cs="Times New Roman"/>
          <w:sz w:val="28"/>
          <w:szCs w:val="28"/>
        </w:rPr>
        <w:t>ОПК-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603DCBB7" w14:textId="77777777" w:rsidR="002E2A34" w:rsidRPr="002E2A34" w:rsidRDefault="002E2A34" w:rsidP="002E2A34">
      <w:pPr>
        <w:pStyle w:val="3"/>
        <w:rPr>
          <w:rFonts w:cs="Times New Roman"/>
          <w:szCs w:val="28"/>
        </w:rPr>
      </w:pPr>
    </w:p>
    <w:p w14:paraId="19E7E2F1" w14:textId="77777777" w:rsidR="00D922CC" w:rsidRPr="002E2A34" w:rsidRDefault="00D922CC" w:rsidP="002E2A34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2E2A34" w:rsidRDefault="0050418D" w:rsidP="002E2A34">
      <w:pPr>
        <w:pStyle w:val="4"/>
        <w:rPr>
          <w:rFonts w:cs="Times New Roman"/>
          <w:szCs w:val="28"/>
        </w:rPr>
      </w:pPr>
      <w:bookmarkStart w:id="1" w:name="_Hlk188875600"/>
      <w:bookmarkEnd w:id="0"/>
      <w:r w:rsidRPr="002E2A34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4FD201EC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6A09925" w14:textId="4558288F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</w:t>
      </w:r>
      <w:r w:rsidRPr="002E2A3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2E2A34">
        <w:rPr>
          <w:rFonts w:ascii="Times New Roman" w:hAnsi="Times New Roman" w:cs="Times New Roman"/>
          <w:sz w:val="28"/>
          <w:szCs w:val="28"/>
        </w:rPr>
        <w:t xml:space="preserve"> Расположите стандартные типы АЦП в порядке возрастания максимальной скорости аналого-цифрового преобразования: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5387"/>
      </w:tblGrid>
      <w:tr w:rsidR="002E2A34" w:rsidRPr="002E2A34" w14:paraId="4DBB16D7" w14:textId="77777777" w:rsidTr="00CB7E75">
        <w:tc>
          <w:tcPr>
            <w:tcW w:w="556" w:type="dxa"/>
          </w:tcPr>
          <w:p w14:paraId="1A1FF530" w14:textId="77777777" w:rsidR="002E2A34" w:rsidRPr="002E2A34" w:rsidRDefault="002E2A34" w:rsidP="002E2A3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2A34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5387" w:type="dxa"/>
          </w:tcPr>
          <w:p w14:paraId="570DF69F" w14:textId="77777777" w:rsidR="002E2A34" w:rsidRPr="002E2A34" w:rsidRDefault="002E2A34" w:rsidP="002E2A3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2A34">
              <w:rPr>
                <w:rFonts w:ascii="Times New Roman" w:hAnsi="Times New Roman" w:cs="Times New Roman"/>
                <w:sz w:val="28"/>
                <w:szCs w:val="28"/>
              </w:rPr>
              <w:t>Дельта-сигма (ΔΣ) АЦП</w:t>
            </w:r>
          </w:p>
        </w:tc>
      </w:tr>
      <w:tr w:rsidR="002E2A34" w:rsidRPr="002E2A34" w14:paraId="3289C406" w14:textId="77777777" w:rsidTr="00CB7E75">
        <w:tc>
          <w:tcPr>
            <w:tcW w:w="556" w:type="dxa"/>
          </w:tcPr>
          <w:p w14:paraId="1D681139" w14:textId="77777777" w:rsidR="002E2A34" w:rsidRPr="002E2A34" w:rsidRDefault="002E2A34" w:rsidP="002E2A3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2A34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87" w:type="dxa"/>
          </w:tcPr>
          <w:p w14:paraId="3C696663" w14:textId="77777777" w:rsidR="002E2A34" w:rsidRPr="002E2A34" w:rsidRDefault="002E2A34" w:rsidP="002E2A3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2A34">
              <w:rPr>
                <w:rFonts w:ascii="Times New Roman" w:hAnsi="Times New Roman" w:cs="Times New Roman"/>
                <w:sz w:val="28"/>
                <w:szCs w:val="28"/>
              </w:rPr>
              <w:t>Временные (Time-Interleaved) АЦП</w:t>
            </w:r>
          </w:p>
        </w:tc>
      </w:tr>
      <w:tr w:rsidR="002E2A34" w:rsidRPr="002E2A34" w14:paraId="19AEE175" w14:textId="77777777" w:rsidTr="00CB7E75">
        <w:tc>
          <w:tcPr>
            <w:tcW w:w="556" w:type="dxa"/>
          </w:tcPr>
          <w:p w14:paraId="6A31EEC5" w14:textId="77777777" w:rsidR="002E2A34" w:rsidRPr="002E2A34" w:rsidRDefault="002E2A34" w:rsidP="002E2A3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2A34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87" w:type="dxa"/>
          </w:tcPr>
          <w:p w14:paraId="18A1FE8B" w14:textId="77777777" w:rsidR="002E2A34" w:rsidRPr="002E2A34" w:rsidRDefault="002E2A34" w:rsidP="002E2A3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2A34">
              <w:rPr>
                <w:rFonts w:ascii="Times New Roman" w:hAnsi="Times New Roman" w:cs="Times New Roman"/>
                <w:sz w:val="28"/>
                <w:szCs w:val="28"/>
              </w:rPr>
              <w:t>Flash (Параллельные) АЦП</w:t>
            </w:r>
          </w:p>
        </w:tc>
      </w:tr>
      <w:tr w:rsidR="002E2A34" w:rsidRPr="002E2A34" w14:paraId="313E3E2F" w14:textId="77777777" w:rsidTr="00CB7E75">
        <w:tc>
          <w:tcPr>
            <w:tcW w:w="556" w:type="dxa"/>
          </w:tcPr>
          <w:p w14:paraId="650BF981" w14:textId="77777777" w:rsidR="002E2A34" w:rsidRPr="002E2A34" w:rsidRDefault="002E2A34" w:rsidP="002E2A3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2A34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87" w:type="dxa"/>
          </w:tcPr>
          <w:p w14:paraId="176FA5F4" w14:textId="77777777" w:rsidR="002E2A34" w:rsidRPr="002E2A34" w:rsidRDefault="002E2A34" w:rsidP="002E2A3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2A34">
              <w:rPr>
                <w:rFonts w:ascii="Times New Roman" w:hAnsi="Times New Roman" w:cs="Times New Roman"/>
                <w:sz w:val="28"/>
                <w:szCs w:val="28"/>
              </w:rPr>
              <w:t>Конвейерные (Pipeline) АЦП</w:t>
            </w:r>
          </w:p>
        </w:tc>
      </w:tr>
    </w:tbl>
    <w:p w14:paraId="3BE461EC" w14:textId="77777777" w:rsidR="002E2A34" w:rsidRPr="002E2A34" w:rsidRDefault="002E2A34" w:rsidP="002E2A3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Правильный ответ: А, Г, В, Б.</w:t>
      </w:r>
    </w:p>
    <w:p w14:paraId="0017F773" w14:textId="77777777" w:rsidR="009B16A5" w:rsidRPr="002E2A34" w:rsidRDefault="009B16A5" w:rsidP="009B16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>
        <w:rPr>
          <w:rFonts w:ascii="Times New Roman" w:hAnsi="Times New Roman" w:cs="Times New Roman"/>
          <w:sz w:val="28"/>
          <w:szCs w:val="28"/>
        </w:rPr>
        <w:t xml:space="preserve">1, </w:t>
      </w:r>
      <w:r w:rsidRPr="002E2A34">
        <w:rPr>
          <w:rFonts w:ascii="Times New Roman" w:hAnsi="Times New Roman" w:cs="Times New Roman"/>
          <w:sz w:val="28"/>
          <w:szCs w:val="28"/>
        </w:rPr>
        <w:t>ОПК-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396382B7" w14:textId="68D8C476" w:rsidR="004630D3" w:rsidRDefault="004630D3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F5D881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2E8DCF" w14:textId="603615B0" w:rsidR="0050418D" w:rsidRPr="002E2A34" w:rsidRDefault="0050418D" w:rsidP="002E2A34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2E2A34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2E2A34" w:rsidRDefault="0050418D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2E2A34" w:rsidRDefault="0050418D" w:rsidP="002E2A34">
      <w:pPr>
        <w:pStyle w:val="4"/>
        <w:rPr>
          <w:rFonts w:cs="Times New Roman"/>
          <w:szCs w:val="28"/>
        </w:rPr>
      </w:pPr>
      <w:r w:rsidRPr="002E2A34">
        <w:rPr>
          <w:rFonts w:cs="Times New Roman"/>
          <w:szCs w:val="28"/>
        </w:rPr>
        <w:t>Задания открытого типа на дополнение</w:t>
      </w:r>
    </w:p>
    <w:p w14:paraId="3C0536D6" w14:textId="77777777" w:rsidR="002E2A34" w:rsidRDefault="002E2A34" w:rsidP="002E2A3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D05E348" w14:textId="2F158D41" w:rsidR="002E2A34" w:rsidRPr="002E2A34" w:rsidRDefault="002E2A34" w:rsidP="002E2A3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E2A34">
        <w:rPr>
          <w:rFonts w:ascii="Times New Roman" w:hAnsi="Times New Roman" w:cs="Times New Roman"/>
          <w:sz w:val="28"/>
          <w:szCs w:val="28"/>
        </w:rPr>
        <w:t>. Напишите пропущенное словосочетание.</w:t>
      </w:r>
    </w:p>
    <w:p w14:paraId="45ED2A48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Возбужденное состояние связи персептрона бинарной нейросети принимает значение _____________________</w:t>
      </w:r>
    </w:p>
    <w:p w14:paraId="367BDFED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 xml:space="preserve">Правильный ответ: логической единицы </w:t>
      </w:r>
    </w:p>
    <w:p w14:paraId="327CA1F0" w14:textId="77777777" w:rsidR="009B16A5" w:rsidRPr="002E2A34" w:rsidRDefault="009B16A5" w:rsidP="009B16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>
        <w:rPr>
          <w:rFonts w:ascii="Times New Roman" w:hAnsi="Times New Roman" w:cs="Times New Roman"/>
          <w:sz w:val="28"/>
          <w:szCs w:val="28"/>
        </w:rPr>
        <w:t xml:space="preserve">1, </w:t>
      </w:r>
      <w:r w:rsidRPr="002E2A34">
        <w:rPr>
          <w:rFonts w:ascii="Times New Roman" w:hAnsi="Times New Roman" w:cs="Times New Roman"/>
          <w:sz w:val="28"/>
          <w:szCs w:val="28"/>
        </w:rPr>
        <w:t>ОПК-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37C20639" w14:textId="2B3E5FB6" w:rsidR="00D922CC" w:rsidRDefault="00D922CC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A806B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2E2A34" w:rsidRDefault="0050418D" w:rsidP="002E2A34">
      <w:pPr>
        <w:pStyle w:val="4"/>
        <w:rPr>
          <w:rFonts w:cs="Times New Roman"/>
          <w:szCs w:val="28"/>
        </w:rPr>
      </w:pPr>
      <w:bookmarkStart w:id="3" w:name="_Hlk188877470"/>
      <w:bookmarkEnd w:id="2"/>
      <w:r w:rsidRPr="002E2A34">
        <w:rPr>
          <w:rFonts w:cs="Times New Roman"/>
          <w:szCs w:val="28"/>
        </w:rPr>
        <w:t>Задания открытого типа с кратким свободным ответом</w:t>
      </w:r>
    </w:p>
    <w:p w14:paraId="66689B22" w14:textId="77777777" w:rsid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" w:name="_Hlk188881426"/>
      <w:bookmarkEnd w:id="3"/>
    </w:p>
    <w:p w14:paraId="6C24D2D9" w14:textId="21B98D25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E2A34">
        <w:rPr>
          <w:rFonts w:ascii="Times New Roman" w:hAnsi="Times New Roman" w:cs="Times New Roman"/>
          <w:sz w:val="28"/>
          <w:szCs w:val="28"/>
        </w:rPr>
        <w:t>. Дайте ответ на вопрос.</w:t>
      </w:r>
    </w:p>
    <w:p w14:paraId="099E0D30" w14:textId="6218CAB1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Не обработанные данные на одном из входов нейросети изменяются в диапазоне от 242 до 500. Каким будет диапазон этих данных после выполнения процедуры нормировки на 1?</w:t>
      </w:r>
    </w:p>
    <w:p w14:paraId="0F6CA9AE" w14:textId="77777777" w:rsidR="002E2A34" w:rsidRPr="002E2A34" w:rsidRDefault="002E2A34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Правильный ответ: -0.121 – 1.0/ от -0.121 до 1.0</w:t>
      </w:r>
    </w:p>
    <w:p w14:paraId="725D3FA4" w14:textId="77777777" w:rsidR="009B16A5" w:rsidRPr="002E2A34" w:rsidRDefault="009B16A5" w:rsidP="009B16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>
        <w:rPr>
          <w:rFonts w:ascii="Times New Roman" w:hAnsi="Times New Roman" w:cs="Times New Roman"/>
          <w:sz w:val="28"/>
          <w:szCs w:val="28"/>
        </w:rPr>
        <w:t xml:space="preserve">1, </w:t>
      </w:r>
      <w:r w:rsidRPr="002E2A34">
        <w:rPr>
          <w:rFonts w:ascii="Times New Roman" w:hAnsi="Times New Roman" w:cs="Times New Roman"/>
          <w:sz w:val="28"/>
          <w:szCs w:val="28"/>
        </w:rPr>
        <w:t>ОПК-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4A878476" w14:textId="77777777" w:rsidR="00BB50C6" w:rsidRPr="002E2A34" w:rsidRDefault="00BB50C6" w:rsidP="002E2A34">
      <w:pPr>
        <w:pStyle w:val="4"/>
        <w:ind w:firstLine="0"/>
        <w:jc w:val="left"/>
        <w:rPr>
          <w:rFonts w:cs="Times New Roman"/>
          <w:szCs w:val="28"/>
        </w:rPr>
      </w:pPr>
    </w:p>
    <w:p w14:paraId="0C8603B2" w14:textId="77777777" w:rsidR="00BB50C6" w:rsidRPr="002E2A34" w:rsidRDefault="00BB50C6" w:rsidP="002E2A34">
      <w:pPr>
        <w:pStyle w:val="4"/>
        <w:rPr>
          <w:rFonts w:cs="Times New Roman"/>
          <w:szCs w:val="28"/>
        </w:rPr>
      </w:pPr>
    </w:p>
    <w:p w14:paraId="26EFFA36" w14:textId="4BF18B9E" w:rsidR="0050418D" w:rsidRPr="002E2A34" w:rsidRDefault="0050418D" w:rsidP="002E2A34">
      <w:pPr>
        <w:pStyle w:val="4"/>
        <w:rPr>
          <w:rFonts w:cs="Times New Roman"/>
          <w:szCs w:val="28"/>
        </w:rPr>
      </w:pPr>
      <w:r w:rsidRPr="002E2A34">
        <w:rPr>
          <w:rFonts w:cs="Times New Roman"/>
          <w:szCs w:val="28"/>
        </w:rPr>
        <w:t>Задания открытого типа с развернутым ответом</w:t>
      </w:r>
    </w:p>
    <w:p w14:paraId="091861C4" w14:textId="77777777" w:rsidR="005339C3" w:rsidRPr="002E2A34" w:rsidRDefault="005339C3" w:rsidP="002E2A3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38E91BF6" w:rsidR="005339C3" w:rsidRPr="002E2A34" w:rsidRDefault="005339C3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4E0DA0" w:rsidRPr="002E2A3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2E2A34">
        <w:rPr>
          <w:rFonts w:ascii="Times New Roman" w:hAnsi="Times New Roman" w:cs="Times New Roman"/>
          <w:sz w:val="28"/>
          <w:szCs w:val="28"/>
        </w:rPr>
        <w:t>Тема</w:t>
      </w:r>
      <w:r w:rsidRPr="002E2A34">
        <w:rPr>
          <w:rFonts w:ascii="Times New Roman" w:hAnsi="Times New Roman" w:cs="Times New Roman"/>
          <w:sz w:val="28"/>
          <w:szCs w:val="28"/>
        </w:rPr>
        <w:t>:</w:t>
      </w:r>
      <w:r w:rsidR="0060307C" w:rsidRPr="002E2A34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2214FE" w:rsidRPr="002E2A34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2214FE" w:rsidRPr="002E2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2E2A34">
        <w:rPr>
          <w:rFonts w:ascii="Times New Roman" w:hAnsi="Times New Roman" w:cs="Times New Roman"/>
          <w:sz w:val="28"/>
          <w:szCs w:val="28"/>
        </w:rPr>
        <w:t>практики</w:t>
      </w:r>
      <w:r w:rsidR="00DC17A1" w:rsidRPr="002E2A3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EFA160" w14:textId="77777777" w:rsidR="005220E6" w:rsidRPr="002E2A34" w:rsidRDefault="005220E6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CC1790" w14:textId="09EB6789" w:rsidR="005339C3" w:rsidRPr="002E2A34" w:rsidRDefault="005339C3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6D137E61" w:rsidR="0060307C" w:rsidRPr="002E2A34" w:rsidRDefault="0060307C" w:rsidP="009B16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Подготовка презентации для защиты отчета о прохождении учебной практики</w:t>
      </w:r>
      <w:r w:rsidR="002214FE" w:rsidRPr="002E2A34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26C026DB" w:rsidR="00DC17A1" w:rsidRPr="002E2A34" w:rsidRDefault="00105FB3" w:rsidP="009B16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2E2A34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5D2B5202" w:rsidR="00DC17A1" w:rsidRPr="002E2A34" w:rsidRDefault="00105FB3" w:rsidP="009B16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2E2A34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35BE3DF5" w:rsidR="00DC17A1" w:rsidRPr="002E2A34" w:rsidRDefault="00105FB3" w:rsidP="009B16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2E2A34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практики, последний слайд – контакты обучающегося и руководителя практики;</w:t>
      </w:r>
    </w:p>
    <w:p w14:paraId="1FFA7297" w14:textId="5B596A81" w:rsidR="00DC17A1" w:rsidRPr="002E2A34" w:rsidRDefault="00105FB3" w:rsidP="009B16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2E2A34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626E72AF" w14:textId="25DC6982" w:rsidR="00E921DA" w:rsidRPr="002E2A34" w:rsidRDefault="00E921DA" w:rsidP="009B16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5" w:name="_Hlk183287415"/>
      <w:r w:rsidRPr="002E2A3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2E2A34">
        <w:rPr>
          <w:rFonts w:ascii="Times New Roman" w:hAnsi="Times New Roman" w:cs="Times New Roman"/>
          <w:sz w:val="28"/>
          <w:szCs w:val="28"/>
        </w:rPr>
        <w:t>18 часов</w:t>
      </w:r>
      <w:r w:rsidRPr="002E2A34">
        <w:rPr>
          <w:rFonts w:ascii="Times New Roman" w:hAnsi="Times New Roman" w:cs="Times New Roman"/>
          <w:sz w:val="28"/>
          <w:szCs w:val="28"/>
        </w:rPr>
        <w:t>.</w:t>
      </w:r>
    </w:p>
    <w:p w14:paraId="262A5B5F" w14:textId="521C4250" w:rsidR="00E921DA" w:rsidRPr="002E2A34" w:rsidRDefault="00E921DA" w:rsidP="009B16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2E2A34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DC17A1" w:rsidRPr="002E2A34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DC17A1" w:rsidRPr="002E2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2E2A34">
        <w:rPr>
          <w:rFonts w:ascii="Times New Roman" w:hAnsi="Times New Roman" w:cs="Times New Roman"/>
          <w:sz w:val="28"/>
          <w:szCs w:val="28"/>
        </w:rPr>
        <w:t>практики</w:t>
      </w:r>
      <w:r w:rsidR="00DC17A1" w:rsidRPr="002E2A3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AEE183" w14:textId="114B79FB" w:rsidR="00E921DA" w:rsidRPr="002E2A34" w:rsidRDefault="00E921DA" w:rsidP="009B16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2E2A34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DC17A1" w:rsidRPr="002E2A34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DC17A1" w:rsidRPr="002E2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2E2A34">
        <w:rPr>
          <w:rFonts w:ascii="Times New Roman" w:hAnsi="Times New Roman" w:cs="Times New Roman"/>
          <w:sz w:val="28"/>
          <w:szCs w:val="28"/>
        </w:rPr>
        <w:t>практики</w:t>
      </w:r>
      <w:r w:rsidR="00DC17A1" w:rsidRPr="002E2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2E2A34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bookmarkEnd w:id="4"/>
    <w:bookmarkEnd w:id="5"/>
    <w:p w14:paraId="64CB7F39" w14:textId="18868A87" w:rsidR="009B16A5" w:rsidRPr="002E2A34" w:rsidRDefault="009B16A5" w:rsidP="009B16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2A34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>
        <w:rPr>
          <w:rFonts w:ascii="Times New Roman" w:hAnsi="Times New Roman" w:cs="Times New Roman"/>
          <w:sz w:val="28"/>
          <w:szCs w:val="28"/>
        </w:rPr>
        <w:t xml:space="preserve">1, ОПК-2, </w:t>
      </w:r>
      <w:r w:rsidRPr="002E2A34">
        <w:rPr>
          <w:rFonts w:ascii="Times New Roman" w:hAnsi="Times New Roman" w:cs="Times New Roman"/>
          <w:sz w:val="28"/>
          <w:szCs w:val="28"/>
        </w:rPr>
        <w:t>ОПК-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06590175" w14:textId="089D6B13" w:rsidR="008C283B" w:rsidRDefault="008C283B" w:rsidP="002E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216D7B" w14:textId="0CE639DA" w:rsidR="008C283B" w:rsidRDefault="008C283B">
      <w:pPr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p w14:paraId="2F271610" w14:textId="343914F8" w:rsidR="008C283B" w:rsidRDefault="008C283B">
      <w:pPr>
        <w:rPr>
          <w:rFonts w:ascii="Times New Roman" w:hAnsi="Times New Roman" w:cs="Times New Roman"/>
          <w:sz w:val="28"/>
          <w:szCs w:val="28"/>
        </w:rPr>
      </w:pPr>
    </w:p>
    <w:sectPr w:rsidR="008C283B" w:rsidSect="00105FB3">
      <w:headerReference w:type="default" r:id="rId14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BB8440" w14:textId="77777777" w:rsidR="00FE7BFB" w:rsidRDefault="00FE7BFB" w:rsidP="008C283B">
      <w:pPr>
        <w:spacing w:after="0" w:line="240" w:lineRule="auto"/>
      </w:pPr>
      <w:r>
        <w:separator/>
      </w:r>
    </w:p>
  </w:endnote>
  <w:endnote w:type="continuationSeparator" w:id="0">
    <w:p w14:paraId="296A5A89" w14:textId="77777777" w:rsidR="00FE7BFB" w:rsidRDefault="00FE7BFB" w:rsidP="008C2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A4AED7" w14:textId="77777777" w:rsidR="00FE7BFB" w:rsidRDefault="00FE7BFB" w:rsidP="008C283B">
      <w:pPr>
        <w:spacing w:after="0" w:line="240" w:lineRule="auto"/>
      </w:pPr>
      <w:r>
        <w:separator/>
      </w:r>
    </w:p>
  </w:footnote>
  <w:footnote w:type="continuationSeparator" w:id="0">
    <w:p w14:paraId="1C77D307" w14:textId="77777777" w:rsidR="00FE7BFB" w:rsidRDefault="00FE7BFB" w:rsidP="008C2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2479396"/>
      <w:docPartObj>
        <w:docPartGallery w:val="Page Numbers (Top of Page)"/>
        <w:docPartUnique/>
      </w:docPartObj>
    </w:sdtPr>
    <w:sdtContent>
      <w:p w14:paraId="28E739F2" w14:textId="1E2CBC17" w:rsidR="008C283B" w:rsidRDefault="008C283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49D">
          <w:rPr>
            <w:noProof/>
          </w:rPr>
          <w:t>3</w:t>
        </w:r>
        <w:r>
          <w:fldChar w:fldCharType="end"/>
        </w:r>
      </w:p>
    </w:sdtContent>
  </w:sdt>
  <w:p w14:paraId="6A938E76" w14:textId="77777777" w:rsidR="008C283B" w:rsidRDefault="008C283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9"/>
  </w:num>
  <w:num w:numId="6">
    <w:abstractNumId w:val="4"/>
  </w:num>
  <w:num w:numId="7">
    <w:abstractNumId w:val="5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4149D"/>
    <w:rsid w:val="000A3E63"/>
    <w:rsid w:val="000B6C16"/>
    <w:rsid w:val="00105FB3"/>
    <w:rsid w:val="001F6ED8"/>
    <w:rsid w:val="002214FE"/>
    <w:rsid w:val="002E2A34"/>
    <w:rsid w:val="0036086A"/>
    <w:rsid w:val="003A504A"/>
    <w:rsid w:val="004630D3"/>
    <w:rsid w:val="004E0DA0"/>
    <w:rsid w:val="0050418D"/>
    <w:rsid w:val="005220E6"/>
    <w:rsid w:val="005339C3"/>
    <w:rsid w:val="005A21DD"/>
    <w:rsid w:val="0060307C"/>
    <w:rsid w:val="00640BB6"/>
    <w:rsid w:val="006861D0"/>
    <w:rsid w:val="007A08BA"/>
    <w:rsid w:val="007B3C45"/>
    <w:rsid w:val="008C283B"/>
    <w:rsid w:val="00902D25"/>
    <w:rsid w:val="009203CF"/>
    <w:rsid w:val="00982A01"/>
    <w:rsid w:val="00986E0E"/>
    <w:rsid w:val="009B16A5"/>
    <w:rsid w:val="00A53D45"/>
    <w:rsid w:val="00AB1106"/>
    <w:rsid w:val="00AC2F01"/>
    <w:rsid w:val="00AF4968"/>
    <w:rsid w:val="00B87EBE"/>
    <w:rsid w:val="00BB50C6"/>
    <w:rsid w:val="00BF1B89"/>
    <w:rsid w:val="00CD3F37"/>
    <w:rsid w:val="00D922CC"/>
    <w:rsid w:val="00DC17A1"/>
    <w:rsid w:val="00E10F3D"/>
    <w:rsid w:val="00E47B6C"/>
    <w:rsid w:val="00E921DA"/>
    <w:rsid w:val="00F02198"/>
    <w:rsid w:val="00F110C2"/>
    <w:rsid w:val="00F23148"/>
    <w:rsid w:val="00FE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CD3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2E2A34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C2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8C283B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8C28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8C283B"/>
  </w:style>
  <w:style w:type="paragraph" w:styleId="ae">
    <w:name w:val="footer"/>
    <w:basedOn w:val="a"/>
    <w:link w:val="af"/>
    <w:uiPriority w:val="99"/>
    <w:unhideWhenUsed/>
    <w:rsid w:val="008C28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8C283B"/>
  </w:style>
  <w:style w:type="character" w:customStyle="1" w:styleId="af0">
    <w:name w:val="Основной текст_"/>
    <w:basedOn w:val="a1"/>
    <w:link w:val="11"/>
    <w:qFormat/>
    <w:rsid w:val="008C283B"/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1"/>
    <w:link w:val="af2"/>
    <w:qFormat/>
    <w:rsid w:val="008C283B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qFormat/>
    <w:rsid w:val="008C283B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qFormat/>
    <w:rsid w:val="008C283B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CD3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2E2A34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C2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8C283B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8C28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8C283B"/>
  </w:style>
  <w:style w:type="paragraph" w:styleId="ae">
    <w:name w:val="footer"/>
    <w:basedOn w:val="a"/>
    <w:link w:val="af"/>
    <w:uiPriority w:val="99"/>
    <w:unhideWhenUsed/>
    <w:rsid w:val="008C28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8C283B"/>
  </w:style>
  <w:style w:type="character" w:customStyle="1" w:styleId="af0">
    <w:name w:val="Основной текст_"/>
    <w:basedOn w:val="a1"/>
    <w:link w:val="11"/>
    <w:qFormat/>
    <w:rsid w:val="008C283B"/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1"/>
    <w:link w:val="af2"/>
    <w:qFormat/>
    <w:rsid w:val="008C283B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qFormat/>
    <w:rsid w:val="008C283B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qFormat/>
    <w:rsid w:val="008C283B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265296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265296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265296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B3"/>
    <w:rsid w:val="00114DC3"/>
    <w:rsid w:val="001A4CFE"/>
    <w:rsid w:val="001F14AC"/>
    <w:rsid w:val="00265296"/>
    <w:rsid w:val="004E13C8"/>
    <w:rsid w:val="0066032A"/>
    <w:rsid w:val="007D1FF2"/>
    <w:rsid w:val="00A266FF"/>
    <w:rsid w:val="00A8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835B3"/>
    <w:rPr>
      <w:color w:val="808080"/>
    </w:rPr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835B3"/>
    <w:rPr>
      <w:color w:val="808080"/>
    </w:rPr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2025-04-11T10:42:00Z</dcterms:created>
  <dcterms:modified xsi:type="dcterms:W3CDTF">2025-04-11T10:42:00Z</dcterms:modified>
</cp:coreProperties>
</file>