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3C2896" w14:textId="1B4AB94E" w:rsidR="00425E7B" w:rsidRPr="00B211C0" w:rsidRDefault="00593974" w:rsidP="00A00D7E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b/>
          <w:bCs/>
          <w:color w:val="auto"/>
          <w:sz w:val="28"/>
          <w:szCs w:val="28"/>
        </w:rPr>
        <w:t>Комплект оценочных материалов по дисциплине</w:t>
      </w:r>
    </w:p>
    <w:p w14:paraId="1B14FF82" w14:textId="51DEE762" w:rsidR="002E7615" w:rsidRPr="00B211C0" w:rsidRDefault="000F5958" w:rsidP="00A00D7E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E35871">
        <w:rPr>
          <w:rFonts w:ascii="Times New Roman" w:hAnsi="Times New Roman" w:cs="Times New Roman"/>
          <w:b/>
          <w:bCs/>
          <w:color w:val="auto"/>
          <w:sz w:val="28"/>
          <w:szCs w:val="28"/>
        </w:rPr>
        <w:t>«</w:t>
      </w:r>
      <w:r w:rsidR="00E35871" w:rsidRPr="00E35871">
        <w:rPr>
          <w:rFonts w:ascii="Times New Roman" w:hAnsi="Times New Roman" w:cs="Times New Roman"/>
          <w:b/>
          <w:color w:val="auto"/>
          <w:sz w:val="28"/>
          <w:szCs w:val="28"/>
        </w:rPr>
        <w:t>Планирование эксперимента в инженерных и научных исследованиях</w:t>
      </w:r>
      <w:r w:rsidRPr="00E35871">
        <w:rPr>
          <w:rFonts w:ascii="Times New Roman" w:hAnsi="Times New Roman" w:cs="Times New Roman"/>
          <w:b/>
          <w:bCs/>
          <w:color w:val="auto"/>
          <w:sz w:val="28"/>
          <w:szCs w:val="28"/>
        </w:rPr>
        <w:t>»</w:t>
      </w:r>
    </w:p>
    <w:p w14:paraId="0B8B1180" w14:textId="77777777" w:rsidR="002E7615" w:rsidRPr="00B211C0" w:rsidRDefault="002E7615" w:rsidP="00A00D7E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68454A8F" w14:textId="214595B6" w:rsidR="00DD74DD" w:rsidRPr="00B211C0" w:rsidRDefault="00593974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</w:t>
      </w:r>
    </w:p>
    <w:p w14:paraId="058D1B59" w14:textId="77777777" w:rsidR="005E64B5" w:rsidRPr="00B211C0" w:rsidRDefault="005E64B5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454A443D" w14:textId="115EC99A" w:rsidR="00DD74DD" w:rsidRPr="00B211C0" w:rsidRDefault="00593974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выбор правильного ответа</w:t>
      </w:r>
    </w:p>
    <w:p w14:paraId="21F366BD" w14:textId="77777777" w:rsidR="005E64B5" w:rsidRPr="00B211C0" w:rsidRDefault="005E64B5" w:rsidP="00A00D7E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</w:p>
    <w:p w14:paraId="4AED7EAC" w14:textId="77777777" w:rsidR="00901F10" w:rsidRPr="00B211C0" w:rsidRDefault="00901F10" w:rsidP="00A00D7E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B211C0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Выберите все правильные варианты ответов </w:t>
      </w:r>
    </w:p>
    <w:p w14:paraId="693F438B" w14:textId="77777777" w:rsidR="00901F10" w:rsidRPr="00B211C0" w:rsidRDefault="00901F10" w:rsidP="00A00D7E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744AAA8A" w14:textId="7E148048" w:rsidR="009D5AA0" w:rsidRPr="006273BB" w:rsidRDefault="009D5AA0" w:rsidP="00A00D7E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1.</w:t>
      </w:r>
      <w:r w:rsidR="006273B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="00006E47" w:rsidRPr="00E5400B">
        <w:rPr>
          <w:rFonts w:ascii="Times New Roman" w:hAnsi="Times New Roman" w:cs="Times New Roman"/>
          <w:bCs/>
          <w:color w:val="auto"/>
          <w:sz w:val="28"/>
          <w:szCs w:val="28"/>
        </w:rPr>
        <w:t>По цели проведения и фо</w:t>
      </w:r>
      <w:r w:rsidR="00006E47">
        <w:rPr>
          <w:rFonts w:ascii="Times New Roman" w:hAnsi="Times New Roman" w:cs="Times New Roman"/>
          <w:bCs/>
          <w:color w:val="auto"/>
          <w:sz w:val="28"/>
          <w:szCs w:val="28"/>
        </w:rPr>
        <w:t>рме представления полученных ре</w:t>
      </w:r>
      <w:r w:rsidR="00006E47" w:rsidRPr="00E5400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зультатов </w:t>
      </w:r>
      <w:r w:rsidR="00006E47">
        <w:rPr>
          <w:rFonts w:ascii="Times New Roman" w:hAnsi="Times New Roman" w:cs="Times New Roman"/>
          <w:bCs/>
          <w:color w:val="auto"/>
          <w:sz w:val="28"/>
          <w:szCs w:val="28"/>
        </w:rPr>
        <w:t>эксперименты</w:t>
      </w:r>
      <w:r w:rsidR="00006E47" w:rsidRPr="00E5400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="00006E47">
        <w:rPr>
          <w:rFonts w:ascii="Times New Roman" w:hAnsi="Times New Roman" w:cs="Times New Roman"/>
          <w:bCs/>
          <w:color w:val="auto"/>
          <w:sz w:val="28"/>
          <w:szCs w:val="28"/>
        </w:rPr>
        <w:t>бывают:</w:t>
      </w:r>
    </w:p>
    <w:p w14:paraId="6F7D6458" w14:textId="14201E54" w:rsidR="009D5AA0" w:rsidRPr="006167FB" w:rsidRDefault="009D5AA0" w:rsidP="00A00D7E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6167F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r w:rsidR="00006E47" w:rsidRPr="00E5400B">
        <w:rPr>
          <w:rFonts w:ascii="Times New Roman" w:hAnsi="Times New Roman" w:cs="Times New Roman"/>
          <w:bCs/>
          <w:color w:val="auto"/>
          <w:sz w:val="28"/>
          <w:szCs w:val="28"/>
        </w:rPr>
        <w:t>качественн</w:t>
      </w:r>
      <w:r w:rsidR="00006E47">
        <w:rPr>
          <w:rFonts w:ascii="Times New Roman" w:hAnsi="Times New Roman" w:cs="Times New Roman"/>
          <w:bCs/>
          <w:color w:val="auto"/>
          <w:sz w:val="28"/>
          <w:szCs w:val="28"/>
        </w:rPr>
        <w:t>ые</w:t>
      </w:r>
    </w:p>
    <w:p w14:paraId="387F79AF" w14:textId="48377F78" w:rsidR="009D5AA0" w:rsidRPr="006167FB" w:rsidRDefault="009D5AA0" w:rsidP="00A00D7E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6167F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r w:rsidR="00006E47">
        <w:rPr>
          <w:rFonts w:ascii="Times New Roman" w:hAnsi="Times New Roman" w:cs="Times New Roman"/>
          <w:bCs/>
          <w:color w:val="auto"/>
          <w:sz w:val="28"/>
          <w:szCs w:val="28"/>
        </w:rPr>
        <w:t>количественные</w:t>
      </w:r>
    </w:p>
    <w:p w14:paraId="0D6BEFD7" w14:textId="51A530DF" w:rsidR="009D5AA0" w:rsidRPr="006167FB" w:rsidRDefault="009D5AA0" w:rsidP="00A00D7E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6167F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r w:rsidR="00006E47" w:rsidRPr="00E5400B">
        <w:rPr>
          <w:rFonts w:ascii="Times New Roman" w:hAnsi="Times New Roman" w:cs="Times New Roman"/>
          <w:bCs/>
          <w:color w:val="auto"/>
          <w:sz w:val="28"/>
          <w:szCs w:val="28"/>
        </w:rPr>
        <w:t>пассивные</w:t>
      </w:r>
    </w:p>
    <w:p w14:paraId="00DCC69A" w14:textId="266A97A2" w:rsidR="009D5AA0" w:rsidRPr="006167FB" w:rsidRDefault="009D5AA0" w:rsidP="00A00D7E">
      <w:pPr>
        <w:rPr>
          <w:rFonts w:ascii="Times New Roman" w:hAnsi="Times New Roman"/>
          <w:sz w:val="28"/>
          <w:szCs w:val="28"/>
        </w:rPr>
      </w:pPr>
      <w:r w:rsidRPr="006167F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Г) </w:t>
      </w:r>
      <w:r w:rsidR="006273BB" w:rsidRPr="006167FB">
        <w:rPr>
          <w:rFonts w:ascii="Times New Roman" w:hAnsi="Times New Roman"/>
          <w:sz w:val="28"/>
          <w:szCs w:val="28"/>
        </w:rPr>
        <w:t xml:space="preserve"> </w:t>
      </w:r>
      <w:r w:rsidR="00006E47" w:rsidRPr="00E5400B">
        <w:rPr>
          <w:rFonts w:ascii="Times New Roman" w:hAnsi="Times New Roman" w:cs="Times New Roman"/>
          <w:bCs/>
          <w:color w:val="auto"/>
          <w:sz w:val="28"/>
          <w:szCs w:val="28"/>
        </w:rPr>
        <w:t>активные</w:t>
      </w:r>
    </w:p>
    <w:p w14:paraId="79ECEABA" w14:textId="28B054EF" w:rsidR="006273BB" w:rsidRPr="006167FB" w:rsidRDefault="006273BB" w:rsidP="006273BB">
      <w:pPr>
        <w:rPr>
          <w:rFonts w:ascii="Times New Roman" w:hAnsi="Times New Roman"/>
          <w:sz w:val="28"/>
          <w:szCs w:val="28"/>
        </w:rPr>
      </w:pPr>
      <w:r w:rsidRPr="006167FB">
        <w:rPr>
          <w:rFonts w:ascii="Times New Roman" w:hAnsi="Times New Roman"/>
          <w:sz w:val="28"/>
          <w:szCs w:val="28"/>
        </w:rPr>
        <w:t xml:space="preserve">Д) </w:t>
      </w:r>
      <w:r w:rsidR="00006E47" w:rsidRPr="00E5400B">
        <w:rPr>
          <w:rFonts w:ascii="Times New Roman" w:hAnsi="Times New Roman" w:cs="Times New Roman"/>
          <w:bCs/>
          <w:color w:val="auto"/>
          <w:sz w:val="28"/>
          <w:szCs w:val="28"/>
        </w:rPr>
        <w:t>лабораторные</w:t>
      </w:r>
    </w:p>
    <w:p w14:paraId="1DC3E01B" w14:textId="3F7A8A9B" w:rsidR="006273BB" w:rsidRPr="006167FB" w:rsidRDefault="006273BB" w:rsidP="006273BB">
      <w:pPr>
        <w:ind w:left="708" w:hanging="708"/>
        <w:rPr>
          <w:rFonts w:ascii="Times New Roman" w:hAnsi="Times New Roman"/>
          <w:sz w:val="28"/>
          <w:szCs w:val="28"/>
        </w:rPr>
      </w:pPr>
      <w:r w:rsidRPr="006167FB">
        <w:rPr>
          <w:rFonts w:ascii="Times New Roman" w:hAnsi="Times New Roman"/>
          <w:sz w:val="28"/>
          <w:szCs w:val="28"/>
        </w:rPr>
        <w:t xml:space="preserve">Е) </w:t>
      </w:r>
      <w:r w:rsidR="00006E47" w:rsidRPr="00E5400B">
        <w:rPr>
          <w:rFonts w:ascii="Times New Roman" w:hAnsi="Times New Roman" w:cs="Times New Roman"/>
          <w:bCs/>
          <w:color w:val="auto"/>
          <w:sz w:val="28"/>
          <w:szCs w:val="28"/>
        </w:rPr>
        <w:t>промышленные</w:t>
      </w:r>
    </w:p>
    <w:p w14:paraId="30BBBDF7" w14:textId="3D75B0CA" w:rsidR="009D5AA0" w:rsidRPr="00B211C0" w:rsidRDefault="009D5AA0" w:rsidP="00A00D7E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Правильные ответы: </w:t>
      </w:r>
      <w:r w:rsidR="00006E47">
        <w:rPr>
          <w:rFonts w:ascii="Times New Roman" w:hAnsi="Times New Roman" w:cs="Times New Roman"/>
          <w:color w:val="auto"/>
          <w:sz w:val="28"/>
          <w:szCs w:val="28"/>
        </w:rPr>
        <w:t>А, Б</w:t>
      </w:r>
    </w:p>
    <w:p w14:paraId="2D73732A" w14:textId="517829C8" w:rsidR="009D5AA0" w:rsidRPr="00B211C0" w:rsidRDefault="009D5AA0" w:rsidP="00A00D7E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E35871">
        <w:rPr>
          <w:rFonts w:ascii="Times New Roman" w:hAnsi="Times New Roman" w:cs="Times New Roman"/>
          <w:color w:val="auto"/>
          <w:sz w:val="28"/>
          <w:szCs w:val="28"/>
        </w:rPr>
        <w:t>УК-2, ОПК-2</w:t>
      </w:r>
    </w:p>
    <w:p w14:paraId="3A40C67F" w14:textId="77777777" w:rsidR="00A00D7E" w:rsidRPr="00B211C0" w:rsidRDefault="00A00D7E" w:rsidP="00A00D7E">
      <w:pPr>
        <w:pStyle w:val="af5"/>
        <w:spacing w:after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1CBCBB35" w14:textId="0D36B4CA" w:rsidR="00006E47" w:rsidRPr="006273BB" w:rsidRDefault="00006E47" w:rsidP="00006E47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2</w:t>
      </w:r>
      <w:r w:rsidRPr="00B211C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E5400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По способу проведения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эксперименты</w:t>
      </w:r>
      <w:r w:rsidRPr="00E5400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бывают:</w:t>
      </w:r>
    </w:p>
    <w:p w14:paraId="0F66B407" w14:textId="77777777" w:rsidR="00006E47" w:rsidRPr="006167FB" w:rsidRDefault="00006E47" w:rsidP="00006E47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6167F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r w:rsidRPr="00E5400B">
        <w:rPr>
          <w:rFonts w:ascii="Times New Roman" w:hAnsi="Times New Roman" w:cs="Times New Roman"/>
          <w:bCs/>
          <w:color w:val="auto"/>
          <w:sz w:val="28"/>
          <w:szCs w:val="28"/>
        </w:rPr>
        <w:t>качественн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ые</w:t>
      </w:r>
    </w:p>
    <w:p w14:paraId="721526DD" w14:textId="77777777" w:rsidR="00006E47" w:rsidRPr="006167FB" w:rsidRDefault="00006E47" w:rsidP="00006E47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6167F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количественные</w:t>
      </w:r>
    </w:p>
    <w:p w14:paraId="3080E093" w14:textId="77777777" w:rsidR="00006E47" w:rsidRPr="006167FB" w:rsidRDefault="00006E47" w:rsidP="00006E47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6167F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r w:rsidRPr="00E5400B">
        <w:rPr>
          <w:rFonts w:ascii="Times New Roman" w:hAnsi="Times New Roman" w:cs="Times New Roman"/>
          <w:bCs/>
          <w:color w:val="auto"/>
          <w:sz w:val="28"/>
          <w:szCs w:val="28"/>
        </w:rPr>
        <w:t>пассивные</w:t>
      </w:r>
    </w:p>
    <w:p w14:paraId="5B343DA5" w14:textId="77777777" w:rsidR="00006E47" w:rsidRPr="006167FB" w:rsidRDefault="00006E47" w:rsidP="00006E47">
      <w:pPr>
        <w:rPr>
          <w:rFonts w:ascii="Times New Roman" w:hAnsi="Times New Roman"/>
          <w:sz w:val="28"/>
          <w:szCs w:val="28"/>
        </w:rPr>
      </w:pPr>
      <w:r w:rsidRPr="006167F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Г) </w:t>
      </w:r>
      <w:r w:rsidRPr="006167FB">
        <w:rPr>
          <w:rFonts w:ascii="Times New Roman" w:hAnsi="Times New Roman"/>
          <w:sz w:val="28"/>
          <w:szCs w:val="28"/>
        </w:rPr>
        <w:t xml:space="preserve"> </w:t>
      </w:r>
      <w:r w:rsidRPr="00E5400B">
        <w:rPr>
          <w:rFonts w:ascii="Times New Roman" w:hAnsi="Times New Roman" w:cs="Times New Roman"/>
          <w:bCs/>
          <w:color w:val="auto"/>
          <w:sz w:val="28"/>
          <w:szCs w:val="28"/>
        </w:rPr>
        <w:t>активные</w:t>
      </w:r>
    </w:p>
    <w:p w14:paraId="7E2DBF66" w14:textId="77777777" w:rsidR="00006E47" w:rsidRPr="006167FB" w:rsidRDefault="00006E47" w:rsidP="00006E47">
      <w:pPr>
        <w:rPr>
          <w:rFonts w:ascii="Times New Roman" w:hAnsi="Times New Roman"/>
          <w:sz w:val="28"/>
          <w:szCs w:val="28"/>
        </w:rPr>
      </w:pPr>
      <w:r w:rsidRPr="006167FB">
        <w:rPr>
          <w:rFonts w:ascii="Times New Roman" w:hAnsi="Times New Roman"/>
          <w:sz w:val="28"/>
          <w:szCs w:val="28"/>
        </w:rPr>
        <w:t xml:space="preserve">Д) </w:t>
      </w:r>
      <w:r w:rsidRPr="00E5400B">
        <w:rPr>
          <w:rFonts w:ascii="Times New Roman" w:hAnsi="Times New Roman" w:cs="Times New Roman"/>
          <w:bCs/>
          <w:color w:val="auto"/>
          <w:sz w:val="28"/>
          <w:szCs w:val="28"/>
        </w:rPr>
        <w:t>лабораторные</w:t>
      </w:r>
    </w:p>
    <w:p w14:paraId="3C14B1CD" w14:textId="77777777" w:rsidR="00006E47" w:rsidRPr="006167FB" w:rsidRDefault="00006E47" w:rsidP="00006E47">
      <w:pPr>
        <w:ind w:left="708" w:hanging="708"/>
        <w:rPr>
          <w:rFonts w:ascii="Times New Roman" w:hAnsi="Times New Roman"/>
          <w:sz w:val="28"/>
          <w:szCs w:val="28"/>
        </w:rPr>
      </w:pPr>
      <w:r w:rsidRPr="006167FB">
        <w:rPr>
          <w:rFonts w:ascii="Times New Roman" w:hAnsi="Times New Roman"/>
          <w:sz w:val="28"/>
          <w:szCs w:val="28"/>
        </w:rPr>
        <w:t xml:space="preserve">Е) </w:t>
      </w:r>
      <w:r w:rsidRPr="00E5400B">
        <w:rPr>
          <w:rFonts w:ascii="Times New Roman" w:hAnsi="Times New Roman" w:cs="Times New Roman"/>
          <w:bCs/>
          <w:color w:val="auto"/>
          <w:sz w:val="28"/>
          <w:szCs w:val="28"/>
        </w:rPr>
        <w:t>промышленные</w:t>
      </w:r>
    </w:p>
    <w:p w14:paraId="00F5E828" w14:textId="7B2670AE" w:rsidR="00006E47" w:rsidRPr="00B211C0" w:rsidRDefault="00006E47" w:rsidP="00006E47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Правильные ответы: </w:t>
      </w:r>
      <w:r>
        <w:rPr>
          <w:rFonts w:ascii="Times New Roman" w:hAnsi="Times New Roman" w:cs="Times New Roman"/>
          <w:color w:val="auto"/>
          <w:sz w:val="28"/>
          <w:szCs w:val="28"/>
        </w:rPr>
        <w:t>В, Г</w:t>
      </w:r>
    </w:p>
    <w:p w14:paraId="74D80279" w14:textId="4A536E7A" w:rsidR="00006E47" w:rsidRPr="00B211C0" w:rsidRDefault="00E35871" w:rsidP="00006E47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УК-2, ОПК-2</w:t>
      </w:r>
    </w:p>
    <w:p w14:paraId="2F5F954B" w14:textId="77777777" w:rsidR="00971614" w:rsidRDefault="00971614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4BA65D97" w14:textId="5A5AC61D" w:rsidR="00006E47" w:rsidRPr="006273BB" w:rsidRDefault="00006E47" w:rsidP="00006E47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3</w:t>
      </w:r>
      <w:r w:rsidRPr="00B211C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E5400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По условиям проведения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эксперименты</w:t>
      </w:r>
      <w:r w:rsidRPr="00E5400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бывают:</w:t>
      </w:r>
    </w:p>
    <w:p w14:paraId="48615826" w14:textId="77777777" w:rsidR="00006E47" w:rsidRPr="006167FB" w:rsidRDefault="00006E47" w:rsidP="00006E47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6167F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r w:rsidRPr="00E5400B">
        <w:rPr>
          <w:rFonts w:ascii="Times New Roman" w:hAnsi="Times New Roman" w:cs="Times New Roman"/>
          <w:bCs/>
          <w:color w:val="auto"/>
          <w:sz w:val="28"/>
          <w:szCs w:val="28"/>
        </w:rPr>
        <w:t>качественн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ые</w:t>
      </w:r>
    </w:p>
    <w:p w14:paraId="597F9207" w14:textId="77777777" w:rsidR="00006E47" w:rsidRPr="006167FB" w:rsidRDefault="00006E47" w:rsidP="00006E47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6167F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количественные</w:t>
      </w:r>
    </w:p>
    <w:p w14:paraId="0E1209C9" w14:textId="77777777" w:rsidR="00006E47" w:rsidRPr="006167FB" w:rsidRDefault="00006E47" w:rsidP="00006E47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6167F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r w:rsidRPr="00E5400B">
        <w:rPr>
          <w:rFonts w:ascii="Times New Roman" w:hAnsi="Times New Roman" w:cs="Times New Roman"/>
          <w:bCs/>
          <w:color w:val="auto"/>
          <w:sz w:val="28"/>
          <w:szCs w:val="28"/>
        </w:rPr>
        <w:t>пассивные</w:t>
      </w:r>
    </w:p>
    <w:p w14:paraId="650E256E" w14:textId="77777777" w:rsidR="00006E47" w:rsidRPr="006167FB" w:rsidRDefault="00006E47" w:rsidP="00006E47">
      <w:pPr>
        <w:rPr>
          <w:rFonts w:ascii="Times New Roman" w:hAnsi="Times New Roman"/>
          <w:sz w:val="28"/>
          <w:szCs w:val="28"/>
        </w:rPr>
      </w:pPr>
      <w:r w:rsidRPr="006167F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Г) </w:t>
      </w:r>
      <w:r w:rsidRPr="006167FB">
        <w:rPr>
          <w:rFonts w:ascii="Times New Roman" w:hAnsi="Times New Roman"/>
          <w:sz w:val="28"/>
          <w:szCs w:val="28"/>
        </w:rPr>
        <w:t xml:space="preserve"> </w:t>
      </w:r>
      <w:r w:rsidRPr="00E5400B">
        <w:rPr>
          <w:rFonts w:ascii="Times New Roman" w:hAnsi="Times New Roman" w:cs="Times New Roman"/>
          <w:bCs/>
          <w:color w:val="auto"/>
          <w:sz w:val="28"/>
          <w:szCs w:val="28"/>
        </w:rPr>
        <w:t>активные</w:t>
      </w:r>
    </w:p>
    <w:p w14:paraId="6ABEDCC0" w14:textId="77777777" w:rsidR="00006E47" w:rsidRPr="006167FB" w:rsidRDefault="00006E47" w:rsidP="00006E47">
      <w:pPr>
        <w:rPr>
          <w:rFonts w:ascii="Times New Roman" w:hAnsi="Times New Roman"/>
          <w:sz w:val="28"/>
          <w:szCs w:val="28"/>
        </w:rPr>
      </w:pPr>
      <w:r w:rsidRPr="006167FB">
        <w:rPr>
          <w:rFonts w:ascii="Times New Roman" w:hAnsi="Times New Roman"/>
          <w:sz w:val="28"/>
          <w:szCs w:val="28"/>
        </w:rPr>
        <w:t xml:space="preserve">Д) </w:t>
      </w:r>
      <w:r w:rsidRPr="00E5400B">
        <w:rPr>
          <w:rFonts w:ascii="Times New Roman" w:hAnsi="Times New Roman" w:cs="Times New Roman"/>
          <w:bCs/>
          <w:color w:val="auto"/>
          <w:sz w:val="28"/>
          <w:szCs w:val="28"/>
        </w:rPr>
        <w:t>лабораторные</w:t>
      </w:r>
    </w:p>
    <w:p w14:paraId="3727B241" w14:textId="77777777" w:rsidR="00006E47" w:rsidRPr="006167FB" w:rsidRDefault="00006E47" w:rsidP="00006E47">
      <w:pPr>
        <w:ind w:left="708" w:hanging="708"/>
        <w:rPr>
          <w:rFonts w:ascii="Times New Roman" w:hAnsi="Times New Roman"/>
          <w:sz w:val="28"/>
          <w:szCs w:val="28"/>
        </w:rPr>
      </w:pPr>
      <w:r w:rsidRPr="006167FB">
        <w:rPr>
          <w:rFonts w:ascii="Times New Roman" w:hAnsi="Times New Roman"/>
          <w:sz w:val="28"/>
          <w:szCs w:val="28"/>
        </w:rPr>
        <w:t xml:space="preserve">Е) </w:t>
      </w:r>
      <w:r w:rsidRPr="00E5400B">
        <w:rPr>
          <w:rFonts w:ascii="Times New Roman" w:hAnsi="Times New Roman" w:cs="Times New Roman"/>
          <w:bCs/>
          <w:color w:val="auto"/>
          <w:sz w:val="28"/>
          <w:szCs w:val="28"/>
        </w:rPr>
        <w:t>промышленные</w:t>
      </w:r>
    </w:p>
    <w:p w14:paraId="08EE2ECD" w14:textId="566BACE2" w:rsidR="00006E47" w:rsidRPr="00B211C0" w:rsidRDefault="00006E47" w:rsidP="00006E47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Правильные ответы: </w:t>
      </w:r>
      <w:r>
        <w:rPr>
          <w:rFonts w:ascii="Times New Roman" w:hAnsi="Times New Roman" w:cs="Times New Roman"/>
          <w:color w:val="auto"/>
          <w:sz w:val="28"/>
          <w:szCs w:val="28"/>
        </w:rPr>
        <w:t>Д, Е</w:t>
      </w:r>
    </w:p>
    <w:p w14:paraId="34861104" w14:textId="17F247EB" w:rsidR="00006E47" w:rsidRPr="00B211C0" w:rsidRDefault="00E35871" w:rsidP="00006E47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УК-2, ОПК-2</w:t>
      </w:r>
    </w:p>
    <w:p w14:paraId="0DFD5B5B" w14:textId="77777777" w:rsidR="00006E47" w:rsidRDefault="00006E47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18246C71" w14:textId="0128647B" w:rsidR="00466C6E" w:rsidRPr="00A223E5" w:rsidRDefault="00466C6E" w:rsidP="00466C6E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A223E5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4. </w:t>
      </w:r>
      <w:r w:rsidRPr="00A223E5">
        <w:rPr>
          <w:rFonts w:ascii="Times New Roman" w:hAnsi="Times New Roman" w:cs="Times New Roman"/>
          <w:bCs/>
          <w:color w:val="auto"/>
          <w:sz w:val="28"/>
          <w:szCs w:val="28"/>
        </w:rPr>
        <w:t>В зависимости от источника информации, используемого при построении математической модели</w:t>
      </w:r>
      <w:r w:rsidR="00A97CBD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в</w:t>
      </w:r>
      <w:r w:rsidRPr="00A223E5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="00A97CBD">
        <w:rPr>
          <w:rFonts w:ascii="Times New Roman" w:hAnsi="Times New Roman" w:cs="Times New Roman"/>
          <w:bCs/>
          <w:color w:val="auto"/>
          <w:sz w:val="28"/>
          <w:szCs w:val="28"/>
        </w:rPr>
        <w:t>планировании эксперимента</w:t>
      </w:r>
      <w:r w:rsidR="00A223E5" w:rsidRPr="00A223E5">
        <w:rPr>
          <w:rFonts w:ascii="Times New Roman" w:hAnsi="Times New Roman" w:cs="Times New Roman"/>
          <w:bCs/>
          <w:color w:val="auto"/>
          <w:sz w:val="28"/>
          <w:szCs w:val="28"/>
        </w:rPr>
        <w:t>, модели бывают</w:t>
      </w:r>
      <w:r w:rsidRPr="00A223E5">
        <w:rPr>
          <w:rFonts w:ascii="Times New Roman" w:hAnsi="Times New Roman" w:cs="Times New Roman"/>
          <w:bCs/>
          <w:color w:val="auto"/>
          <w:sz w:val="28"/>
          <w:szCs w:val="28"/>
        </w:rPr>
        <w:t>:</w:t>
      </w:r>
    </w:p>
    <w:p w14:paraId="4860F9E0" w14:textId="77777777" w:rsidR="00466C6E" w:rsidRPr="006167FB" w:rsidRDefault="00466C6E" w:rsidP="00466C6E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6167F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r w:rsidRPr="00E5400B">
        <w:rPr>
          <w:rFonts w:ascii="Times New Roman" w:hAnsi="Times New Roman" w:cs="Times New Roman"/>
          <w:bCs/>
          <w:color w:val="auto"/>
          <w:sz w:val="28"/>
          <w:szCs w:val="28"/>
        </w:rPr>
        <w:t>качественн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ые</w:t>
      </w:r>
    </w:p>
    <w:p w14:paraId="4B5EE383" w14:textId="50F14E7A" w:rsidR="00466C6E" w:rsidRPr="00A223E5" w:rsidRDefault="00466C6E" w:rsidP="00466C6E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A223E5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r w:rsidR="00A223E5">
        <w:rPr>
          <w:rFonts w:ascii="Times New Roman" w:hAnsi="Times New Roman" w:cs="Times New Roman"/>
          <w:bCs/>
          <w:color w:val="auto"/>
          <w:sz w:val="28"/>
          <w:szCs w:val="28"/>
        </w:rPr>
        <w:t>физические (аналитиче</w:t>
      </w:r>
      <w:r w:rsidR="00A223E5" w:rsidRPr="00A223E5">
        <w:rPr>
          <w:rFonts w:ascii="Times New Roman" w:hAnsi="Times New Roman" w:cs="Times New Roman"/>
          <w:bCs/>
          <w:color w:val="auto"/>
          <w:sz w:val="28"/>
          <w:szCs w:val="28"/>
        </w:rPr>
        <w:t>ские)</w:t>
      </w:r>
    </w:p>
    <w:p w14:paraId="124AE9F7" w14:textId="32E239AD" w:rsidR="00466C6E" w:rsidRPr="00A223E5" w:rsidRDefault="00466C6E" w:rsidP="00466C6E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A223E5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lastRenderedPageBreak/>
        <w:t>В) </w:t>
      </w:r>
      <w:r w:rsidR="00A223E5" w:rsidRPr="00A223E5">
        <w:rPr>
          <w:rFonts w:ascii="Times New Roman" w:hAnsi="Times New Roman" w:cs="Times New Roman"/>
          <w:bCs/>
          <w:color w:val="auto"/>
          <w:sz w:val="28"/>
          <w:szCs w:val="28"/>
        </w:rPr>
        <w:t>статистические (эмпирические)</w:t>
      </w:r>
    </w:p>
    <w:p w14:paraId="5EFE663F" w14:textId="77777777" w:rsidR="00466C6E" w:rsidRPr="006167FB" w:rsidRDefault="00466C6E" w:rsidP="00466C6E">
      <w:pPr>
        <w:rPr>
          <w:rFonts w:ascii="Times New Roman" w:hAnsi="Times New Roman"/>
          <w:sz w:val="28"/>
          <w:szCs w:val="28"/>
        </w:rPr>
      </w:pPr>
      <w:r w:rsidRPr="006167F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Г) </w:t>
      </w:r>
      <w:r w:rsidRPr="006167FB">
        <w:rPr>
          <w:rFonts w:ascii="Times New Roman" w:hAnsi="Times New Roman"/>
          <w:sz w:val="28"/>
          <w:szCs w:val="28"/>
        </w:rPr>
        <w:t xml:space="preserve"> </w:t>
      </w:r>
      <w:r w:rsidRPr="00E5400B">
        <w:rPr>
          <w:rFonts w:ascii="Times New Roman" w:hAnsi="Times New Roman" w:cs="Times New Roman"/>
          <w:bCs/>
          <w:color w:val="auto"/>
          <w:sz w:val="28"/>
          <w:szCs w:val="28"/>
        </w:rPr>
        <w:t>активные</w:t>
      </w:r>
    </w:p>
    <w:p w14:paraId="60A55D98" w14:textId="77777777" w:rsidR="00466C6E" w:rsidRPr="006167FB" w:rsidRDefault="00466C6E" w:rsidP="00466C6E">
      <w:pPr>
        <w:rPr>
          <w:rFonts w:ascii="Times New Roman" w:hAnsi="Times New Roman"/>
          <w:sz w:val="28"/>
          <w:szCs w:val="28"/>
        </w:rPr>
      </w:pPr>
      <w:r w:rsidRPr="006167FB">
        <w:rPr>
          <w:rFonts w:ascii="Times New Roman" w:hAnsi="Times New Roman"/>
          <w:sz w:val="28"/>
          <w:szCs w:val="28"/>
        </w:rPr>
        <w:t xml:space="preserve">Д) </w:t>
      </w:r>
      <w:r w:rsidRPr="00E5400B">
        <w:rPr>
          <w:rFonts w:ascii="Times New Roman" w:hAnsi="Times New Roman" w:cs="Times New Roman"/>
          <w:bCs/>
          <w:color w:val="auto"/>
          <w:sz w:val="28"/>
          <w:szCs w:val="28"/>
        </w:rPr>
        <w:t>лабораторные</w:t>
      </w:r>
    </w:p>
    <w:p w14:paraId="1ECF6BCF" w14:textId="75EDBAA0" w:rsidR="00466C6E" w:rsidRPr="00B211C0" w:rsidRDefault="00466C6E" w:rsidP="00466C6E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Правильные ответы: </w:t>
      </w:r>
      <w:r w:rsidR="00A223E5">
        <w:rPr>
          <w:rFonts w:ascii="Times New Roman" w:hAnsi="Times New Roman" w:cs="Times New Roman"/>
          <w:color w:val="auto"/>
          <w:sz w:val="28"/>
          <w:szCs w:val="28"/>
        </w:rPr>
        <w:t>Б, В</w:t>
      </w:r>
    </w:p>
    <w:p w14:paraId="1667A46A" w14:textId="3D3B1467" w:rsidR="00466C6E" w:rsidRPr="00B211C0" w:rsidRDefault="00E35871" w:rsidP="00466C6E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УК-2, ОПК-2</w:t>
      </w:r>
    </w:p>
    <w:p w14:paraId="0E871FDF" w14:textId="77777777" w:rsidR="00F124A5" w:rsidRDefault="00F124A5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749C39DE" w14:textId="1A02FDDB" w:rsidR="00A97CBD" w:rsidRPr="00A223E5" w:rsidRDefault="00A97CBD" w:rsidP="00A97CB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5</w:t>
      </w:r>
      <w:r w:rsidRPr="00A223E5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. </w:t>
      </w:r>
      <w:r w:rsidRPr="005D0332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При выборе области определения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в</w:t>
      </w:r>
      <w:r w:rsidRPr="00A223E5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планировании эксперимента</w:t>
      </w:r>
      <w:r w:rsidRPr="005D0332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необходимо учитывать сле</w:t>
      </w:r>
      <w:r w:rsidRPr="005D0332">
        <w:rPr>
          <w:rFonts w:ascii="Times New Roman" w:hAnsi="Times New Roman" w:cs="Times New Roman"/>
          <w:bCs/>
          <w:color w:val="auto"/>
          <w:sz w:val="28"/>
          <w:szCs w:val="28"/>
        </w:rPr>
        <w:t>дующие ограничения</w:t>
      </w:r>
      <w:r w:rsidRPr="00A223E5">
        <w:rPr>
          <w:rFonts w:ascii="Times New Roman" w:hAnsi="Times New Roman" w:cs="Times New Roman"/>
          <w:bCs/>
          <w:color w:val="auto"/>
          <w:sz w:val="28"/>
          <w:szCs w:val="28"/>
        </w:rPr>
        <w:t>:</w:t>
      </w:r>
    </w:p>
    <w:p w14:paraId="2864F5BB" w14:textId="4D40755B" w:rsidR="00A97CBD" w:rsidRPr="006167FB" w:rsidRDefault="00A97CBD" w:rsidP="00A97CB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6167F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r w:rsidRPr="005D0332">
        <w:rPr>
          <w:rFonts w:ascii="Times New Roman" w:hAnsi="Times New Roman" w:cs="Times New Roman"/>
          <w:bCs/>
          <w:color w:val="auto"/>
          <w:sz w:val="28"/>
          <w:szCs w:val="28"/>
        </w:rPr>
        <w:t>принципиальные ограниче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ния для значений факторов, кото</w:t>
      </w:r>
      <w:r w:rsidRPr="005D0332">
        <w:rPr>
          <w:rFonts w:ascii="Times New Roman" w:hAnsi="Times New Roman" w:cs="Times New Roman"/>
          <w:bCs/>
          <w:color w:val="auto"/>
          <w:sz w:val="28"/>
          <w:szCs w:val="28"/>
        </w:rPr>
        <w:t>рые не могут быть наруше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ны ни при каких обстоятельствах</w:t>
      </w:r>
    </w:p>
    <w:p w14:paraId="4433D8FB" w14:textId="1F223150" w:rsidR="00A97CBD" w:rsidRPr="00A223E5" w:rsidRDefault="00A97CBD" w:rsidP="00A97CB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A223E5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r w:rsidRPr="005D0332">
        <w:rPr>
          <w:rFonts w:ascii="Times New Roman" w:hAnsi="Times New Roman" w:cs="Times New Roman"/>
          <w:bCs/>
          <w:color w:val="auto"/>
          <w:sz w:val="28"/>
          <w:szCs w:val="28"/>
        </w:rPr>
        <w:t>технико-экономические ограничения</w:t>
      </w:r>
    </w:p>
    <w:p w14:paraId="1417EB0E" w14:textId="32695E30" w:rsidR="00A97CBD" w:rsidRPr="00A223E5" w:rsidRDefault="00A97CBD" w:rsidP="00A97CB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A223E5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r w:rsidRPr="005D0332">
        <w:rPr>
          <w:rFonts w:ascii="Times New Roman" w:hAnsi="Times New Roman" w:cs="Times New Roman"/>
          <w:bCs/>
          <w:color w:val="auto"/>
          <w:sz w:val="28"/>
          <w:szCs w:val="28"/>
        </w:rPr>
        <w:t>ограничения, определяе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мые конкретными условиями прове</w:t>
      </w:r>
      <w:r w:rsidRPr="005D0332">
        <w:rPr>
          <w:rFonts w:ascii="Times New Roman" w:hAnsi="Times New Roman" w:cs="Times New Roman"/>
          <w:bCs/>
          <w:color w:val="auto"/>
          <w:sz w:val="28"/>
          <w:szCs w:val="28"/>
        </w:rPr>
        <w:t>дения процесса</w:t>
      </w:r>
    </w:p>
    <w:p w14:paraId="74A131B4" w14:textId="5F093CB9" w:rsidR="00A97CBD" w:rsidRPr="006167FB" w:rsidRDefault="00A97CBD" w:rsidP="00A97CBD">
      <w:pPr>
        <w:rPr>
          <w:rFonts w:ascii="Times New Roman" w:hAnsi="Times New Roman"/>
          <w:sz w:val="28"/>
          <w:szCs w:val="28"/>
        </w:rPr>
      </w:pPr>
      <w:r w:rsidRPr="006167F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) субъективные ограничения</w:t>
      </w:r>
    </w:p>
    <w:p w14:paraId="0886FBF9" w14:textId="18BA0150" w:rsidR="00A97CBD" w:rsidRPr="00B211C0" w:rsidRDefault="00A97CBD" w:rsidP="00A97CBD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Правильные ответы: </w:t>
      </w:r>
      <w:r>
        <w:rPr>
          <w:rFonts w:ascii="Times New Roman" w:hAnsi="Times New Roman" w:cs="Times New Roman"/>
          <w:color w:val="auto"/>
          <w:sz w:val="28"/>
          <w:szCs w:val="28"/>
        </w:rPr>
        <w:t>А, Б, В</w:t>
      </w:r>
    </w:p>
    <w:p w14:paraId="3D7D460A" w14:textId="40F5D5B5" w:rsidR="00A97CBD" w:rsidRPr="00B211C0" w:rsidRDefault="00E35871" w:rsidP="00A97CB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УК-2, ОПК-2</w:t>
      </w:r>
    </w:p>
    <w:p w14:paraId="65FEA210" w14:textId="77777777" w:rsidR="00A97CBD" w:rsidRDefault="00A97CBD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8BA8B5C" w14:textId="42C25144" w:rsidR="000C2768" w:rsidRPr="00A223E5" w:rsidRDefault="000C2768" w:rsidP="000C2768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6</w:t>
      </w:r>
      <w:r w:rsidRPr="00A223E5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. </w:t>
      </w:r>
      <w:r w:rsidRPr="003F3646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Параметр оптимизации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в</w:t>
      </w:r>
      <w:r w:rsidRPr="00A223E5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планировании эксперимента</w:t>
      </w:r>
      <w:r w:rsidRPr="005D0332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выбирают</w:t>
      </w:r>
      <w:r w:rsidRPr="003F3646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с учетом комплекса требований</w:t>
      </w:r>
      <w:r w:rsidR="00D73FC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–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он должен</w:t>
      </w:r>
      <w:r w:rsidRPr="00A223E5">
        <w:rPr>
          <w:rFonts w:ascii="Times New Roman" w:hAnsi="Times New Roman" w:cs="Times New Roman"/>
          <w:bCs/>
          <w:color w:val="auto"/>
          <w:sz w:val="28"/>
          <w:szCs w:val="28"/>
        </w:rPr>
        <w:t>:</w:t>
      </w:r>
    </w:p>
    <w:p w14:paraId="7780F2D4" w14:textId="4A0E477F" w:rsidR="000C2768" w:rsidRPr="006167FB" w:rsidRDefault="000C2768" w:rsidP="000C2768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6167F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r w:rsidRPr="003F3646">
        <w:rPr>
          <w:rFonts w:ascii="Times New Roman" w:hAnsi="Times New Roman" w:cs="Times New Roman"/>
          <w:bCs/>
          <w:color w:val="auto"/>
          <w:sz w:val="28"/>
          <w:szCs w:val="28"/>
        </w:rPr>
        <w:t>быть количественным, т.е. иметь числовую оценку</w:t>
      </w:r>
    </w:p>
    <w:p w14:paraId="28F0A7E0" w14:textId="27F20218" w:rsidR="000C2768" w:rsidRPr="00A223E5" w:rsidRDefault="000C2768" w:rsidP="000C2768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A223E5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r w:rsidRPr="003F3646">
        <w:rPr>
          <w:rFonts w:ascii="Times New Roman" w:hAnsi="Times New Roman" w:cs="Times New Roman"/>
          <w:bCs/>
          <w:color w:val="auto"/>
          <w:sz w:val="28"/>
          <w:szCs w:val="28"/>
        </w:rPr>
        <w:t>обладать однозначностью в статистическом смысле</w:t>
      </w:r>
    </w:p>
    <w:p w14:paraId="336515C4" w14:textId="49888265" w:rsidR="000C2768" w:rsidRPr="00A223E5" w:rsidRDefault="000C2768" w:rsidP="000C2768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A223E5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r w:rsidR="00D73FCB" w:rsidRPr="003F3646">
        <w:rPr>
          <w:rFonts w:ascii="Times New Roman" w:hAnsi="Times New Roman" w:cs="Times New Roman"/>
          <w:bCs/>
          <w:color w:val="auto"/>
          <w:sz w:val="28"/>
          <w:szCs w:val="28"/>
        </w:rPr>
        <w:t>быть универсальным и всесторонне отражать характеристики объекта, процесса, явления</w:t>
      </w:r>
    </w:p>
    <w:p w14:paraId="4800CE6E" w14:textId="672853E8" w:rsidR="000C2768" w:rsidRDefault="000C2768" w:rsidP="000C2768">
      <w:pPr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6167F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) </w:t>
      </w:r>
      <w:r w:rsidR="00D73FCB" w:rsidRPr="003F3646">
        <w:rPr>
          <w:rFonts w:ascii="Times New Roman" w:hAnsi="Times New Roman" w:cs="Times New Roman"/>
          <w:bCs/>
          <w:color w:val="auto"/>
          <w:sz w:val="28"/>
          <w:szCs w:val="28"/>
        </w:rPr>
        <w:t>быть эффективным как с точки зрения достижения цели, так и в статистическом смысле</w:t>
      </w:r>
    </w:p>
    <w:p w14:paraId="1127D96E" w14:textId="2497DFA3" w:rsidR="00D73FCB" w:rsidRPr="006167FB" w:rsidRDefault="00D73FCB" w:rsidP="000C276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Д) </w:t>
      </w:r>
      <w:r w:rsidRPr="003F3646">
        <w:rPr>
          <w:rFonts w:ascii="Times New Roman" w:hAnsi="Times New Roman" w:cs="Times New Roman"/>
          <w:bCs/>
          <w:color w:val="auto"/>
          <w:sz w:val="28"/>
          <w:szCs w:val="28"/>
        </w:rPr>
        <w:t>иметь ясный физический смысл</w:t>
      </w:r>
    </w:p>
    <w:p w14:paraId="61FC1DB6" w14:textId="716B4508" w:rsidR="000C2768" w:rsidRPr="00B211C0" w:rsidRDefault="000C2768" w:rsidP="000C2768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Правильные ответы: </w:t>
      </w:r>
      <w:r>
        <w:rPr>
          <w:rFonts w:ascii="Times New Roman" w:hAnsi="Times New Roman" w:cs="Times New Roman"/>
          <w:color w:val="auto"/>
          <w:sz w:val="28"/>
          <w:szCs w:val="28"/>
        </w:rPr>
        <w:t>А, Б, В</w:t>
      </w:r>
      <w:r w:rsidR="00D73FCB">
        <w:rPr>
          <w:rFonts w:ascii="Times New Roman" w:hAnsi="Times New Roman" w:cs="Times New Roman"/>
          <w:color w:val="auto"/>
          <w:sz w:val="28"/>
          <w:szCs w:val="28"/>
        </w:rPr>
        <w:t>, Г, Д</w:t>
      </w:r>
    </w:p>
    <w:p w14:paraId="200CC176" w14:textId="4E9CF0A7" w:rsidR="000C2768" w:rsidRPr="00B211C0" w:rsidRDefault="00E35871" w:rsidP="000C276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УК-2, ОПК-2</w:t>
      </w:r>
    </w:p>
    <w:p w14:paraId="70DE77F7" w14:textId="77777777" w:rsidR="00F124A5" w:rsidRDefault="00F124A5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6D7A0EA1" w14:textId="45A64D03" w:rsidR="00C069FE" w:rsidRPr="00A223E5" w:rsidRDefault="00C069FE" w:rsidP="00C069FE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7</w:t>
      </w:r>
      <w:r w:rsidRPr="00A223E5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. </w:t>
      </w:r>
      <w:r w:rsidRPr="001A13C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Предварительная обработка результатов измерений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при</w:t>
      </w:r>
      <w:r w:rsidRPr="00A223E5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планировании эксперимента</w:t>
      </w:r>
      <w:r w:rsidRPr="005D0332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Pr="001A13CB">
        <w:rPr>
          <w:rFonts w:ascii="Times New Roman" w:hAnsi="Times New Roman" w:cs="Times New Roman"/>
          <w:bCs/>
          <w:color w:val="auto"/>
          <w:sz w:val="28"/>
          <w:szCs w:val="28"/>
        </w:rPr>
        <w:t>включает</w:t>
      </w:r>
      <w:r w:rsidRPr="00A223E5">
        <w:rPr>
          <w:rFonts w:ascii="Times New Roman" w:hAnsi="Times New Roman" w:cs="Times New Roman"/>
          <w:bCs/>
          <w:color w:val="auto"/>
          <w:sz w:val="28"/>
          <w:szCs w:val="28"/>
        </w:rPr>
        <w:t>:</w:t>
      </w:r>
    </w:p>
    <w:p w14:paraId="7E901F4F" w14:textId="0F2F7F97" w:rsidR="00C069FE" w:rsidRPr="006167FB" w:rsidRDefault="00C069FE" w:rsidP="00C069FE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6167F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r w:rsidRPr="001A13CB">
        <w:rPr>
          <w:rFonts w:ascii="Times New Roman" w:hAnsi="Times New Roman" w:cs="Times New Roman"/>
          <w:bCs/>
          <w:color w:val="auto"/>
          <w:sz w:val="28"/>
          <w:szCs w:val="28"/>
        </w:rPr>
        <w:t>отсеивание грубых погрешностей (промахов)</w:t>
      </w:r>
    </w:p>
    <w:p w14:paraId="7A0E1E65" w14:textId="495F9698" w:rsidR="00C069FE" w:rsidRPr="00A223E5" w:rsidRDefault="00C069FE" w:rsidP="00C069FE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A223E5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r w:rsidRPr="001A13CB">
        <w:rPr>
          <w:rFonts w:ascii="Times New Roman" w:hAnsi="Times New Roman" w:cs="Times New Roman"/>
          <w:bCs/>
          <w:color w:val="auto"/>
          <w:sz w:val="28"/>
          <w:szCs w:val="28"/>
        </w:rPr>
        <w:t>оценку достоверности результатов измерений</w:t>
      </w:r>
    </w:p>
    <w:p w14:paraId="0AB0FCE9" w14:textId="45059EB8" w:rsidR="00C069FE" w:rsidRPr="00A223E5" w:rsidRDefault="00C069FE" w:rsidP="00C069FE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A223E5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r w:rsidRPr="001A13CB">
        <w:rPr>
          <w:rFonts w:ascii="Times New Roman" w:hAnsi="Times New Roman" w:cs="Times New Roman"/>
          <w:bCs/>
          <w:color w:val="auto"/>
          <w:sz w:val="28"/>
          <w:szCs w:val="28"/>
        </w:rPr>
        <w:t>проверку соответствия результатов измерения нормальному закону и определение параметров этого распределения</w:t>
      </w:r>
    </w:p>
    <w:p w14:paraId="42E31FA1" w14:textId="6B0BB65E" w:rsidR="00C069FE" w:rsidRDefault="00C069FE" w:rsidP="00C069FE">
      <w:pPr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6167F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) проверку внешнего состояния</w:t>
      </w:r>
    </w:p>
    <w:p w14:paraId="49E89985" w14:textId="64711A2A" w:rsidR="00C069FE" w:rsidRPr="00B211C0" w:rsidRDefault="00C069FE" w:rsidP="00C069FE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Правильные ответы: </w:t>
      </w:r>
      <w:r>
        <w:rPr>
          <w:rFonts w:ascii="Times New Roman" w:hAnsi="Times New Roman" w:cs="Times New Roman"/>
          <w:color w:val="auto"/>
          <w:sz w:val="28"/>
          <w:szCs w:val="28"/>
        </w:rPr>
        <w:t>А, Б, В</w:t>
      </w:r>
    </w:p>
    <w:p w14:paraId="7B5669D1" w14:textId="3F96455D" w:rsidR="00C069FE" w:rsidRPr="00B211C0" w:rsidRDefault="00E35871" w:rsidP="00C069FE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УК-2, ОПК-2</w:t>
      </w:r>
    </w:p>
    <w:p w14:paraId="7E3FB7C5" w14:textId="77777777" w:rsidR="00C069FE" w:rsidRDefault="00C069FE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5D3AD14C" w14:textId="77777777" w:rsidR="003F3646" w:rsidRPr="00B211C0" w:rsidRDefault="003F3646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4D28AE67" w14:textId="280E2ABB" w:rsidR="00DD74DD" w:rsidRPr="00B211C0" w:rsidRDefault="00593974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установление соответствия</w:t>
      </w:r>
    </w:p>
    <w:p w14:paraId="428A1017" w14:textId="4598191F" w:rsidR="00AF3EEF" w:rsidRPr="00B211C0" w:rsidRDefault="00AF3EEF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6458F363" w14:textId="77777777" w:rsidR="00AF3EEF" w:rsidRPr="00B211C0" w:rsidRDefault="00AF3EEF" w:rsidP="00A00D7E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B211C0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>Установите правильное соответствие.</w:t>
      </w:r>
    </w:p>
    <w:p w14:paraId="437E1021" w14:textId="77777777" w:rsidR="00AF3EEF" w:rsidRPr="00B211C0" w:rsidRDefault="00AF3EEF" w:rsidP="00A00D7E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B211C0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Каждому элементу левого столбца соответствует только один элемент правого столбца. </w:t>
      </w:r>
    </w:p>
    <w:p w14:paraId="7708A123" w14:textId="77235E7D" w:rsidR="00AF3EEF" w:rsidRPr="00B211C0" w:rsidRDefault="00AF3EEF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64F0827" w14:textId="51962051" w:rsidR="00680B01" w:rsidRPr="00B211C0" w:rsidRDefault="00680B01" w:rsidP="00A00D7E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B211C0">
        <w:rPr>
          <w:bCs/>
          <w:sz w:val="28"/>
          <w:szCs w:val="28"/>
        </w:rPr>
        <w:t xml:space="preserve">1. Установите соответствие </w:t>
      </w:r>
      <w:r w:rsidR="00AC2955">
        <w:rPr>
          <w:bCs/>
          <w:sz w:val="28"/>
          <w:szCs w:val="28"/>
        </w:rPr>
        <w:t>понятия и его определения</w:t>
      </w:r>
      <w:r w:rsidR="00F6605D">
        <w:rPr>
          <w:bCs/>
          <w:sz w:val="28"/>
          <w:szCs w:val="28"/>
        </w:rPr>
        <w:t xml:space="preserve"> в планировании эксперимента</w:t>
      </w:r>
      <w:r w:rsidRPr="00B211C0">
        <w:rPr>
          <w:bCs/>
          <w:sz w:val="28"/>
          <w:szCs w:val="28"/>
        </w:rPr>
        <w:t>.</w:t>
      </w:r>
    </w:p>
    <w:p w14:paraId="10F8A33A" w14:textId="77777777" w:rsidR="00680B01" w:rsidRPr="00B211C0" w:rsidRDefault="00680B01" w:rsidP="00A00D7E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4253"/>
        <w:gridCol w:w="5245"/>
      </w:tblGrid>
      <w:tr w:rsidR="00E554CE" w:rsidRPr="00B211C0" w14:paraId="21C852B8" w14:textId="77777777" w:rsidTr="001B19F4">
        <w:tc>
          <w:tcPr>
            <w:tcW w:w="4253" w:type="dxa"/>
            <w:shd w:val="clear" w:color="auto" w:fill="auto"/>
          </w:tcPr>
          <w:p w14:paraId="200BD2FF" w14:textId="5F156364" w:rsidR="00680B01" w:rsidRPr="00AC2955" w:rsidRDefault="00680B01" w:rsidP="00AC2955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AC2955">
              <w:rPr>
                <w:bCs/>
                <w:sz w:val="28"/>
                <w:szCs w:val="28"/>
              </w:rPr>
              <w:t xml:space="preserve">1) </w:t>
            </w:r>
            <w:r w:rsidR="00AC2955" w:rsidRPr="00AC2955">
              <w:rPr>
                <w:sz w:val="28"/>
                <w:szCs w:val="28"/>
              </w:rPr>
              <w:t>Факторы</w:t>
            </w:r>
          </w:p>
        </w:tc>
        <w:tc>
          <w:tcPr>
            <w:tcW w:w="5245" w:type="dxa"/>
            <w:shd w:val="clear" w:color="auto" w:fill="auto"/>
          </w:tcPr>
          <w:p w14:paraId="6430B457" w14:textId="02507E69" w:rsidR="00680B01" w:rsidRPr="00B211C0" w:rsidRDefault="00680B01" w:rsidP="006F7FBB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B211C0">
              <w:rPr>
                <w:noProof/>
                <w:sz w:val="28"/>
                <w:szCs w:val="28"/>
              </w:rPr>
              <w:t xml:space="preserve">А) </w:t>
            </w:r>
            <w:r w:rsidR="00AC2955" w:rsidRPr="001B139A">
              <w:rPr>
                <w:sz w:val="28"/>
                <w:szCs w:val="28"/>
              </w:rPr>
              <w:t>некоторое число (свое для каждого фактора), прибавление которого к основному уровню дает верхний, а вычитание – нижний уровни факторов</w:t>
            </w:r>
          </w:p>
          <w:p w14:paraId="00AA5695" w14:textId="04EAF17A" w:rsidR="006F7FBB" w:rsidRPr="00B211C0" w:rsidRDefault="006F7FBB" w:rsidP="006F7FB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E554CE" w:rsidRPr="00B211C0" w14:paraId="19660D38" w14:textId="77777777" w:rsidTr="001B19F4">
        <w:tc>
          <w:tcPr>
            <w:tcW w:w="4253" w:type="dxa"/>
            <w:shd w:val="clear" w:color="auto" w:fill="auto"/>
          </w:tcPr>
          <w:p w14:paraId="0F3E10F2" w14:textId="402EF44C" w:rsidR="00680B01" w:rsidRPr="00AC2955" w:rsidRDefault="00680B01" w:rsidP="00AC2955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  <w:r w:rsidRPr="00AC2955">
              <w:rPr>
                <w:bCs/>
                <w:sz w:val="28"/>
                <w:szCs w:val="28"/>
              </w:rPr>
              <w:t xml:space="preserve">2) </w:t>
            </w:r>
            <w:r w:rsidR="00AC2955" w:rsidRPr="00AC2955">
              <w:rPr>
                <w:sz w:val="28"/>
                <w:szCs w:val="28"/>
              </w:rPr>
              <w:t>Область определения</w:t>
            </w:r>
          </w:p>
        </w:tc>
        <w:tc>
          <w:tcPr>
            <w:tcW w:w="5245" w:type="dxa"/>
            <w:shd w:val="clear" w:color="auto" w:fill="auto"/>
          </w:tcPr>
          <w:p w14:paraId="5B1CBF42" w14:textId="654DF3EB" w:rsidR="00680B01" w:rsidRPr="00B211C0" w:rsidRDefault="00680B01" w:rsidP="00A00D7E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B211C0">
              <w:rPr>
                <w:noProof/>
                <w:sz w:val="28"/>
                <w:szCs w:val="28"/>
              </w:rPr>
              <w:t>Б)</w:t>
            </w:r>
            <w:r w:rsidR="009D4F57" w:rsidRPr="00B211C0">
              <w:rPr>
                <w:sz w:val="28"/>
                <w:szCs w:val="28"/>
              </w:rPr>
              <w:t xml:space="preserve"> </w:t>
            </w:r>
            <w:r w:rsidR="00AC2955" w:rsidRPr="001116B4">
              <w:rPr>
                <w:sz w:val="28"/>
                <w:szCs w:val="28"/>
              </w:rPr>
              <w:t>входные параметры, которые о</w:t>
            </w:r>
            <w:r w:rsidR="00AC2955">
              <w:rPr>
                <w:sz w:val="28"/>
                <w:szCs w:val="28"/>
              </w:rPr>
              <w:t>казывают влияние на объект и мо</w:t>
            </w:r>
            <w:r w:rsidR="00AC2955" w:rsidRPr="001116B4">
              <w:rPr>
                <w:sz w:val="28"/>
                <w:szCs w:val="28"/>
              </w:rPr>
              <w:t>гут быть измерены</w:t>
            </w:r>
          </w:p>
          <w:p w14:paraId="78E23707" w14:textId="77777777" w:rsidR="00680B01" w:rsidRPr="00B211C0" w:rsidRDefault="00680B01" w:rsidP="00A00D7E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E554CE" w:rsidRPr="00B211C0" w14:paraId="66D36594" w14:textId="77777777" w:rsidTr="001B19F4">
        <w:tc>
          <w:tcPr>
            <w:tcW w:w="4253" w:type="dxa"/>
            <w:shd w:val="clear" w:color="auto" w:fill="auto"/>
          </w:tcPr>
          <w:p w14:paraId="7B15D29D" w14:textId="4AC6AD18" w:rsidR="00680B01" w:rsidRPr="00AC2955" w:rsidRDefault="00680B01" w:rsidP="00A00D7E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AC2955">
              <w:rPr>
                <w:bCs/>
                <w:sz w:val="28"/>
                <w:szCs w:val="28"/>
              </w:rPr>
              <w:t xml:space="preserve">3) </w:t>
            </w:r>
            <w:r w:rsidR="00AC2955" w:rsidRPr="00AC2955">
              <w:rPr>
                <w:sz w:val="28"/>
                <w:szCs w:val="28"/>
              </w:rPr>
              <w:t>Уровни фактора</w:t>
            </w:r>
          </w:p>
          <w:p w14:paraId="0F3DD6DC" w14:textId="77777777" w:rsidR="00680B01" w:rsidRPr="00AC2955" w:rsidRDefault="00680B01" w:rsidP="00A00D7E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14:paraId="4940E50B" w14:textId="149093F3" w:rsidR="00680B01" w:rsidRDefault="00680B01" w:rsidP="006F7FBB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B211C0">
              <w:rPr>
                <w:noProof/>
                <w:sz w:val="28"/>
                <w:szCs w:val="28"/>
              </w:rPr>
              <w:t xml:space="preserve">В) </w:t>
            </w:r>
            <w:r w:rsidR="00AC2955" w:rsidRPr="005D0332">
              <w:rPr>
                <w:sz w:val="28"/>
                <w:szCs w:val="28"/>
              </w:rPr>
              <w:t>совокупность всех значений, которые может принимать данный фактор</w:t>
            </w:r>
          </w:p>
          <w:p w14:paraId="13094CC9" w14:textId="27497CAE" w:rsidR="001B19F4" w:rsidRPr="00B211C0" w:rsidRDefault="001B19F4" w:rsidP="006F7FB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1B19F4" w:rsidRPr="00B211C0" w14:paraId="2DA3BD13" w14:textId="77777777" w:rsidTr="001B19F4">
        <w:tc>
          <w:tcPr>
            <w:tcW w:w="4253" w:type="dxa"/>
            <w:shd w:val="clear" w:color="auto" w:fill="auto"/>
          </w:tcPr>
          <w:p w14:paraId="52088989" w14:textId="560EABDF" w:rsidR="001B19F4" w:rsidRPr="00AC2955" w:rsidRDefault="001B19F4" w:rsidP="00A00D7E">
            <w:pPr>
              <w:pStyle w:val="fr1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AC2955">
              <w:rPr>
                <w:bCs/>
                <w:sz w:val="28"/>
                <w:szCs w:val="28"/>
              </w:rPr>
              <w:t xml:space="preserve">4) </w:t>
            </w:r>
            <w:r w:rsidR="00AC2955" w:rsidRPr="00AC2955">
              <w:rPr>
                <w:sz w:val="28"/>
                <w:szCs w:val="28"/>
              </w:rPr>
              <w:t>Интервал варьирования факторов</w:t>
            </w:r>
          </w:p>
          <w:p w14:paraId="2111D5EC" w14:textId="555C53D2" w:rsidR="001B19F4" w:rsidRPr="00AC2955" w:rsidRDefault="001B19F4" w:rsidP="00A00D7E">
            <w:pPr>
              <w:pStyle w:val="fr1"/>
              <w:spacing w:before="0" w:beforeAutospacing="0" w:after="0" w:afterAutospacing="0"/>
              <w:rPr>
                <w:rFonts w:asciiTheme="minorHAnsi" w:hAnsiTheme="minorHAnsi"/>
                <w:bCs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14:paraId="48F9E1C4" w14:textId="77777777" w:rsidR="001B19F4" w:rsidRDefault="001B19F4" w:rsidP="00AC2955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Г)</w:t>
            </w:r>
            <w:r w:rsidRPr="006F0FCB">
              <w:rPr>
                <w:sz w:val="28"/>
                <w:szCs w:val="28"/>
              </w:rPr>
              <w:t xml:space="preserve"> </w:t>
            </w:r>
            <w:r w:rsidR="00AC2955" w:rsidRPr="005D0332">
              <w:rPr>
                <w:sz w:val="28"/>
                <w:szCs w:val="28"/>
              </w:rPr>
              <w:t>выбранные для эксперимен</w:t>
            </w:r>
            <w:r w:rsidR="00AC2955">
              <w:rPr>
                <w:sz w:val="28"/>
                <w:szCs w:val="28"/>
              </w:rPr>
              <w:t>та количественные или качествен</w:t>
            </w:r>
            <w:r w:rsidR="00AC2955" w:rsidRPr="005D0332">
              <w:rPr>
                <w:sz w:val="28"/>
                <w:szCs w:val="28"/>
              </w:rPr>
              <w:t>ные состояния фактора</w:t>
            </w:r>
          </w:p>
          <w:p w14:paraId="4448885A" w14:textId="57B0D887" w:rsidR="008F4CEC" w:rsidRPr="00B211C0" w:rsidRDefault="008F4CEC" w:rsidP="00AC2955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</w:tr>
    </w:tbl>
    <w:p w14:paraId="06076AB7" w14:textId="75643490" w:rsidR="00680B01" w:rsidRPr="00B211C0" w:rsidRDefault="00680B01" w:rsidP="00A00D7E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>Правильный ответ: 1-</w:t>
      </w:r>
      <w:r w:rsidR="009D4F57" w:rsidRPr="00B211C0">
        <w:rPr>
          <w:rFonts w:ascii="Times New Roman" w:hAnsi="Times New Roman" w:cs="Times New Roman"/>
          <w:color w:val="auto"/>
          <w:sz w:val="28"/>
          <w:szCs w:val="28"/>
        </w:rPr>
        <w:t>Б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>, 2-</w:t>
      </w:r>
      <w:r w:rsidR="001B19F4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>, 3-</w:t>
      </w:r>
      <w:r w:rsidR="001B19F4">
        <w:rPr>
          <w:rFonts w:ascii="Times New Roman" w:hAnsi="Times New Roman" w:cs="Times New Roman"/>
          <w:color w:val="auto"/>
          <w:sz w:val="28"/>
          <w:szCs w:val="28"/>
        </w:rPr>
        <w:t>Г, 4-А</w:t>
      </w:r>
    </w:p>
    <w:p w14:paraId="6595B044" w14:textId="66B833FD" w:rsidR="00680B01" w:rsidRPr="00B211C0" w:rsidRDefault="00E35871" w:rsidP="00A00D7E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УК-2, ОПК-2</w:t>
      </w:r>
    </w:p>
    <w:p w14:paraId="4ED7F8CA" w14:textId="77777777" w:rsidR="00B7227A" w:rsidRDefault="00B7227A" w:rsidP="00A00D7E">
      <w:pPr>
        <w:autoSpaceDE w:val="0"/>
        <w:autoSpaceDN w:val="0"/>
        <w:adjustRightInd w:val="0"/>
        <w:rPr>
          <w:rFonts w:ascii="Times New Roman" w:hAnsi="Times New Roman"/>
          <w:b/>
          <w:sz w:val="28"/>
          <w:szCs w:val="28"/>
        </w:rPr>
      </w:pPr>
    </w:p>
    <w:p w14:paraId="5ACA8286" w14:textId="2F242513" w:rsidR="00831EB1" w:rsidRPr="00B211C0" w:rsidRDefault="00831EB1" w:rsidP="00831EB1">
      <w:pPr>
        <w:pStyle w:val="fr1"/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Pr="00B211C0">
        <w:rPr>
          <w:bCs/>
          <w:sz w:val="28"/>
          <w:szCs w:val="28"/>
        </w:rPr>
        <w:t xml:space="preserve">. Установите соответствие </w:t>
      </w:r>
      <w:r>
        <w:rPr>
          <w:bCs/>
          <w:sz w:val="28"/>
          <w:szCs w:val="28"/>
        </w:rPr>
        <w:t>понятия и его определения</w:t>
      </w:r>
      <w:r w:rsidR="00F6605D">
        <w:rPr>
          <w:bCs/>
          <w:sz w:val="28"/>
          <w:szCs w:val="28"/>
        </w:rPr>
        <w:t xml:space="preserve"> в планировании эксперимента</w:t>
      </w:r>
      <w:r w:rsidRPr="00B211C0">
        <w:rPr>
          <w:bCs/>
          <w:sz w:val="28"/>
          <w:szCs w:val="28"/>
        </w:rPr>
        <w:t>.</w:t>
      </w:r>
    </w:p>
    <w:p w14:paraId="25FE473E" w14:textId="77777777" w:rsidR="00831EB1" w:rsidRPr="00B211C0" w:rsidRDefault="00831EB1" w:rsidP="00831EB1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4253"/>
        <w:gridCol w:w="5245"/>
      </w:tblGrid>
      <w:tr w:rsidR="00831EB1" w:rsidRPr="00B211C0" w14:paraId="4FD9D391" w14:textId="77777777" w:rsidTr="00891A87">
        <w:tc>
          <w:tcPr>
            <w:tcW w:w="4253" w:type="dxa"/>
            <w:shd w:val="clear" w:color="auto" w:fill="auto"/>
          </w:tcPr>
          <w:p w14:paraId="26FFD2F7" w14:textId="59A3C759" w:rsidR="00831EB1" w:rsidRPr="008F4CEC" w:rsidRDefault="00831EB1" w:rsidP="00831EB1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8F4CEC">
              <w:rPr>
                <w:bCs/>
                <w:sz w:val="28"/>
                <w:szCs w:val="28"/>
              </w:rPr>
              <w:t xml:space="preserve">1) </w:t>
            </w:r>
            <w:r w:rsidR="008F4CEC" w:rsidRPr="008F4CEC">
              <w:rPr>
                <w:sz w:val="28"/>
                <w:szCs w:val="28"/>
              </w:rPr>
              <w:t xml:space="preserve">Поверхность </w:t>
            </w:r>
            <w:r w:rsidRPr="008F4CEC">
              <w:rPr>
                <w:sz w:val="28"/>
                <w:szCs w:val="28"/>
              </w:rPr>
              <w:t>отклика</w:t>
            </w:r>
          </w:p>
        </w:tc>
        <w:tc>
          <w:tcPr>
            <w:tcW w:w="5245" w:type="dxa"/>
            <w:shd w:val="clear" w:color="auto" w:fill="auto"/>
          </w:tcPr>
          <w:p w14:paraId="3F4D2579" w14:textId="03FDFE91" w:rsidR="00831EB1" w:rsidRPr="00B211C0" w:rsidRDefault="00831EB1" w:rsidP="00891A87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B211C0">
              <w:rPr>
                <w:noProof/>
                <w:sz w:val="28"/>
                <w:szCs w:val="28"/>
              </w:rPr>
              <w:t xml:space="preserve">А) </w:t>
            </w:r>
            <w:r w:rsidR="008F4CEC" w:rsidRPr="00191DDD">
              <w:rPr>
                <w:sz w:val="28"/>
                <w:szCs w:val="28"/>
              </w:rPr>
              <w:t>критерий оптимальнос</w:t>
            </w:r>
            <w:r w:rsidR="008F4CEC">
              <w:rPr>
                <w:sz w:val="28"/>
                <w:szCs w:val="28"/>
              </w:rPr>
              <w:t>ти (параметр оптимизации), зави</w:t>
            </w:r>
            <w:r w:rsidR="008F4CEC" w:rsidRPr="00191DDD">
              <w:rPr>
                <w:sz w:val="28"/>
                <w:szCs w:val="28"/>
              </w:rPr>
              <w:t xml:space="preserve">сящий </w:t>
            </w:r>
            <w:r w:rsidR="008F4CEC">
              <w:rPr>
                <w:sz w:val="28"/>
                <w:szCs w:val="28"/>
              </w:rPr>
              <w:t xml:space="preserve">от выходных параметров объекта, </w:t>
            </w:r>
            <w:r w:rsidR="008F4CEC" w:rsidRPr="00191DDD">
              <w:rPr>
                <w:sz w:val="28"/>
                <w:szCs w:val="28"/>
              </w:rPr>
              <w:t xml:space="preserve">эту </w:t>
            </w:r>
            <w:r w:rsidR="008F4CEC">
              <w:rPr>
                <w:sz w:val="28"/>
                <w:szCs w:val="28"/>
              </w:rPr>
              <w:t>функцию рассматрива</w:t>
            </w:r>
            <w:r w:rsidR="008F4CEC" w:rsidRPr="00191DDD">
              <w:rPr>
                <w:sz w:val="28"/>
                <w:szCs w:val="28"/>
              </w:rPr>
              <w:t>ют как отклик объекта на указанную комбинацию факторов</w:t>
            </w:r>
          </w:p>
          <w:p w14:paraId="0DA36156" w14:textId="77777777" w:rsidR="00831EB1" w:rsidRPr="00B211C0" w:rsidRDefault="00831EB1" w:rsidP="00891A8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831EB1" w:rsidRPr="00B211C0" w14:paraId="7B1A610C" w14:textId="77777777" w:rsidTr="00891A87">
        <w:tc>
          <w:tcPr>
            <w:tcW w:w="4253" w:type="dxa"/>
            <w:shd w:val="clear" w:color="auto" w:fill="auto"/>
          </w:tcPr>
          <w:p w14:paraId="72964BC5" w14:textId="1C0AEF38" w:rsidR="00831EB1" w:rsidRPr="008F4CEC" w:rsidRDefault="00831EB1" w:rsidP="00831EB1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  <w:r w:rsidRPr="008F4CEC">
              <w:rPr>
                <w:bCs/>
                <w:sz w:val="28"/>
                <w:szCs w:val="28"/>
              </w:rPr>
              <w:t xml:space="preserve">2) </w:t>
            </w:r>
            <w:r w:rsidR="008F4CEC" w:rsidRPr="008F4CEC">
              <w:rPr>
                <w:sz w:val="28"/>
                <w:szCs w:val="28"/>
              </w:rPr>
              <w:t xml:space="preserve">Факторное </w:t>
            </w:r>
            <w:r w:rsidRPr="008F4CEC">
              <w:rPr>
                <w:sz w:val="28"/>
                <w:szCs w:val="28"/>
              </w:rPr>
              <w:t>пространство</w:t>
            </w:r>
          </w:p>
        </w:tc>
        <w:tc>
          <w:tcPr>
            <w:tcW w:w="5245" w:type="dxa"/>
            <w:shd w:val="clear" w:color="auto" w:fill="auto"/>
          </w:tcPr>
          <w:p w14:paraId="0AE5CC91" w14:textId="4962F015" w:rsidR="00831EB1" w:rsidRPr="00B211C0" w:rsidRDefault="00831EB1" w:rsidP="00891A87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B211C0">
              <w:rPr>
                <w:noProof/>
                <w:sz w:val="28"/>
                <w:szCs w:val="28"/>
              </w:rPr>
              <w:t>Б)</w:t>
            </w:r>
            <w:r w:rsidRPr="00B211C0">
              <w:rPr>
                <w:sz w:val="28"/>
                <w:szCs w:val="28"/>
              </w:rPr>
              <w:t xml:space="preserve"> </w:t>
            </w:r>
            <w:r w:rsidR="008F4CEC">
              <w:rPr>
                <w:sz w:val="28"/>
                <w:szCs w:val="28"/>
              </w:rPr>
              <w:t>область воз</w:t>
            </w:r>
            <w:r w:rsidR="008F4CEC" w:rsidRPr="00B931F1">
              <w:rPr>
                <w:sz w:val="28"/>
                <w:szCs w:val="28"/>
              </w:rPr>
              <w:t>можных комбинаций факторов, п</w:t>
            </w:r>
            <w:r w:rsidR="008F4CEC">
              <w:rPr>
                <w:sz w:val="28"/>
                <w:szCs w:val="28"/>
              </w:rPr>
              <w:t>остроенную в многомерном фактор</w:t>
            </w:r>
            <w:r w:rsidR="008F4CEC" w:rsidRPr="00B931F1">
              <w:rPr>
                <w:sz w:val="28"/>
                <w:szCs w:val="28"/>
              </w:rPr>
              <w:t>ном пространстве</w:t>
            </w:r>
          </w:p>
          <w:p w14:paraId="2CE57DDD" w14:textId="77777777" w:rsidR="00831EB1" w:rsidRPr="00B211C0" w:rsidRDefault="00831EB1" w:rsidP="00891A8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831EB1" w:rsidRPr="00B211C0" w14:paraId="12C16CEE" w14:textId="77777777" w:rsidTr="00891A87">
        <w:tc>
          <w:tcPr>
            <w:tcW w:w="4253" w:type="dxa"/>
            <w:shd w:val="clear" w:color="auto" w:fill="auto"/>
          </w:tcPr>
          <w:p w14:paraId="3E09FA6D" w14:textId="7806B12F" w:rsidR="00831EB1" w:rsidRPr="008F4CEC" w:rsidRDefault="00831EB1" w:rsidP="00891A8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8F4CEC">
              <w:rPr>
                <w:bCs/>
                <w:sz w:val="28"/>
                <w:szCs w:val="28"/>
              </w:rPr>
              <w:t xml:space="preserve">3) </w:t>
            </w:r>
            <w:r w:rsidR="008F4CEC" w:rsidRPr="008F4CEC">
              <w:rPr>
                <w:sz w:val="28"/>
                <w:szCs w:val="28"/>
              </w:rPr>
              <w:t>Область планов эксперимента</w:t>
            </w:r>
          </w:p>
          <w:p w14:paraId="1FD9052F" w14:textId="77777777" w:rsidR="00831EB1" w:rsidRPr="008F4CEC" w:rsidRDefault="00831EB1" w:rsidP="00891A87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14:paraId="63A8B0E4" w14:textId="6BA43B8F" w:rsidR="00831EB1" w:rsidRDefault="00831EB1" w:rsidP="00891A87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B211C0">
              <w:rPr>
                <w:noProof/>
                <w:sz w:val="28"/>
                <w:szCs w:val="28"/>
              </w:rPr>
              <w:t xml:space="preserve">В) </w:t>
            </w:r>
            <w:r w:rsidR="008F4CEC" w:rsidRPr="00B931F1">
              <w:rPr>
                <w:sz w:val="28"/>
                <w:szCs w:val="28"/>
              </w:rPr>
              <w:t>пространство</w:t>
            </w:r>
            <w:r w:rsidRPr="00B931F1">
              <w:rPr>
                <w:sz w:val="28"/>
                <w:szCs w:val="28"/>
              </w:rPr>
              <w:t>, в котором строится поверхность отклика</w:t>
            </w:r>
          </w:p>
          <w:p w14:paraId="59970C58" w14:textId="77777777" w:rsidR="00831EB1" w:rsidRPr="00B211C0" w:rsidRDefault="00831EB1" w:rsidP="00891A8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831EB1" w:rsidRPr="00B211C0" w14:paraId="3F3EA1C0" w14:textId="77777777" w:rsidTr="00891A87">
        <w:tc>
          <w:tcPr>
            <w:tcW w:w="4253" w:type="dxa"/>
            <w:shd w:val="clear" w:color="auto" w:fill="auto"/>
          </w:tcPr>
          <w:p w14:paraId="44699B04" w14:textId="2700D833" w:rsidR="00831EB1" w:rsidRPr="008F4CEC" w:rsidRDefault="00831EB1" w:rsidP="00831EB1">
            <w:pPr>
              <w:pStyle w:val="fr1"/>
              <w:spacing w:before="0" w:beforeAutospacing="0" w:after="0" w:afterAutospacing="0"/>
              <w:rPr>
                <w:rFonts w:asciiTheme="minorHAnsi" w:hAnsiTheme="minorHAnsi"/>
                <w:bCs/>
                <w:sz w:val="28"/>
                <w:szCs w:val="28"/>
              </w:rPr>
            </w:pPr>
            <w:r w:rsidRPr="008F4CEC">
              <w:rPr>
                <w:bCs/>
                <w:sz w:val="28"/>
                <w:szCs w:val="28"/>
              </w:rPr>
              <w:t xml:space="preserve">4) </w:t>
            </w:r>
            <w:r w:rsidR="008F4CEC" w:rsidRPr="008F4CEC">
              <w:rPr>
                <w:sz w:val="28"/>
                <w:szCs w:val="28"/>
              </w:rPr>
              <w:t>Функцией отклика</w:t>
            </w:r>
          </w:p>
        </w:tc>
        <w:tc>
          <w:tcPr>
            <w:tcW w:w="5245" w:type="dxa"/>
            <w:shd w:val="clear" w:color="auto" w:fill="auto"/>
          </w:tcPr>
          <w:p w14:paraId="0BB82157" w14:textId="5A367A53" w:rsidR="00831EB1" w:rsidRDefault="00831EB1" w:rsidP="00831EB1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Г)</w:t>
            </w:r>
            <w:r w:rsidRPr="006F0FCB">
              <w:rPr>
                <w:sz w:val="28"/>
                <w:szCs w:val="28"/>
              </w:rPr>
              <w:t xml:space="preserve"> </w:t>
            </w:r>
            <w:r w:rsidRPr="00B931F1">
              <w:rPr>
                <w:sz w:val="28"/>
                <w:szCs w:val="28"/>
              </w:rPr>
              <w:t>геометрической интерпрет</w:t>
            </w:r>
            <w:r>
              <w:rPr>
                <w:sz w:val="28"/>
                <w:szCs w:val="28"/>
              </w:rPr>
              <w:t>ацией области определения факто</w:t>
            </w:r>
            <w:r w:rsidRPr="00B931F1">
              <w:rPr>
                <w:sz w:val="28"/>
                <w:szCs w:val="28"/>
              </w:rPr>
              <w:t>ров</w:t>
            </w:r>
          </w:p>
          <w:p w14:paraId="226CB3E8" w14:textId="5019E021" w:rsidR="00831EB1" w:rsidRPr="00B211C0" w:rsidRDefault="00831EB1" w:rsidP="00831EB1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</w:tr>
    </w:tbl>
    <w:p w14:paraId="60D00DC0" w14:textId="2122BF3B" w:rsidR="00831EB1" w:rsidRPr="00B211C0" w:rsidRDefault="00831EB1" w:rsidP="00831EB1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>Правильный ответ: 1-</w:t>
      </w:r>
      <w:r>
        <w:rPr>
          <w:rFonts w:ascii="Times New Roman" w:hAnsi="Times New Roman" w:cs="Times New Roman"/>
          <w:color w:val="auto"/>
          <w:sz w:val="28"/>
          <w:szCs w:val="28"/>
        </w:rPr>
        <w:t>Г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>, 2-</w:t>
      </w:r>
      <w:r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>, 3-</w:t>
      </w:r>
      <w:r>
        <w:rPr>
          <w:rFonts w:ascii="Times New Roman" w:hAnsi="Times New Roman" w:cs="Times New Roman"/>
          <w:color w:val="auto"/>
          <w:sz w:val="28"/>
          <w:szCs w:val="28"/>
        </w:rPr>
        <w:t>Б, 4-А</w:t>
      </w:r>
    </w:p>
    <w:p w14:paraId="198F9153" w14:textId="399C595A" w:rsidR="00831EB1" w:rsidRPr="00B211C0" w:rsidRDefault="00E35871" w:rsidP="00831EB1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УК-2, ОПК-2</w:t>
      </w:r>
    </w:p>
    <w:p w14:paraId="67495969" w14:textId="77777777" w:rsidR="00831EB1" w:rsidRDefault="00831EB1" w:rsidP="00A00D7E">
      <w:pPr>
        <w:autoSpaceDE w:val="0"/>
        <w:autoSpaceDN w:val="0"/>
        <w:adjustRightInd w:val="0"/>
        <w:rPr>
          <w:rFonts w:ascii="Times New Roman" w:hAnsi="Times New Roman"/>
          <w:b/>
          <w:sz w:val="28"/>
          <w:szCs w:val="28"/>
        </w:rPr>
      </w:pPr>
    </w:p>
    <w:p w14:paraId="14EDE124" w14:textId="1193865B" w:rsidR="00F6605D" w:rsidRPr="00B211C0" w:rsidRDefault="00F6605D" w:rsidP="00F6605D">
      <w:pPr>
        <w:pStyle w:val="fr1"/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Pr="00B211C0">
        <w:rPr>
          <w:bCs/>
          <w:sz w:val="28"/>
          <w:szCs w:val="28"/>
        </w:rPr>
        <w:t xml:space="preserve">. Установите соответствие </w:t>
      </w:r>
      <w:r>
        <w:rPr>
          <w:bCs/>
          <w:sz w:val="28"/>
          <w:szCs w:val="28"/>
        </w:rPr>
        <w:t>понятия и его определения в планировании эксперимента</w:t>
      </w:r>
      <w:r w:rsidRPr="00B211C0">
        <w:rPr>
          <w:bCs/>
          <w:sz w:val="28"/>
          <w:szCs w:val="28"/>
        </w:rPr>
        <w:t>.</w:t>
      </w:r>
    </w:p>
    <w:p w14:paraId="04E2E6DE" w14:textId="77777777" w:rsidR="00F6605D" w:rsidRPr="00B211C0" w:rsidRDefault="00F6605D" w:rsidP="00F6605D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4253"/>
        <w:gridCol w:w="5245"/>
      </w:tblGrid>
      <w:tr w:rsidR="00F6605D" w:rsidRPr="00B211C0" w14:paraId="25531FDE" w14:textId="77777777" w:rsidTr="00891A87">
        <w:tc>
          <w:tcPr>
            <w:tcW w:w="4253" w:type="dxa"/>
            <w:shd w:val="clear" w:color="auto" w:fill="auto"/>
          </w:tcPr>
          <w:p w14:paraId="0FBF7C63" w14:textId="53D2C529" w:rsidR="00F6605D" w:rsidRPr="00F6605D" w:rsidRDefault="00F6605D" w:rsidP="00F6605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F6605D">
              <w:rPr>
                <w:bCs/>
                <w:sz w:val="28"/>
                <w:szCs w:val="28"/>
              </w:rPr>
              <w:t xml:space="preserve">1) </w:t>
            </w:r>
            <w:r>
              <w:rPr>
                <w:sz w:val="28"/>
                <w:szCs w:val="28"/>
              </w:rPr>
              <w:t>Генеральная</w:t>
            </w:r>
            <w:r w:rsidRPr="00F6605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совокупность</w:t>
            </w:r>
          </w:p>
        </w:tc>
        <w:tc>
          <w:tcPr>
            <w:tcW w:w="5245" w:type="dxa"/>
            <w:shd w:val="clear" w:color="auto" w:fill="auto"/>
          </w:tcPr>
          <w:p w14:paraId="40139C1C" w14:textId="3C595043" w:rsidR="00F6605D" w:rsidRPr="00B211C0" w:rsidRDefault="00F6605D" w:rsidP="00891A87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B211C0">
              <w:rPr>
                <w:noProof/>
                <w:sz w:val="28"/>
                <w:szCs w:val="28"/>
              </w:rPr>
              <w:t xml:space="preserve">А) </w:t>
            </w:r>
            <w:r w:rsidRPr="001A13CB">
              <w:rPr>
                <w:sz w:val="28"/>
                <w:szCs w:val="28"/>
              </w:rPr>
              <w:t>полный набор всех возмож</w:t>
            </w:r>
            <w:r>
              <w:rPr>
                <w:sz w:val="28"/>
                <w:szCs w:val="28"/>
              </w:rPr>
              <w:t>ных значений, которые может при</w:t>
            </w:r>
            <w:r w:rsidRPr="001A13CB">
              <w:rPr>
                <w:sz w:val="28"/>
                <w:szCs w:val="28"/>
              </w:rPr>
              <w:t>нимать случайная величина в ходе эксперимента</w:t>
            </w:r>
          </w:p>
          <w:p w14:paraId="4B58B636" w14:textId="77777777" w:rsidR="00F6605D" w:rsidRPr="00B211C0" w:rsidRDefault="00F6605D" w:rsidP="00891A8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F6605D" w:rsidRPr="00B211C0" w14:paraId="51144987" w14:textId="77777777" w:rsidTr="00891A87">
        <w:tc>
          <w:tcPr>
            <w:tcW w:w="4253" w:type="dxa"/>
            <w:shd w:val="clear" w:color="auto" w:fill="auto"/>
          </w:tcPr>
          <w:p w14:paraId="00FA50DC" w14:textId="505F8D32" w:rsidR="00F6605D" w:rsidRPr="00F6605D" w:rsidRDefault="00F6605D" w:rsidP="00F6605D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  <w:r w:rsidRPr="00F6605D">
              <w:rPr>
                <w:bCs/>
                <w:sz w:val="28"/>
                <w:szCs w:val="28"/>
              </w:rPr>
              <w:t xml:space="preserve">2) </w:t>
            </w:r>
            <w:r>
              <w:rPr>
                <w:sz w:val="28"/>
                <w:szCs w:val="28"/>
              </w:rPr>
              <w:t>Выборка</w:t>
            </w:r>
          </w:p>
        </w:tc>
        <w:tc>
          <w:tcPr>
            <w:tcW w:w="5245" w:type="dxa"/>
            <w:shd w:val="clear" w:color="auto" w:fill="auto"/>
          </w:tcPr>
          <w:p w14:paraId="1DFCA6CB" w14:textId="218DD460" w:rsidR="00F6605D" w:rsidRPr="00B211C0" w:rsidRDefault="00F6605D" w:rsidP="00891A87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B211C0">
              <w:rPr>
                <w:noProof/>
                <w:sz w:val="28"/>
                <w:szCs w:val="28"/>
              </w:rPr>
              <w:t>Б)</w:t>
            </w:r>
            <w:r w:rsidRPr="00B211C0">
              <w:rPr>
                <w:sz w:val="28"/>
                <w:szCs w:val="28"/>
              </w:rPr>
              <w:t xml:space="preserve"> </w:t>
            </w:r>
            <w:r w:rsidRPr="00F6605D">
              <w:rPr>
                <w:sz w:val="28"/>
                <w:szCs w:val="28"/>
              </w:rPr>
              <w:t>набор значений случайной величины (x</w:t>
            </w:r>
            <w:r w:rsidRPr="00F6605D">
              <w:rPr>
                <w:i/>
                <w:sz w:val="28"/>
                <w:szCs w:val="28"/>
              </w:rPr>
              <w:t>1</w:t>
            </w:r>
            <w:r w:rsidRPr="00F6605D">
              <w:rPr>
                <w:sz w:val="28"/>
                <w:szCs w:val="28"/>
              </w:rPr>
              <w:t>, x</w:t>
            </w:r>
            <w:r w:rsidRPr="00F6605D">
              <w:rPr>
                <w:i/>
                <w:sz w:val="28"/>
                <w:szCs w:val="28"/>
              </w:rPr>
              <w:t>2</w:t>
            </w:r>
            <w:r w:rsidRPr="00F6605D">
              <w:rPr>
                <w:sz w:val="28"/>
                <w:szCs w:val="28"/>
              </w:rPr>
              <w:t xml:space="preserve"> , x</w:t>
            </w:r>
            <w:r w:rsidRPr="00F6605D">
              <w:rPr>
                <w:i/>
                <w:sz w:val="28"/>
                <w:szCs w:val="28"/>
              </w:rPr>
              <w:t>3</w:t>
            </w:r>
            <w:r w:rsidRPr="00F6605D">
              <w:rPr>
                <w:sz w:val="28"/>
                <w:szCs w:val="28"/>
              </w:rPr>
              <w:t xml:space="preserve"> ,…, x</w:t>
            </w:r>
            <w:r w:rsidRPr="00F6605D">
              <w:rPr>
                <w:i/>
                <w:sz w:val="28"/>
                <w:szCs w:val="28"/>
              </w:rPr>
              <w:t>n</w:t>
            </w:r>
            <w:r w:rsidRPr="00F6605D">
              <w:rPr>
                <w:sz w:val="28"/>
                <w:szCs w:val="28"/>
              </w:rPr>
              <w:t xml:space="preserve"> )</w:t>
            </w:r>
          </w:p>
          <w:p w14:paraId="00978D4C" w14:textId="77777777" w:rsidR="00F6605D" w:rsidRPr="00B211C0" w:rsidRDefault="00F6605D" w:rsidP="00891A8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F6605D" w:rsidRPr="00B211C0" w14:paraId="583C7A42" w14:textId="77777777" w:rsidTr="00891A87">
        <w:tc>
          <w:tcPr>
            <w:tcW w:w="4253" w:type="dxa"/>
            <w:shd w:val="clear" w:color="auto" w:fill="auto"/>
          </w:tcPr>
          <w:p w14:paraId="7B408636" w14:textId="5E9DC43C" w:rsidR="00F6605D" w:rsidRPr="00F6605D" w:rsidRDefault="00F6605D" w:rsidP="00F6605D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  <w:r w:rsidRPr="00F6605D">
              <w:rPr>
                <w:bCs/>
                <w:sz w:val="28"/>
                <w:szCs w:val="28"/>
              </w:rPr>
              <w:t xml:space="preserve">3) </w:t>
            </w:r>
            <w:r>
              <w:rPr>
                <w:sz w:val="28"/>
                <w:szCs w:val="28"/>
              </w:rPr>
              <w:t>Объем</w:t>
            </w:r>
            <w:r w:rsidRPr="00F6605D">
              <w:rPr>
                <w:sz w:val="28"/>
                <w:szCs w:val="28"/>
              </w:rPr>
              <w:t xml:space="preserve"> выборки</w:t>
            </w:r>
          </w:p>
        </w:tc>
        <w:tc>
          <w:tcPr>
            <w:tcW w:w="5245" w:type="dxa"/>
            <w:shd w:val="clear" w:color="auto" w:fill="auto"/>
          </w:tcPr>
          <w:p w14:paraId="7569CE6F" w14:textId="74069EA0" w:rsidR="00F6605D" w:rsidRDefault="00F6605D" w:rsidP="00891A87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B211C0">
              <w:rPr>
                <w:noProof/>
                <w:sz w:val="28"/>
                <w:szCs w:val="28"/>
              </w:rPr>
              <w:t xml:space="preserve">В) </w:t>
            </w:r>
            <w:r w:rsidRPr="001A13CB">
              <w:rPr>
                <w:sz w:val="28"/>
                <w:szCs w:val="28"/>
              </w:rPr>
              <w:t xml:space="preserve">число полученных экспериментальных результатов </w:t>
            </w:r>
            <w:r w:rsidRPr="001A13CB">
              <w:rPr>
                <w:i/>
                <w:sz w:val="28"/>
                <w:szCs w:val="28"/>
              </w:rPr>
              <w:t>n</w:t>
            </w:r>
          </w:p>
          <w:p w14:paraId="77216C16" w14:textId="77777777" w:rsidR="00F6605D" w:rsidRPr="00B211C0" w:rsidRDefault="00F6605D" w:rsidP="00891A8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F6605D" w:rsidRPr="00B211C0" w14:paraId="063B7317" w14:textId="77777777" w:rsidTr="00891A87">
        <w:tc>
          <w:tcPr>
            <w:tcW w:w="4253" w:type="dxa"/>
            <w:shd w:val="clear" w:color="auto" w:fill="auto"/>
          </w:tcPr>
          <w:p w14:paraId="232B0FF8" w14:textId="0B51B74E" w:rsidR="00F6605D" w:rsidRPr="00F6605D" w:rsidRDefault="00F6605D" w:rsidP="00F6605D">
            <w:pPr>
              <w:pStyle w:val="fr1"/>
              <w:spacing w:before="0" w:beforeAutospacing="0" w:after="0" w:afterAutospacing="0"/>
              <w:rPr>
                <w:rFonts w:asciiTheme="minorHAnsi" w:hAnsiTheme="minorHAnsi"/>
                <w:bCs/>
                <w:sz w:val="28"/>
                <w:szCs w:val="28"/>
              </w:rPr>
            </w:pPr>
            <w:r w:rsidRPr="00F6605D">
              <w:rPr>
                <w:bCs/>
                <w:sz w:val="28"/>
                <w:szCs w:val="28"/>
              </w:rPr>
              <w:t xml:space="preserve">4) </w:t>
            </w:r>
            <w:r w:rsidRPr="00F6605D">
              <w:rPr>
                <w:sz w:val="28"/>
                <w:szCs w:val="28"/>
              </w:rPr>
              <w:t>Точечн</w:t>
            </w:r>
            <w:r>
              <w:rPr>
                <w:sz w:val="28"/>
                <w:szCs w:val="28"/>
              </w:rPr>
              <w:t>ая оценка</w:t>
            </w:r>
          </w:p>
        </w:tc>
        <w:tc>
          <w:tcPr>
            <w:tcW w:w="5245" w:type="dxa"/>
            <w:shd w:val="clear" w:color="auto" w:fill="auto"/>
          </w:tcPr>
          <w:p w14:paraId="60CEF2A7" w14:textId="247C82C2" w:rsidR="00F6605D" w:rsidRDefault="00F6605D" w:rsidP="00F6605D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Г)</w:t>
            </w:r>
            <w:r w:rsidRPr="006F0FCB">
              <w:rPr>
                <w:sz w:val="28"/>
                <w:szCs w:val="28"/>
              </w:rPr>
              <w:t xml:space="preserve"> </w:t>
            </w:r>
            <w:r w:rsidRPr="00561431">
              <w:rPr>
                <w:sz w:val="28"/>
                <w:szCs w:val="28"/>
              </w:rPr>
              <w:t>отдельное число, которое используется в качестве оценки параметра генеральной совокупности</w:t>
            </w:r>
          </w:p>
          <w:p w14:paraId="7BCD18C0" w14:textId="71CD01E7" w:rsidR="00F6605D" w:rsidRPr="00B211C0" w:rsidRDefault="00F6605D" w:rsidP="00F6605D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</w:tr>
    </w:tbl>
    <w:p w14:paraId="31BAFE11" w14:textId="487F4322" w:rsidR="00F6605D" w:rsidRPr="00B211C0" w:rsidRDefault="00F6605D" w:rsidP="00F6605D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>Правильный ответ: 1-</w:t>
      </w:r>
      <w:r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>, 2-</w:t>
      </w:r>
      <w:r>
        <w:rPr>
          <w:rFonts w:ascii="Times New Roman" w:hAnsi="Times New Roman" w:cs="Times New Roman"/>
          <w:color w:val="auto"/>
          <w:sz w:val="28"/>
          <w:szCs w:val="28"/>
        </w:rPr>
        <w:t>Б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>, 3-</w:t>
      </w:r>
      <w:r>
        <w:rPr>
          <w:rFonts w:ascii="Times New Roman" w:hAnsi="Times New Roman" w:cs="Times New Roman"/>
          <w:color w:val="auto"/>
          <w:sz w:val="28"/>
          <w:szCs w:val="28"/>
        </w:rPr>
        <w:t>В, 4-Г</w:t>
      </w:r>
    </w:p>
    <w:p w14:paraId="6DB19B4E" w14:textId="692D63A2" w:rsidR="00F6605D" w:rsidRPr="00B211C0" w:rsidRDefault="00E35871" w:rsidP="00F6605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УК-2, ОПК-2</w:t>
      </w:r>
    </w:p>
    <w:p w14:paraId="03F7F6FA" w14:textId="77777777" w:rsidR="00831EB1" w:rsidRDefault="00831EB1" w:rsidP="00A00D7E">
      <w:pPr>
        <w:autoSpaceDE w:val="0"/>
        <w:autoSpaceDN w:val="0"/>
        <w:adjustRightInd w:val="0"/>
        <w:rPr>
          <w:rFonts w:ascii="Times New Roman" w:hAnsi="Times New Roman"/>
          <w:b/>
          <w:sz w:val="28"/>
          <w:szCs w:val="28"/>
        </w:rPr>
      </w:pPr>
    </w:p>
    <w:p w14:paraId="62BF5AE0" w14:textId="63A0EBA5" w:rsidR="002A5B8D" w:rsidRPr="00B211C0" w:rsidRDefault="002A5B8D" w:rsidP="002A5B8D">
      <w:pPr>
        <w:pStyle w:val="fr1"/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Pr="00B211C0">
        <w:rPr>
          <w:bCs/>
          <w:sz w:val="28"/>
          <w:szCs w:val="28"/>
        </w:rPr>
        <w:t xml:space="preserve">. Установите соответствие </w:t>
      </w:r>
      <w:r w:rsidRPr="00561431">
        <w:rPr>
          <w:sz w:val="28"/>
          <w:szCs w:val="28"/>
        </w:rPr>
        <w:t>критерия</w:t>
      </w:r>
      <w:r>
        <w:rPr>
          <w:bCs/>
          <w:sz w:val="28"/>
          <w:szCs w:val="28"/>
        </w:rPr>
        <w:t xml:space="preserve"> </w:t>
      </w:r>
      <w:r w:rsidRPr="00561431">
        <w:rPr>
          <w:sz w:val="28"/>
          <w:szCs w:val="28"/>
        </w:rPr>
        <w:t>качеств</w:t>
      </w:r>
      <w:r>
        <w:rPr>
          <w:sz w:val="28"/>
          <w:szCs w:val="28"/>
        </w:rPr>
        <w:t>а</w:t>
      </w:r>
      <w:r w:rsidRPr="00561431">
        <w:rPr>
          <w:sz w:val="28"/>
          <w:szCs w:val="28"/>
        </w:rPr>
        <w:t xml:space="preserve"> оценки в статистическом анализе</w:t>
      </w:r>
      <w:r>
        <w:rPr>
          <w:bCs/>
          <w:sz w:val="28"/>
          <w:szCs w:val="28"/>
        </w:rPr>
        <w:t xml:space="preserve"> (</w:t>
      </w:r>
      <w:r w:rsidR="008235A2">
        <w:rPr>
          <w:bCs/>
          <w:sz w:val="28"/>
          <w:szCs w:val="28"/>
        </w:rPr>
        <w:t xml:space="preserve">в </w:t>
      </w:r>
      <w:r>
        <w:rPr>
          <w:bCs/>
          <w:sz w:val="28"/>
          <w:szCs w:val="28"/>
        </w:rPr>
        <w:t>планировани</w:t>
      </w:r>
      <w:r w:rsidR="008235A2"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 эксперимента) его сути</w:t>
      </w:r>
      <w:r w:rsidRPr="00B211C0">
        <w:rPr>
          <w:bCs/>
          <w:sz w:val="28"/>
          <w:szCs w:val="28"/>
        </w:rPr>
        <w:t>.</w:t>
      </w:r>
    </w:p>
    <w:p w14:paraId="620E1C50" w14:textId="579197A6" w:rsidR="002A5B8D" w:rsidRPr="00B211C0" w:rsidRDefault="002A5B8D" w:rsidP="002A5B8D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4253"/>
        <w:gridCol w:w="5245"/>
      </w:tblGrid>
      <w:tr w:rsidR="002A5B8D" w:rsidRPr="00B211C0" w14:paraId="7671312B" w14:textId="77777777" w:rsidTr="00891A87">
        <w:tc>
          <w:tcPr>
            <w:tcW w:w="4253" w:type="dxa"/>
            <w:shd w:val="clear" w:color="auto" w:fill="auto"/>
          </w:tcPr>
          <w:p w14:paraId="52611A34" w14:textId="0FB34458" w:rsidR="002A5B8D" w:rsidRPr="00F6605D" w:rsidRDefault="002A5B8D" w:rsidP="00AD7EE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F6605D">
              <w:rPr>
                <w:bCs/>
                <w:sz w:val="28"/>
                <w:szCs w:val="28"/>
              </w:rPr>
              <w:t xml:space="preserve">1) </w:t>
            </w:r>
            <w:r w:rsidR="00215427" w:rsidRPr="00561431">
              <w:rPr>
                <w:sz w:val="28"/>
                <w:szCs w:val="28"/>
              </w:rPr>
              <w:t>Несмещенность</w:t>
            </w:r>
          </w:p>
        </w:tc>
        <w:tc>
          <w:tcPr>
            <w:tcW w:w="5245" w:type="dxa"/>
            <w:shd w:val="clear" w:color="auto" w:fill="auto"/>
          </w:tcPr>
          <w:p w14:paraId="7237215E" w14:textId="1F34C09E" w:rsidR="002A5B8D" w:rsidRPr="00B211C0" w:rsidRDefault="002A5B8D" w:rsidP="00891A87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B211C0">
              <w:rPr>
                <w:noProof/>
                <w:sz w:val="28"/>
                <w:szCs w:val="28"/>
              </w:rPr>
              <w:t xml:space="preserve">А) </w:t>
            </w:r>
            <w:r w:rsidR="00215427">
              <w:rPr>
                <w:sz w:val="28"/>
                <w:szCs w:val="28"/>
              </w:rPr>
              <w:t xml:space="preserve">оценка, </w:t>
            </w:r>
            <w:r w:rsidR="00215427" w:rsidRPr="00561431">
              <w:rPr>
                <w:sz w:val="28"/>
                <w:szCs w:val="28"/>
              </w:rPr>
              <w:t xml:space="preserve">при вычислении </w:t>
            </w:r>
            <w:r w:rsidR="00215427">
              <w:rPr>
                <w:sz w:val="28"/>
                <w:szCs w:val="28"/>
              </w:rPr>
              <w:t xml:space="preserve">которой </w:t>
            </w:r>
            <w:r w:rsidR="00215427" w:rsidRPr="00561431">
              <w:rPr>
                <w:sz w:val="28"/>
                <w:szCs w:val="28"/>
              </w:rPr>
              <w:t>используется вся содержащаяся в выборке информация</w:t>
            </w:r>
          </w:p>
          <w:p w14:paraId="4808033E" w14:textId="77777777" w:rsidR="002A5B8D" w:rsidRPr="00B211C0" w:rsidRDefault="002A5B8D" w:rsidP="00891A8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2A5B8D" w:rsidRPr="00B211C0" w14:paraId="2E58A663" w14:textId="77777777" w:rsidTr="00891A87">
        <w:tc>
          <w:tcPr>
            <w:tcW w:w="4253" w:type="dxa"/>
            <w:shd w:val="clear" w:color="auto" w:fill="auto"/>
          </w:tcPr>
          <w:p w14:paraId="6F78420B" w14:textId="3487BDF3" w:rsidR="002A5B8D" w:rsidRPr="00F6605D" w:rsidRDefault="002A5B8D" w:rsidP="00AD7EEB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  <w:r w:rsidRPr="00F6605D">
              <w:rPr>
                <w:bCs/>
                <w:sz w:val="28"/>
                <w:szCs w:val="28"/>
              </w:rPr>
              <w:t xml:space="preserve">2) </w:t>
            </w:r>
            <w:r w:rsidR="00215427" w:rsidRPr="00561431">
              <w:rPr>
                <w:sz w:val="28"/>
                <w:szCs w:val="28"/>
              </w:rPr>
              <w:t>Эффективность</w:t>
            </w:r>
          </w:p>
        </w:tc>
        <w:tc>
          <w:tcPr>
            <w:tcW w:w="5245" w:type="dxa"/>
            <w:shd w:val="clear" w:color="auto" w:fill="auto"/>
          </w:tcPr>
          <w:p w14:paraId="56570D90" w14:textId="77777777" w:rsidR="002A5B8D" w:rsidRDefault="002A5B8D" w:rsidP="00AD7EEB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B211C0">
              <w:rPr>
                <w:noProof/>
                <w:sz w:val="28"/>
                <w:szCs w:val="28"/>
              </w:rPr>
              <w:t>Б)</w:t>
            </w:r>
            <w:r w:rsidRPr="00B211C0">
              <w:rPr>
                <w:sz w:val="28"/>
                <w:szCs w:val="28"/>
              </w:rPr>
              <w:t xml:space="preserve"> </w:t>
            </w:r>
            <w:r w:rsidR="00AD7EEB" w:rsidRPr="00561431">
              <w:rPr>
                <w:sz w:val="28"/>
                <w:szCs w:val="28"/>
              </w:rPr>
              <w:t>все выборочные значения располагаю</w:t>
            </w:r>
            <w:r w:rsidR="00AD7EEB">
              <w:rPr>
                <w:sz w:val="28"/>
                <w:szCs w:val="28"/>
              </w:rPr>
              <w:t>тся симметрично относительно ис</w:t>
            </w:r>
            <w:r w:rsidR="00AD7EEB" w:rsidRPr="00561431">
              <w:rPr>
                <w:sz w:val="28"/>
                <w:szCs w:val="28"/>
              </w:rPr>
              <w:t>тинного значения оцениваемого параметра</w:t>
            </w:r>
          </w:p>
          <w:p w14:paraId="25E070EB" w14:textId="2EB44F68" w:rsidR="00AD7EEB" w:rsidRPr="00B211C0" w:rsidRDefault="00AD7EEB" w:rsidP="00AD7EE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2A5B8D" w:rsidRPr="00B211C0" w14:paraId="395997AF" w14:textId="77777777" w:rsidTr="00891A87">
        <w:tc>
          <w:tcPr>
            <w:tcW w:w="4253" w:type="dxa"/>
            <w:shd w:val="clear" w:color="auto" w:fill="auto"/>
          </w:tcPr>
          <w:p w14:paraId="19F3F497" w14:textId="41964751" w:rsidR="002A5B8D" w:rsidRPr="00F6605D" w:rsidRDefault="002A5B8D" w:rsidP="00AD7EEB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  <w:r w:rsidRPr="00F6605D">
              <w:rPr>
                <w:bCs/>
                <w:sz w:val="28"/>
                <w:szCs w:val="28"/>
              </w:rPr>
              <w:t xml:space="preserve">3) </w:t>
            </w:r>
            <w:r w:rsidR="00215427" w:rsidRPr="00561431">
              <w:rPr>
                <w:sz w:val="28"/>
                <w:szCs w:val="28"/>
              </w:rPr>
              <w:t>Состоятельность</w:t>
            </w:r>
          </w:p>
        </w:tc>
        <w:tc>
          <w:tcPr>
            <w:tcW w:w="5245" w:type="dxa"/>
            <w:shd w:val="clear" w:color="auto" w:fill="auto"/>
          </w:tcPr>
          <w:p w14:paraId="3EFB096A" w14:textId="088D1A13" w:rsidR="002A5B8D" w:rsidRDefault="002A5B8D" w:rsidP="00891A87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B211C0">
              <w:rPr>
                <w:noProof/>
                <w:sz w:val="28"/>
                <w:szCs w:val="28"/>
              </w:rPr>
              <w:t xml:space="preserve">В) </w:t>
            </w:r>
            <w:r w:rsidR="00AD7EEB" w:rsidRPr="00561431">
              <w:rPr>
                <w:sz w:val="28"/>
                <w:szCs w:val="28"/>
              </w:rPr>
              <w:t>оценка обладает наименьшей дисперсией по сравнению с друг</w:t>
            </w:r>
            <w:r w:rsidR="00AD7EEB">
              <w:rPr>
                <w:sz w:val="28"/>
                <w:szCs w:val="28"/>
              </w:rPr>
              <w:t>ими оценками данной числовой ха</w:t>
            </w:r>
            <w:r w:rsidR="00AD7EEB" w:rsidRPr="00561431">
              <w:rPr>
                <w:sz w:val="28"/>
                <w:szCs w:val="28"/>
              </w:rPr>
              <w:t>рактеристики</w:t>
            </w:r>
          </w:p>
          <w:p w14:paraId="3FA50911" w14:textId="77777777" w:rsidR="002A5B8D" w:rsidRPr="00B211C0" w:rsidRDefault="002A5B8D" w:rsidP="00891A8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2A5B8D" w:rsidRPr="00B211C0" w14:paraId="1ABE7BC4" w14:textId="77777777" w:rsidTr="00891A87">
        <w:tc>
          <w:tcPr>
            <w:tcW w:w="4253" w:type="dxa"/>
            <w:shd w:val="clear" w:color="auto" w:fill="auto"/>
          </w:tcPr>
          <w:p w14:paraId="3D1CEB7E" w14:textId="3253654C" w:rsidR="002A5B8D" w:rsidRPr="00F6605D" w:rsidRDefault="002A5B8D" w:rsidP="00AD7EEB">
            <w:pPr>
              <w:pStyle w:val="fr1"/>
              <w:spacing w:before="0" w:beforeAutospacing="0" w:after="0" w:afterAutospacing="0"/>
              <w:rPr>
                <w:rFonts w:asciiTheme="minorHAnsi" w:hAnsiTheme="minorHAnsi"/>
                <w:bCs/>
                <w:sz w:val="28"/>
                <w:szCs w:val="28"/>
              </w:rPr>
            </w:pPr>
            <w:r w:rsidRPr="00F6605D">
              <w:rPr>
                <w:bCs/>
                <w:sz w:val="28"/>
                <w:szCs w:val="28"/>
              </w:rPr>
              <w:t xml:space="preserve">4) </w:t>
            </w:r>
            <w:r w:rsidR="00215427" w:rsidRPr="00561431">
              <w:rPr>
                <w:sz w:val="28"/>
                <w:szCs w:val="28"/>
              </w:rPr>
              <w:t>Достаточность</w:t>
            </w:r>
          </w:p>
        </w:tc>
        <w:tc>
          <w:tcPr>
            <w:tcW w:w="5245" w:type="dxa"/>
            <w:shd w:val="clear" w:color="auto" w:fill="auto"/>
          </w:tcPr>
          <w:p w14:paraId="19830F3A" w14:textId="2E8FFB55" w:rsidR="002A5B8D" w:rsidRDefault="002A5B8D" w:rsidP="00891A87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Г)</w:t>
            </w:r>
            <w:r w:rsidRPr="006F0FCB">
              <w:rPr>
                <w:sz w:val="28"/>
                <w:szCs w:val="28"/>
              </w:rPr>
              <w:t xml:space="preserve"> </w:t>
            </w:r>
            <w:r w:rsidR="00AD7EEB">
              <w:rPr>
                <w:sz w:val="28"/>
                <w:szCs w:val="28"/>
              </w:rPr>
              <w:t xml:space="preserve">такая </w:t>
            </w:r>
            <w:r w:rsidR="00AD7EEB" w:rsidRPr="00561431">
              <w:rPr>
                <w:sz w:val="28"/>
                <w:szCs w:val="28"/>
              </w:rPr>
              <w:t>оцен</w:t>
            </w:r>
            <w:r w:rsidR="00AD7EEB">
              <w:rPr>
                <w:sz w:val="28"/>
                <w:szCs w:val="28"/>
              </w:rPr>
              <w:t xml:space="preserve">ка истинного значения параметра, при которой </w:t>
            </w:r>
            <w:r w:rsidR="00AD7EEB" w:rsidRPr="00561431">
              <w:rPr>
                <w:sz w:val="28"/>
                <w:szCs w:val="28"/>
              </w:rPr>
              <w:t>по мере увеличения объема выборки ее значение приближается к истинному значению параметра</w:t>
            </w:r>
          </w:p>
          <w:p w14:paraId="53EBDE5D" w14:textId="77777777" w:rsidR="002A5B8D" w:rsidRPr="00B211C0" w:rsidRDefault="002A5B8D" w:rsidP="00891A87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</w:tr>
    </w:tbl>
    <w:p w14:paraId="2E4B4306" w14:textId="77777777" w:rsidR="00AD7EEB" w:rsidRPr="00B211C0" w:rsidRDefault="00AD7EEB" w:rsidP="00AD7EEB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lastRenderedPageBreak/>
        <w:t>Правильный ответ: 1-Б, 2-</w:t>
      </w:r>
      <w:r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>, 3-</w:t>
      </w:r>
      <w:r>
        <w:rPr>
          <w:rFonts w:ascii="Times New Roman" w:hAnsi="Times New Roman" w:cs="Times New Roman"/>
          <w:color w:val="auto"/>
          <w:sz w:val="28"/>
          <w:szCs w:val="28"/>
        </w:rPr>
        <w:t>Г, 4-А</w:t>
      </w:r>
    </w:p>
    <w:p w14:paraId="1EB253CA" w14:textId="7319F98D" w:rsidR="002A5B8D" w:rsidRPr="00B211C0" w:rsidRDefault="00E35871" w:rsidP="002A5B8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УК-2, ОПК-2</w:t>
      </w:r>
    </w:p>
    <w:p w14:paraId="5BD3A133" w14:textId="16C9F0CF" w:rsidR="008235A2" w:rsidRPr="008235A2" w:rsidRDefault="008235A2" w:rsidP="008235A2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  <w:r w:rsidRPr="008235A2">
        <w:rPr>
          <w:rFonts w:ascii="Times New Roman" w:hAnsi="Times New Roman" w:cs="Times New Roman"/>
          <w:bCs/>
          <w:sz w:val="28"/>
          <w:szCs w:val="28"/>
        </w:rPr>
        <w:t xml:space="preserve">5. Установите соответствие </w:t>
      </w:r>
      <w:r w:rsidRPr="008235A2">
        <w:rPr>
          <w:rFonts w:ascii="Times New Roman" w:hAnsi="Times New Roman" w:cs="Times New Roman"/>
          <w:color w:val="auto"/>
          <w:sz w:val="28"/>
          <w:szCs w:val="28"/>
        </w:rPr>
        <w:t>вида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связи</w:t>
      </w:r>
      <w:r w:rsidRPr="008235A2">
        <w:rPr>
          <w:rFonts w:ascii="Times New Roman" w:hAnsi="Times New Roman" w:cs="Times New Roman"/>
          <w:color w:val="auto"/>
          <w:sz w:val="28"/>
          <w:szCs w:val="28"/>
        </w:rPr>
        <w:t xml:space="preserve"> между рядами наблюдений </w:t>
      </w:r>
      <w:r w:rsidRPr="008235A2">
        <w:rPr>
          <w:rFonts w:ascii="Times New Roman" w:hAnsi="Times New Roman" w:cs="Times New Roman"/>
          <w:bCs/>
          <w:sz w:val="28"/>
          <w:szCs w:val="28"/>
        </w:rPr>
        <w:t xml:space="preserve">(в планировании эксперимента) ее </w:t>
      </w:r>
      <w:r w:rsidRPr="008235A2">
        <w:rPr>
          <w:rFonts w:ascii="Times New Roman" w:hAnsi="Times New Roman" w:cs="Times New Roman"/>
          <w:color w:val="auto"/>
          <w:sz w:val="28"/>
          <w:szCs w:val="28"/>
        </w:rPr>
        <w:t>характеристике</w:t>
      </w:r>
      <w:r w:rsidRPr="008235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60DC1BCF" w14:textId="77777777" w:rsidR="008235A2" w:rsidRPr="00B211C0" w:rsidRDefault="008235A2" w:rsidP="008235A2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4253"/>
        <w:gridCol w:w="5245"/>
      </w:tblGrid>
      <w:tr w:rsidR="008235A2" w:rsidRPr="00B211C0" w14:paraId="56DB9F37" w14:textId="77777777" w:rsidTr="00891A87">
        <w:tc>
          <w:tcPr>
            <w:tcW w:w="4253" w:type="dxa"/>
            <w:shd w:val="clear" w:color="auto" w:fill="auto"/>
          </w:tcPr>
          <w:p w14:paraId="7723BED2" w14:textId="156C124F" w:rsidR="008235A2" w:rsidRPr="00F6605D" w:rsidRDefault="008235A2" w:rsidP="00DD7A34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F6605D">
              <w:rPr>
                <w:bCs/>
                <w:sz w:val="28"/>
                <w:szCs w:val="28"/>
              </w:rPr>
              <w:t xml:space="preserve">1) </w:t>
            </w:r>
            <w:r w:rsidR="00DD7A34">
              <w:rPr>
                <w:sz w:val="28"/>
                <w:szCs w:val="28"/>
              </w:rPr>
              <w:t>Функциональная</w:t>
            </w:r>
            <w:r w:rsidR="00DD7A34" w:rsidRPr="004D13E2">
              <w:rPr>
                <w:sz w:val="28"/>
                <w:szCs w:val="28"/>
              </w:rPr>
              <w:t xml:space="preserve"> связь</w:t>
            </w:r>
          </w:p>
        </w:tc>
        <w:tc>
          <w:tcPr>
            <w:tcW w:w="5245" w:type="dxa"/>
            <w:shd w:val="clear" w:color="auto" w:fill="auto"/>
          </w:tcPr>
          <w:p w14:paraId="315C6A56" w14:textId="05DBABCC" w:rsidR="008235A2" w:rsidRPr="00B211C0" w:rsidRDefault="008235A2" w:rsidP="00891A87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B211C0">
              <w:rPr>
                <w:noProof/>
                <w:sz w:val="28"/>
                <w:szCs w:val="28"/>
              </w:rPr>
              <w:t xml:space="preserve">А) </w:t>
            </w:r>
            <w:r w:rsidR="00DD7A34">
              <w:rPr>
                <w:sz w:val="28"/>
                <w:szCs w:val="28"/>
              </w:rPr>
              <w:t>частный случай статисти</w:t>
            </w:r>
            <w:r w:rsidR="00DD7A34" w:rsidRPr="004D13E2">
              <w:rPr>
                <w:sz w:val="28"/>
                <w:szCs w:val="28"/>
              </w:rPr>
              <w:t xml:space="preserve">ческой связи, состоящий в том, </w:t>
            </w:r>
            <w:r w:rsidR="00DD7A34">
              <w:rPr>
                <w:sz w:val="28"/>
                <w:szCs w:val="28"/>
              </w:rPr>
              <w:t>что разным значениям одной пере</w:t>
            </w:r>
            <w:r w:rsidR="00DD7A34" w:rsidRPr="004D13E2">
              <w:rPr>
                <w:sz w:val="28"/>
                <w:szCs w:val="28"/>
              </w:rPr>
              <w:t>менной соответствуют различные средние значения другой</w:t>
            </w:r>
          </w:p>
          <w:p w14:paraId="41683C3C" w14:textId="77777777" w:rsidR="008235A2" w:rsidRPr="00B211C0" w:rsidRDefault="008235A2" w:rsidP="00891A8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8235A2" w:rsidRPr="00B211C0" w14:paraId="6F49D900" w14:textId="77777777" w:rsidTr="00891A87">
        <w:tc>
          <w:tcPr>
            <w:tcW w:w="4253" w:type="dxa"/>
            <w:shd w:val="clear" w:color="auto" w:fill="auto"/>
          </w:tcPr>
          <w:p w14:paraId="4277DD84" w14:textId="255C9E61" w:rsidR="008235A2" w:rsidRPr="00F6605D" w:rsidRDefault="008235A2" w:rsidP="00DD7A34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  <w:r w:rsidRPr="00F6605D">
              <w:rPr>
                <w:bCs/>
                <w:sz w:val="28"/>
                <w:szCs w:val="28"/>
              </w:rPr>
              <w:t xml:space="preserve">2) </w:t>
            </w:r>
            <w:r w:rsidR="00DD7A34">
              <w:rPr>
                <w:sz w:val="28"/>
                <w:szCs w:val="28"/>
              </w:rPr>
              <w:t>Статистическая</w:t>
            </w:r>
            <w:r w:rsidR="00DD7A34" w:rsidRPr="004D13E2">
              <w:rPr>
                <w:sz w:val="28"/>
                <w:szCs w:val="28"/>
              </w:rPr>
              <w:t xml:space="preserve"> связь </w:t>
            </w:r>
          </w:p>
        </w:tc>
        <w:tc>
          <w:tcPr>
            <w:tcW w:w="5245" w:type="dxa"/>
            <w:shd w:val="clear" w:color="auto" w:fill="auto"/>
          </w:tcPr>
          <w:p w14:paraId="0B79F74F" w14:textId="1E80931F" w:rsidR="008235A2" w:rsidRDefault="008235A2" w:rsidP="00891A87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B211C0">
              <w:rPr>
                <w:noProof/>
                <w:sz w:val="28"/>
                <w:szCs w:val="28"/>
              </w:rPr>
              <w:t>Б)</w:t>
            </w:r>
            <w:r w:rsidRPr="00B211C0">
              <w:rPr>
                <w:sz w:val="28"/>
                <w:szCs w:val="28"/>
              </w:rPr>
              <w:t xml:space="preserve"> </w:t>
            </w:r>
            <w:r w:rsidR="00DD7A34" w:rsidRPr="004D13E2">
              <w:rPr>
                <w:sz w:val="28"/>
                <w:szCs w:val="28"/>
              </w:rPr>
              <w:t>если с изменением значения одной из переменных вторая может в определенных пределах принимать любые значения с некоторыми вероятностями, но ее среднее знач</w:t>
            </w:r>
            <w:r w:rsidR="00DD7A34">
              <w:rPr>
                <w:sz w:val="28"/>
                <w:szCs w:val="28"/>
              </w:rPr>
              <w:t>ение или иные статистические ха</w:t>
            </w:r>
            <w:r w:rsidR="00DD7A34" w:rsidRPr="004D13E2">
              <w:rPr>
                <w:sz w:val="28"/>
                <w:szCs w:val="28"/>
              </w:rPr>
              <w:t>рактеристики изменяются по определенному закону</w:t>
            </w:r>
          </w:p>
          <w:p w14:paraId="611149D2" w14:textId="77777777" w:rsidR="008235A2" w:rsidRPr="00B211C0" w:rsidRDefault="008235A2" w:rsidP="00891A8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8235A2" w:rsidRPr="00B211C0" w14:paraId="51C989A0" w14:textId="77777777" w:rsidTr="00891A87">
        <w:tc>
          <w:tcPr>
            <w:tcW w:w="4253" w:type="dxa"/>
            <w:shd w:val="clear" w:color="auto" w:fill="auto"/>
          </w:tcPr>
          <w:p w14:paraId="7F16BB6C" w14:textId="7B39B8A2" w:rsidR="008235A2" w:rsidRPr="00F6605D" w:rsidRDefault="008235A2" w:rsidP="00DD7A34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  <w:r w:rsidRPr="00F6605D">
              <w:rPr>
                <w:bCs/>
                <w:sz w:val="28"/>
                <w:szCs w:val="28"/>
              </w:rPr>
              <w:t xml:space="preserve">3) </w:t>
            </w:r>
            <w:r w:rsidR="00DD7A34">
              <w:rPr>
                <w:sz w:val="28"/>
                <w:szCs w:val="28"/>
              </w:rPr>
              <w:t>Корреляционная связь</w:t>
            </w:r>
          </w:p>
        </w:tc>
        <w:tc>
          <w:tcPr>
            <w:tcW w:w="5245" w:type="dxa"/>
            <w:shd w:val="clear" w:color="auto" w:fill="auto"/>
          </w:tcPr>
          <w:p w14:paraId="26212A21" w14:textId="13815EFC" w:rsidR="008235A2" w:rsidRDefault="008235A2" w:rsidP="00891A87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B211C0">
              <w:rPr>
                <w:noProof/>
                <w:sz w:val="28"/>
                <w:szCs w:val="28"/>
              </w:rPr>
              <w:t xml:space="preserve">В) </w:t>
            </w:r>
            <w:r w:rsidR="00DD7A34" w:rsidRPr="004D13E2">
              <w:rPr>
                <w:sz w:val="28"/>
                <w:szCs w:val="28"/>
              </w:rPr>
              <w:t xml:space="preserve">Если с изменением значения </w:t>
            </w:r>
            <w:r w:rsidR="00DD7A34">
              <w:rPr>
                <w:sz w:val="28"/>
                <w:szCs w:val="28"/>
              </w:rPr>
              <w:t>одной из переменных вторая изме</w:t>
            </w:r>
            <w:r w:rsidR="00DD7A34" w:rsidRPr="004D13E2">
              <w:rPr>
                <w:sz w:val="28"/>
                <w:szCs w:val="28"/>
              </w:rPr>
              <w:t>няется строго определенным образом</w:t>
            </w:r>
            <w:r w:rsidR="00DD7A34">
              <w:rPr>
                <w:sz w:val="28"/>
                <w:szCs w:val="28"/>
              </w:rPr>
              <w:t>, т.е. значению одной перемен</w:t>
            </w:r>
            <w:r w:rsidR="00DD7A34" w:rsidRPr="004D13E2">
              <w:rPr>
                <w:sz w:val="28"/>
                <w:szCs w:val="28"/>
              </w:rPr>
              <w:t>ной обязательно соответствует одно или несколько точно заданных значений другой переменной</w:t>
            </w:r>
          </w:p>
          <w:p w14:paraId="6159EC42" w14:textId="77777777" w:rsidR="008235A2" w:rsidRPr="00B211C0" w:rsidRDefault="008235A2" w:rsidP="00891A8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</w:tbl>
    <w:p w14:paraId="2894D7FA" w14:textId="4F5479FA" w:rsidR="00DD7A34" w:rsidRPr="00B211C0" w:rsidRDefault="00DD7A34" w:rsidP="00DD7A34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>Правильный ответ: 1-</w:t>
      </w:r>
      <w:r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>, 2-</w:t>
      </w:r>
      <w:r>
        <w:rPr>
          <w:rFonts w:ascii="Times New Roman" w:hAnsi="Times New Roman" w:cs="Times New Roman"/>
          <w:color w:val="auto"/>
          <w:sz w:val="28"/>
          <w:szCs w:val="28"/>
        </w:rPr>
        <w:t>Б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>, 3-</w:t>
      </w:r>
      <w:r>
        <w:rPr>
          <w:rFonts w:ascii="Times New Roman" w:hAnsi="Times New Roman" w:cs="Times New Roman"/>
          <w:color w:val="auto"/>
          <w:sz w:val="28"/>
          <w:szCs w:val="28"/>
        </w:rPr>
        <w:t>А</w:t>
      </w:r>
    </w:p>
    <w:p w14:paraId="23291E40" w14:textId="56921429" w:rsidR="008235A2" w:rsidRPr="00B211C0" w:rsidRDefault="00E35871" w:rsidP="008235A2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УК-2, ОПК-2</w:t>
      </w:r>
    </w:p>
    <w:p w14:paraId="6AF50086" w14:textId="77777777" w:rsidR="001A13CB" w:rsidRDefault="001A13CB" w:rsidP="00A00D7E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107A992F" w14:textId="77777777" w:rsidR="004D13E2" w:rsidRPr="00B211C0" w:rsidRDefault="004D13E2" w:rsidP="00A00D7E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16FE7420" w14:textId="7E65D8E8" w:rsidR="00DD74DD" w:rsidRPr="00B211C0" w:rsidRDefault="00593974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установление правильной</w:t>
      </w:r>
      <w:r w:rsidR="00F05E8B" w:rsidRPr="00B211C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последовательности</w:t>
      </w:r>
    </w:p>
    <w:p w14:paraId="6ECB7921" w14:textId="623F9B59" w:rsidR="00F05E8B" w:rsidRPr="00B211C0" w:rsidRDefault="00F05E8B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1FA2FBFF" w14:textId="77777777" w:rsidR="00F05E8B" w:rsidRPr="00B211C0" w:rsidRDefault="00F05E8B" w:rsidP="00A00D7E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B211C0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>Установите правильную последовательность.</w:t>
      </w:r>
    </w:p>
    <w:p w14:paraId="4AAA3057" w14:textId="77777777" w:rsidR="00F05E8B" w:rsidRPr="00B211C0" w:rsidRDefault="00F05E8B" w:rsidP="00A00D7E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B211C0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Запишите правильную последовательность букв слева направо. </w:t>
      </w:r>
    </w:p>
    <w:p w14:paraId="3D37987F" w14:textId="77777777" w:rsidR="00F05E8B" w:rsidRPr="00B211C0" w:rsidRDefault="00F05E8B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F9DBC40" w14:textId="0DFF3BBA" w:rsidR="00667928" w:rsidRPr="00C6689A" w:rsidRDefault="00F05E8B" w:rsidP="00A00D7E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6689A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667928" w:rsidRPr="00C6689A">
        <w:rPr>
          <w:rFonts w:ascii="Times New Roman" w:hAnsi="Times New Roman" w:cs="Times New Roman"/>
          <w:color w:val="auto"/>
          <w:sz w:val="28"/>
          <w:szCs w:val="28"/>
        </w:rPr>
        <w:t xml:space="preserve">. Установите последовательность </w:t>
      </w:r>
      <w:r w:rsidR="00593363">
        <w:rPr>
          <w:rFonts w:ascii="Times New Roman" w:hAnsi="Times New Roman" w:cs="Times New Roman"/>
          <w:color w:val="auto"/>
          <w:sz w:val="28"/>
          <w:szCs w:val="28"/>
        </w:rPr>
        <w:t>этапов</w:t>
      </w:r>
      <w:r w:rsidR="00593363" w:rsidRPr="00C6689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93363" w:rsidRPr="002B779B">
        <w:rPr>
          <w:rFonts w:ascii="Times New Roman" w:hAnsi="Times New Roman" w:cs="Times New Roman"/>
          <w:color w:val="auto"/>
          <w:sz w:val="28"/>
          <w:szCs w:val="28"/>
        </w:rPr>
        <w:t>организац</w:t>
      </w:r>
      <w:r w:rsidR="00593363">
        <w:rPr>
          <w:rFonts w:ascii="Times New Roman" w:hAnsi="Times New Roman" w:cs="Times New Roman"/>
          <w:color w:val="auto"/>
          <w:sz w:val="28"/>
          <w:szCs w:val="28"/>
        </w:rPr>
        <w:t>ии</w:t>
      </w:r>
      <w:r w:rsidR="00593363" w:rsidRPr="002B779B">
        <w:rPr>
          <w:rFonts w:ascii="Times New Roman" w:hAnsi="Times New Roman" w:cs="Times New Roman"/>
          <w:color w:val="auto"/>
          <w:sz w:val="28"/>
          <w:szCs w:val="28"/>
        </w:rPr>
        <w:t xml:space="preserve"> и проведени</w:t>
      </w:r>
      <w:r w:rsidR="00593363">
        <w:rPr>
          <w:rFonts w:ascii="Times New Roman" w:hAnsi="Times New Roman" w:cs="Times New Roman"/>
          <w:color w:val="auto"/>
          <w:sz w:val="28"/>
          <w:szCs w:val="28"/>
        </w:rPr>
        <w:t>я</w:t>
      </w:r>
      <w:r w:rsidR="00593363" w:rsidRPr="002B779B">
        <w:rPr>
          <w:rFonts w:ascii="Times New Roman" w:hAnsi="Times New Roman" w:cs="Times New Roman"/>
          <w:color w:val="auto"/>
          <w:sz w:val="28"/>
          <w:szCs w:val="28"/>
        </w:rPr>
        <w:t xml:space="preserve"> исследований</w:t>
      </w:r>
      <w:r w:rsidR="00593363">
        <w:rPr>
          <w:rFonts w:ascii="Times New Roman" w:hAnsi="Times New Roman" w:cs="Times New Roman"/>
          <w:color w:val="auto"/>
          <w:sz w:val="28"/>
          <w:szCs w:val="28"/>
        </w:rPr>
        <w:t xml:space="preserve"> (в планировании эксперимента)</w:t>
      </w:r>
      <w:r w:rsidR="00C6689A" w:rsidRPr="00C6689A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214BCBB4" w14:textId="1937E638" w:rsidR="00667928" w:rsidRPr="00C6689A" w:rsidRDefault="00C52233" w:rsidP="00A00D7E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6689A">
        <w:rPr>
          <w:rFonts w:ascii="Times New Roman" w:hAnsi="Times New Roman" w:cs="Times New Roman"/>
          <w:color w:val="auto"/>
          <w:sz w:val="28"/>
          <w:szCs w:val="28"/>
        </w:rPr>
        <w:t>А)</w:t>
      </w:r>
      <w:r w:rsidR="00667928" w:rsidRPr="00C6689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93363" w:rsidRPr="002B779B">
        <w:rPr>
          <w:rFonts w:ascii="Times New Roman" w:hAnsi="Times New Roman" w:cs="Times New Roman"/>
          <w:color w:val="auto"/>
          <w:sz w:val="28"/>
          <w:szCs w:val="28"/>
        </w:rPr>
        <w:t>выбор плана проведения эксперимента</w:t>
      </w:r>
    </w:p>
    <w:p w14:paraId="73D273CE" w14:textId="01E77008" w:rsidR="00667928" w:rsidRPr="00C6689A" w:rsidRDefault="00C52233" w:rsidP="00A00D7E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6689A">
        <w:rPr>
          <w:rFonts w:ascii="Times New Roman" w:hAnsi="Times New Roman" w:cs="Times New Roman"/>
          <w:color w:val="auto"/>
          <w:sz w:val="28"/>
          <w:szCs w:val="28"/>
        </w:rPr>
        <w:t>Б)</w:t>
      </w:r>
      <w:r w:rsidR="00667928" w:rsidRPr="00C6689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93363" w:rsidRPr="002B779B">
        <w:rPr>
          <w:rFonts w:ascii="Times New Roman" w:hAnsi="Times New Roman" w:cs="Times New Roman"/>
          <w:color w:val="auto"/>
          <w:sz w:val="28"/>
          <w:szCs w:val="28"/>
        </w:rPr>
        <w:t>сокращение числа рассматриваемых переменных с целью уменьшения объема проводимых экспериментов</w:t>
      </w:r>
    </w:p>
    <w:p w14:paraId="6BB1A79C" w14:textId="39BE903A" w:rsidR="00667928" w:rsidRDefault="00C52233" w:rsidP="00C6689A">
      <w:pPr>
        <w:rPr>
          <w:rFonts w:ascii="Times New Roman" w:hAnsi="Times New Roman" w:cs="Times New Roman"/>
          <w:sz w:val="28"/>
          <w:szCs w:val="28"/>
        </w:rPr>
      </w:pPr>
      <w:r w:rsidRPr="00C6689A">
        <w:rPr>
          <w:rFonts w:ascii="Times New Roman" w:hAnsi="Times New Roman" w:cs="Times New Roman"/>
          <w:sz w:val="28"/>
          <w:szCs w:val="28"/>
        </w:rPr>
        <w:t>В)</w:t>
      </w:r>
      <w:r w:rsidR="00667928" w:rsidRPr="00C6689A">
        <w:rPr>
          <w:rFonts w:ascii="Times New Roman" w:hAnsi="Times New Roman" w:cs="Times New Roman"/>
          <w:sz w:val="28"/>
          <w:szCs w:val="28"/>
        </w:rPr>
        <w:t xml:space="preserve"> </w:t>
      </w:r>
      <w:r w:rsidR="00593363" w:rsidRPr="002B779B">
        <w:rPr>
          <w:rFonts w:ascii="Times New Roman" w:hAnsi="Times New Roman" w:cs="Times New Roman"/>
          <w:color w:val="auto"/>
          <w:sz w:val="28"/>
          <w:szCs w:val="28"/>
        </w:rPr>
        <w:t>контроль хода эксперимента</w:t>
      </w:r>
    </w:p>
    <w:p w14:paraId="6463174F" w14:textId="0B6734A6" w:rsidR="00593363" w:rsidRDefault="00593363" w:rsidP="00C668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Pr="0059336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2B779B">
        <w:rPr>
          <w:rFonts w:ascii="Times New Roman" w:hAnsi="Times New Roman" w:cs="Times New Roman"/>
          <w:color w:val="auto"/>
          <w:sz w:val="28"/>
          <w:szCs w:val="28"/>
        </w:rPr>
        <w:t>исключение влияния случайных внешних воздействий</w:t>
      </w:r>
    </w:p>
    <w:p w14:paraId="48821BCC" w14:textId="4C79CC7C" w:rsidR="00593363" w:rsidRDefault="00593363" w:rsidP="00C668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Pr="0059336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2B779B">
        <w:rPr>
          <w:rFonts w:ascii="Times New Roman" w:hAnsi="Times New Roman" w:cs="Times New Roman"/>
          <w:color w:val="auto"/>
          <w:sz w:val="28"/>
          <w:szCs w:val="28"/>
        </w:rPr>
        <w:t>оценка точности средств измерений и точности результатов эксперимента</w:t>
      </w:r>
    </w:p>
    <w:p w14:paraId="0E1A4081" w14:textId="163E7FC8" w:rsidR="00593363" w:rsidRPr="00C6689A" w:rsidRDefault="00593363" w:rsidP="00C668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</w:t>
      </w:r>
      <w:r w:rsidRPr="0059336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2B779B">
        <w:rPr>
          <w:rFonts w:ascii="Times New Roman" w:hAnsi="Times New Roman" w:cs="Times New Roman"/>
          <w:color w:val="auto"/>
          <w:sz w:val="28"/>
          <w:szCs w:val="28"/>
        </w:rPr>
        <w:t>анализ и интерпретация полученных результатов</w:t>
      </w:r>
    </w:p>
    <w:p w14:paraId="1977FC97" w14:textId="2E56F7B7" w:rsidR="00667928" w:rsidRPr="00C6689A" w:rsidRDefault="00667928" w:rsidP="00A00D7E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6689A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="00C6689A" w:rsidRPr="00C6689A">
        <w:rPr>
          <w:rFonts w:ascii="Times New Roman" w:hAnsi="Times New Roman" w:cs="Times New Roman"/>
          <w:color w:val="auto"/>
          <w:sz w:val="28"/>
          <w:szCs w:val="28"/>
        </w:rPr>
        <w:t>А,</w:t>
      </w:r>
      <w:r w:rsidR="00C6689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93363" w:rsidRPr="00C6689A">
        <w:rPr>
          <w:rFonts w:ascii="Times New Roman" w:hAnsi="Times New Roman" w:cs="Times New Roman"/>
          <w:color w:val="auto"/>
          <w:sz w:val="28"/>
          <w:szCs w:val="28"/>
        </w:rPr>
        <w:t xml:space="preserve">Б, </w:t>
      </w:r>
      <w:r w:rsidRPr="00C6689A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="00593363">
        <w:rPr>
          <w:rFonts w:ascii="Times New Roman" w:hAnsi="Times New Roman" w:cs="Times New Roman"/>
          <w:color w:val="auto"/>
          <w:sz w:val="28"/>
          <w:szCs w:val="28"/>
        </w:rPr>
        <w:t>, Г, Д, Е</w:t>
      </w:r>
    </w:p>
    <w:p w14:paraId="2B21FC81" w14:textId="2287BD51" w:rsidR="00667928" w:rsidRPr="00C6689A" w:rsidRDefault="00E35871" w:rsidP="00A00D7E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Компетенции (индикаторы): УК-2, ОПК-2</w:t>
      </w:r>
    </w:p>
    <w:p w14:paraId="682E2F17" w14:textId="0CE65F37" w:rsidR="00433390" w:rsidRDefault="00433390" w:rsidP="00A00D7E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2A6756FB" w14:textId="513885A4" w:rsidR="00E26B5C" w:rsidRPr="00C6689A" w:rsidRDefault="00E26B5C" w:rsidP="00E26B5C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</w:t>
      </w:r>
      <w:r w:rsidRPr="00C6689A">
        <w:rPr>
          <w:rFonts w:ascii="Times New Roman" w:hAnsi="Times New Roman" w:cs="Times New Roman"/>
          <w:color w:val="auto"/>
          <w:sz w:val="28"/>
          <w:szCs w:val="28"/>
        </w:rPr>
        <w:t xml:space="preserve">. Установите последовательность </w:t>
      </w:r>
      <w:r>
        <w:rPr>
          <w:rFonts w:ascii="Times New Roman" w:hAnsi="Times New Roman" w:cs="Times New Roman"/>
          <w:color w:val="auto"/>
          <w:sz w:val="28"/>
          <w:szCs w:val="28"/>
        </w:rPr>
        <w:t>этапов</w:t>
      </w:r>
      <w:r w:rsidRPr="00C6689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026CB7">
        <w:rPr>
          <w:rFonts w:ascii="Times New Roman" w:hAnsi="Times New Roman" w:cs="Times New Roman"/>
          <w:bCs/>
          <w:color w:val="auto"/>
          <w:sz w:val="28"/>
          <w:szCs w:val="28"/>
        </w:rPr>
        <w:t>проверк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и</w:t>
      </w:r>
      <w:r w:rsidRPr="00026CB7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статистических гипотез </w:t>
      </w:r>
      <w:r>
        <w:rPr>
          <w:rFonts w:ascii="Times New Roman" w:hAnsi="Times New Roman" w:cs="Times New Roman"/>
          <w:color w:val="auto"/>
          <w:sz w:val="28"/>
          <w:szCs w:val="28"/>
        </w:rPr>
        <w:t>в планировании эксперимента</w:t>
      </w:r>
      <w:r w:rsidRPr="00C6689A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5980B120" w14:textId="5DB1DE35" w:rsidR="00E26B5C" w:rsidRPr="00C6689A" w:rsidRDefault="00E26B5C" w:rsidP="00E26B5C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6689A">
        <w:rPr>
          <w:rFonts w:ascii="Times New Roman" w:hAnsi="Times New Roman" w:cs="Times New Roman"/>
          <w:color w:val="auto"/>
          <w:sz w:val="28"/>
          <w:szCs w:val="28"/>
        </w:rPr>
        <w:t xml:space="preserve">А) </w:t>
      </w:r>
      <w:r w:rsidRPr="00026CB7">
        <w:rPr>
          <w:rFonts w:ascii="Times New Roman" w:hAnsi="Times New Roman" w:cs="Times New Roman"/>
          <w:bCs/>
          <w:color w:val="auto"/>
          <w:sz w:val="28"/>
          <w:szCs w:val="28"/>
        </w:rPr>
        <w:t>формулируется в виде ст</w:t>
      </w:r>
      <w:r w:rsidR="0060420B">
        <w:rPr>
          <w:rFonts w:ascii="Times New Roman" w:hAnsi="Times New Roman" w:cs="Times New Roman"/>
          <w:bCs/>
          <w:color w:val="auto"/>
          <w:sz w:val="28"/>
          <w:szCs w:val="28"/>
        </w:rPr>
        <w:t>атистической гипотезы задача ис</w:t>
      </w:r>
      <w:r w:rsidRPr="00026CB7">
        <w:rPr>
          <w:rFonts w:ascii="Times New Roman" w:hAnsi="Times New Roman" w:cs="Times New Roman"/>
          <w:bCs/>
          <w:color w:val="auto"/>
          <w:sz w:val="28"/>
          <w:szCs w:val="28"/>
        </w:rPr>
        <w:t>следования</w:t>
      </w:r>
    </w:p>
    <w:p w14:paraId="3917FF94" w14:textId="222B449B" w:rsidR="00E26B5C" w:rsidRPr="00C6689A" w:rsidRDefault="00E26B5C" w:rsidP="00E26B5C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6689A">
        <w:rPr>
          <w:rFonts w:ascii="Times New Roman" w:hAnsi="Times New Roman" w:cs="Times New Roman"/>
          <w:color w:val="auto"/>
          <w:sz w:val="28"/>
          <w:szCs w:val="28"/>
        </w:rPr>
        <w:t xml:space="preserve">Б) </w:t>
      </w:r>
      <w:r w:rsidRPr="00026CB7">
        <w:rPr>
          <w:rFonts w:ascii="Times New Roman" w:hAnsi="Times New Roman" w:cs="Times New Roman"/>
          <w:bCs/>
          <w:color w:val="auto"/>
          <w:sz w:val="28"/>
          <w:szCs w:val="28"/>
        </w:rPr>
        <w:t>выбирается статистическая характеристика гипотезы</w:t>
      </w:r>
    </w:p>
    <w:p w14:paraId="68B49A45" w14:textId="42CD2F2F" w:rsidR="00E26B5C" w:rsidRDefault="00E26B5C" w:rsidP="00E26B5C">
      <w:pPr>
        <w:rPr>
          <w:rFonts w:ascii="Times New Roman" w:hAnsi="Times New Roman" w:cs="Times New Roman"/>
          <w:sz w:val="28"/>
          <w:szCs w:val="28"/>
        </w:rPr>
      </w:pPr>
      <w:r w:rsidRPr="00C6689A">
        <w:rPr>
          <w:rFonts w:ascii="Times New Roman" w:hAnsi="Times New Roman" w:cs="Times New Roman"/>
          <w:sz w:val="28"/>
          <w:szCs w:val="28"/>
        </w:rPr>
        <w:t xml:space="preserve">В) </w:t>
      </w:r>
      <w:r w:rsidR="0060420B" w:rsidRPr="00026CB7">
        <w:rPr>
          <w:rFonts w:ascii="Times New Roman" w:hAnsi="Times New Roman" w:cs="Times New Roman"/>
          <w:bCs/>
          <w:color w:val="auto"/>
          <w:sz w:val="28"/>
          <w:szCs w:val="28"/>
        </w:rPr>
        <w:t>выбираются нулевая и альтернативная гипотезы на основе анализа возможных ошибочных решений и их последствий</w:t>
      </w:r>
    </w:p>
    <w:p w14:paraId="738F2A2C" w14:textId="0CD60EC9" w:rsidR="00E26B5C" w:rsidRDefault="00E26B5C" w:rsidP="00E26B5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Pr="0059336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0420B" w:rsidRPr="00026CB7">
        <w:rPr>
          <w:rFonts w:ascii="Times New Roman" w:hAnsi="Times New Roman" w:cs="Times New Roman"/>
          <w:bCs/>
          <w:color w:val="auto"/>
          <w:sz w:val="28"/>
          <w:szCs w:val="28"/>
        </w:rPr>
        <w:t>выбирается приемлемый уровень значимости</w:t>
      </w:r>
    </w:p>
    <w:p w14:paraId="5651C368" w14:textId="39EC56A0" w:rsidR="00E26B5C" w:rsidRDefault="00E26B5C" w:rsidP="00E26B5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Pr="0059336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0420B" w:rsidRPr="00026CB7">
        <w:rPr>
          <w:rFonts w:ascii="Times New Roman" w:hAnsi="Times New Roman" w:cs="Times New Roman"/>
          <w:bCs/>
          <w:color w:val="auto"/>
          <w:sz w:val="28"/>
          <w:szCs w:val="28"/>
        </w:rPr>
        <w:t>выбирается критерий проверки гипотезы</w:t>
      </w:r>
    </w:p>
    <w:p w14:paraId="19C25C81" w14:textId="0C83E96D" w:rsidR="00E26B5C" w:rsidRDefault="00E26B5C" w:rsidP="00E26B5C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</w:t>
      </w:r>
      <w:r w:rsidRPr="0059336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0420B" w:rsidRPr="00026CB7">
        <w:rPr>
          <w:rFonts w:ascii="Times New Roman" w:hAnsi="Times New Roman" w:cs="Times New Roman"/>
          <w:bCs/>
          <w:color w:val="auto"/>
          <w:sz w:val="28"/>
          <w:szCs w:val="28"/>
        </w:rPr>
        <w:t>вычисляется фактическое</w:t>
      </w:r>
      <w:r w:rsidR="0060420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значение статистического крите</w:t>
      </w:r>
      <w:r w:rsidR="0060420B" w:rsidRPr="00026CB7">
        <w:rPr>
          <w:rFonts w:ascii="Times New Roman" w:hAnsi="Times New Roman" w:cs="Times New Roman"/>
          <w:bCs/>
          <w:color w:val="auto"/>
          <w:sz w:val="28"/>
          <w:szCs w:val="28"/>
        </w:rPr>
        <w:t>рия</w:t>
      </w:r>
    </w:p>
    <w:p w14:paraId="39DAF93B" w14:textId="53C206F7" w:rsidR="00E26B5C" w:rsidRDefault="00E26B5C" w:rsidP="00E26B5C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Ё)</w:t>
      </w:r>
      <w:r w:rsidR="0060420B" w:rsidRPr="0060420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="0060420B" w:rsidRPr="00026CB7">
        <w:rPr>
          <w:rFonts w:ascii="Times New Roman" w:hAnsi="Times New Roman" w:cs="Times New Roman"/>
          <w:bCs/>
          <w:color w:val="auto"/>
          <w:sz w:val="28"/>
          <w:szCs w:val="28"/>
        </w:rPr>
        <w:t>определяется критическое</w:t>
      </w:r>
      <w:r w:rsidR="0060420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значение статистического крите</w:t>
      </w:r>
      <w:r w:rsidR="0060420B" w:rsidRPr="00026CB7">
        <w:rPr>
          <w:rFonts w:ascii="Times New Roman" w:hAnsi="Times New Roman" w:cs="Times New Roman"/>
          <w:bCs/>
          <w:color w:val="auto"/>
          <w:sz w:val="28"/>
          <w:szCs w:val="28"/>
        </w:rPr>
        <w:t>рия по соответствующей таблице</w:t>
      </w:r>
    </w:p>
    <w:p w14:paraId="209829DF" w14:textId="3A1AD012" w:rsidR="00E26B5C" w:rsidRPr="00C6689A" w:rsidRDefault="00E26B5C" w:rsidP="00E26B5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Ж)</w:t>
      </w:r>
      <w:r w:rsidR="0060420B" w:rsidRPr="0060420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="0060420B" w:rsidRPr="00026CB7">
        <w:rPr>
          <w:rFonts w:ascii="Times New Roman" w:hAnsi="Times New Roman" w:cs="Times New Roman"/>
          <w:bCs/>
          <w:color w:val="auto"/>
          <w:sz w:val="28"/>
          <w:szCs w:val="28"/>
        </w:rPr>
        <w:t>проверяется нулевая гипот</w:t>
      </w:r>
      <w:r w:rsidR="0060420B">
        <w:rPr>
          <w:rFonts w:ascii="Times New Roman" w:hAnsi="Times New Roman" w:cs="Times New Roman"/>
          <w:bCs/>
          <w:color w:val="auto"/>
          <w:sz w:val="28"/>
          <w:szCs w:val="28"/>
        </w:rPr>
        <w:t>еза на основе сравнения фактиче</w:t>
      </w:r>
      <w:r w:rsidR="0060420B" w:rsidRPr="00026CB7">
        <w:rPr>
          <w:rFonts w:ascii="Times New Roman" w:hAnsi="Times New Roman" w:cs="Times New Roman"/>
          <w:bCs/>
          <w:color w:val="auto"/>
          <w:sz w:val="28"/>
          <w:szCs w:val="28"/>
        </w:rPr>
        <w:t>ского и критического значений крит</w:t>
      </w:r>
      <w:r w:rsidR="0060420B">
        <w:rPr>
          <w:rFonts w:ascii="Times New Roman" w:hAnsi="Times New Roman" w:cs="Times New Roman"/>
          <w:bCs/>
          <w:color w:val="auto"/>
          <w:sz w:val="28"/>
          <w:szCs w:val="28"/>
        </w:rPr>
        <w:t>ерия, в зависимости от результа</w:t>
      </w:r>
      <w:r w:rsidR="0060420B" w:rsidRPr="00026CB7">
        <w:rPr>
          <w:rFonts w:ascii="Times New Roman" w:hAnsi="Times New Roman" w:cs="Times New Roman"/>
          <w:bCs/>
          <w:color w:val="auto"/>
          <w:sz w:val="28"/>
          <w:szCs w:val="28"/>
        </w:rPr>
        <w:t>тов проверки гипотеза либо отклоняется, либо не отклоняется</w:t>
      </w:r>
    </w:p>
    <w:p w14:paraId="50636DAB" w14:textId="31AD16AF" w:rsidR="00E26B5C" w:rsidRPr="00C6689A" w:rsidRDefault="00E26B5C" w:rsidP="00E26B5C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6689A">
        <w:rPr>
          <w:rFonts w:ascii="Times New Roman" w:hAnsi="Times New Roman" w:cs="Times New Roman"/>
          <w:color w:val="auto"/>
          <w:sz w:val="28"/>
          <w:szCs w:val="28"/>
        </w:rPr>
        <w:t>Правильный ответ: Б,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6689A">
        <w:rPr>
          <w:rFonts w:ascii="Times New Roman" w:hAnsi="Times New Roman" w:cs="Times New Roman"/>
          <w:color w:val="auto"/>
          <w:sz w:val="28"/>
          <w:szCs w:val="28"/>
        </w:rPr>
        <w:t>А,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6689A">
        <w:rPr>
          <w:rFonts w:ascii="Times New Roman" w:hAnsi="Times New Roman" w:cs="Times New Roman"/>
          <w:color w:val="auto"/>
          <w:sz w:val="28"/>
          <w:szCs w:val="28"/>
        </w:rPr>
        <w:t>В</w:t>
      </w:r>
      <w:r>
        <w:rPr>
          <w:rFonts w:ascii="Times New Roman" w:hAnsi="Times New Roman" w:cs="Times New Roman"/>
          <w:color w:val="auto"/>
          <w:sz w:val="28"/>
          <w:szCs w:val="28"/>
        </w:rPr>
        <w:t>, Г, Д, Е</w:t>
      </w:r>
      <w:r w:rsidR="0060420B">
        <w:rPr>
          <w:rFonts w:ascii="Times New Roman" w:hAnsi="Times New Roman" w:cs="Times New Roman"/>
          <w:color w:val="auto"/>
          <w:sz w:val="28"/>
          <w:szCs w:val="28"/>
        </w:rPr>
        <w:t>, Ё, Ж</w:t>
      </w:r>
    </w:p>
    <w:p w14:paraId="11732ACA" w14:textId="78F8DF62" w:rsidR="00E26B5C" w:rsidRPr="00C6689A" w:rsidRDefault="00E35871" w:rsidP="00E26B5C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УК-2, ОПК-2</w:t>
      </w:r>
    </w:p>
    <w:p w14:paraId="6A7EC901" w14:textId="77777777" w:rsidR="007D39F5" w:rsidRDefault="007D39F5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12B3A7CB" w14:textId="11D01E21" w:rsidR="003513D0" w:rsidRPr="00C6689A" w:rsidRDefault="003513D0" w:rsidP="003513D0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</w:t>
      </w:r>
      <w:r w:rsidRPr="00C6689A">
        <w:rPr>
          <w:rFonts w:ascii="Times New Roman" w:hAnsi="Times New Roman" w:cs="Times New Roman"/>
          <w:color w:val="auto"/>
          <w:sz w:val="28"/>
          <w:szCs w:val="28"/>
        </w:rPr>
        <w:t xml:space="preserve">. Установите последовательность </w:t>
      </w:r>
      <w:r w:rsidRPr="003513D0">
        <w:rPr>
          <w:rFonts w:ascii="Times New Roman" w:hAnsi="Times New Roman" w:cs="Times New Roman"/>
          <w:bCs/>
          <w:color w:val="auto"/>
          <w:sz w:val="28"/>
          <w:szCs w:val="28"/>
        </w:rPr>
        <w:t>активного эксперимента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(в планировании эксперимента)</w:t>
      </w:r>
      <w:r w:rsidRPr="00C6689A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1138D2B1" w14:textId="3EABFF2D" w:rsidR="003513D0" w:rsidRPr="00C6689A" w:rsidRDefault="003513D0" w:rsidP="003513D0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6689A">
        <w:rPr>
          <w:rFonts w:ascii="Times New Roman" w:hAnsi="Times New Roman" w:cs="Times New Roman"/>
          <w:color w:val="auto"/>
          <w:sz w:val="28"/>
          <w:szCs w:val="28"/>
        </w:rPr>
        <w:t xml:space="preserve">А) </w:t>
      </w:r>
      <w:r w:rsidRPr="001612C7">
        <w:rPr>
          <w:rFonts w:ascii="Times New Roman" w:hAnsi="Times New Roman" w:cs="Times New Roman"/>
          <w:bCs/>
          <w:color w:val="auto"/>
          <w:sz w:val="28"/>
          <w:szCs w:val="28"/>
        </w:rPr>
        <w:t>выполняется обработка результатов измерений, их анализ и принятие решений</w:t>
      </w:r>
    </w:p>
    <w:p w14:paraId="4BF78FC4" w14:textId="7ACD9030" w:rsidR="003513D0" w:rsidRPr="00C6689A" w:rsidRDefault="003513D0" w:rsidP="003513D0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6689A">
        <w:rPr>
          <w:rFonts w:ascii="Times New Roman" w:hAnsi="Times New Roman" w:cs="Times New Roman"/>
          <w:color w:val="auto"/>
          <w:sz w:val="28"/>
          <w:szCs w:val="28"/>
        </w:rPr>
        <w:t xml:space="preserve">Б) </w:t>
      </w:r>
      <w:r w:rsidRPr="001612C7">
        <w:rPr>
          <w:rFonts w:ascii="Times New Roman" w:hAnsi="Times New Roman" w:cs="Times New Roman"/>
          <w:bCs/>
          <w:color w:val="auto"/>
          <w:sz w:val="28"/>
          <w:szCs w:val="28"/>
        </w:rPr>
        <w:t>осуществляется реализаци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я опытов по заранее составленно</w:t>
      </w:r>
      <w:r w:rsidRPr="001612C7">
        <w:rPr>
          <w:rFonts w:ascii="Times New Roman" w:hAnsi="Times New Roman" w:cs="Times New Roman"/>
          <w:bCs/>
          <w:color w:val="auto"/>
          <w:sz w:val="28"/>
          <w:szCs w:val="28"/>
        </w:rPr>
        <w:t>му исследователем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плану (</w:t>
      </w:r>
      <w:r w:rsidRPr="001612C7">
        <w:rPr>
          <w:rFonts w:ascii="Times New Roman" w:hAnsi="Times New Roman" w:cs="Times New Roman"/>
          <w:bCs/>
          <w:color w:val="auto"/>
          <w:sz w:val="28"/>
          <w:szCs w:val="28"/>
        </w:rPr>
        <w:t>эксперимент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)</w:t>
      </w:r>
    </w:p>
    <w:p w14:paraId="73532645" w14:textId="29FC9C80" w:rsidR="003513D0" w:rsidRDefault="003513D0" w:rsidP="003513D0">
      <w:pPr>
        <w:rPr>
          <w:rFonts w:ascii="Times New Roman" w:hAnsi="Times New Roman" w:cs="Times New Roman"/>
          <w:sz w:val="28"/>
          <w:szCs w:val="28"/>
        </w:rPr>
      </w:pPr>
      <w:r w:rsidRPr="00C6689A">
        <w:rPr>
          <w:rFonts w:ascii="Times New Roman" w:hAnsi="Times New Roman" w:cs="Times New Roman"/>
          <w:sz w:val="28"/>
          <w:szCs w:val="28"/>
        </w:rPr>
        <w:t xml:space="preserve">В) </w:t>
      </w:r>
      <w:r w:rsidRPr="001612C7">
        <w:rPr>
          <w:rFonts w:ascii="Times New Roman" w:hAnsi="Times New Roman" w:cs="Times New Roman"/>
          <w:bCs/>
          <w:color w:val="auto"/>
          <w:sz w:val="28"/>
          <w:szCs w:val="28"/>
        </w:rPr>
        <w:t>разрабатывается схем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а проведения исследований (выпол</w:t>
      </w:r>
      <w:r w:rsidRPr="001612C7">
        <w:rPr>
          <w:rFonts w:ascii="Times New Roman" w:hAnsi="Times New Roman" w:cs="Times New Roman"/>
          <w:bCs/>
          <w:color w:val="auto"/>
          <w:sz w:val="28"/>
          <w:szCs w:val="28"/>
        </w:rPr>
        <w:t>няется планирование эксперимента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)</w:t>
      </w:r>
    </w:p>
    <w:p w14:paraId="3CB95328" w14:textId="6D5AAD4B" w:rsidR="003513D0" w:rsidRPr="00C6689A" w:rsidRDefault="003513D0" w:rsidP="003513D0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6689A">
        <w:rPr>
          <w:rFonts w:ascii="Times New Roman" w:hAnsi="Times New Roman" w:cs="Times New Roman"/>
          <w:color w:val="auto"/>
          <w:sz w:val="28"/>
          <w:szCs w:val="28"/>
        </w:rPr>
        <w:t>Правильный ответ: В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Pr="00C6689A">
        <w:rPr>
          <w:rFonts w:ascii="Times New Roman" w:hAnsi="Times New Roman" w:cs="Times New Roman"/>
          <w:color w:val="auto"/>
          <w:sz w:val="28"/>
          <w:szCs w:val="28"/>
        </w:rPr>
        <w:t xml:space="preserve">Б, </w:t>
      </w:r>
      <w:r>
        <w:rPr>
          <w:rFonts w:ascii="Times New Roman" w:hAnsi="Times New Roman" w:cs="Times New Roman"/>
          <w:color w:val="auto"/>
          <w:sz w:val="28"/>
          <w:szCs w:val="28"/>
        </w:rPr>
        <w:t>А</w:t>
      </w:r>
    </w:p>
    <w:p w14:paraId="2CB7FF99" w14:textId="260B1F84" w:rsidR="003513D0" w:rsidRPr="00C6689A" w:rsidRDefault="00E35871" w:rsidP="003513D0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УК-2, ОПК-2</w:t>
      </w:r>
    </w:p>
    <w:p w14:paraId="05E9461A" w14:textId="77777777" w:rsidR="00561431" w:rsidRDefault="00561431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D2C348A" w14:textId="5B8199CC" w:rsidR="009B3B93" w:rsidRPr="009B3B93" w:rsidRDefault="009B3B93" w:rsidP="009B3B93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9B3B93">
        <w:rPr>
          <w:rFonts w:ascii="Times New Roman" w:hAnsi="Times New Roman" w:cs="Times New Roman"/>
          <w:color w:val="auto"/>
          <w:sz w:val="28"/>
          <w:szCs w:val="28"/>
        </w:rPr>
        <w:t xml:space="preserve">4. Установите последовательность этапов </w:t>
      </w:r>
      <w:r w:rsidRPr="009B3B93">
        <w:rPr>
          <w:rFonts w:ascii="Times New Roman" w:hAnsi="Times New Roman" w:cs="Times New Roman"/>
          <w:bCs/>
          <w:color w:val="auto"/>
          <w:sz w:val="28"/>
          <w:szCs w:val="28"/>
        </w:rPr>
        <w:t>планирования и реализации полного факторного эксперимента (ПФЭ)</w:t>
      </w:r>
      <w:r w:rsidRPr="009B3B93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73E8574A" w14:textId="43EE8AAE" w:rsidR="009B3B93" w:rsidRPr="00C6689A" w:rsidRDefault="009B3B93" w:rsidP="009B3B93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6689A">
        <w:rPr>
          <w:rFonts w:ascii="Times New Roman" w:hAnsi="Times New Roman" w:cs="Times New Roman"/>
          <w:color w:val="auto"/>
          <w:sz w:val="28"/>
          <w:szCs w:val="28"/>
        </w:rPr>
        <w:t xml:space="preserve">А) </w:t>
      </w:r>
      <w:r w:rsidR="00791C17" w:rsidRPr="001C6902">
        <w:rPr>
          <w:rFonts w:ascii="Times New Roman" w:hAnsi="Times New Roman" w:cs="Times New Roman"/>
          <w:bCs/>
          <w:color w:val="auto"/>
          <w:sz w:val="28"/>
          <w:szCs w:val="28"/>
        </w:rPr>
        <w:t>выбор параметров оптимизации и уровней их варьирования</w:t>
      </w:r>
    </w:p>
    <w:p w14:paraId="3369A4D3" w14:textId="232D989F" w:rsidR="009B3B93" w:rsidRPr="00C6689A" w:rsidRDefault="009B3B93" w:rsidP="009B3B93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6689A">
        <w:rPr>
          <w:rFonts w:ascii="Times New Roman" w:hAnsi="Times New Roman" w:cs="Times New Roman"/>
          <w:color w:val="auto"/>
          <w:sz w:val="28"/>
          <w:szCs w:val="28"/>
        </w:rPr>
        <w:t xml:space="preserve">Б) </w:t>
      </w:r>
      <w:r w:rsidR="00791C17" w:rsidRPr="001C6902">
        <w:rPr>
          <w:rFonts w:ascii="Times New Roman" w:hAnsi="Times New Roman" w:cs="Times New Roman"/>
          <w:bCs/>
          <w:color w:val="auto"/>
          <w:sz w:val="28"/>
          <w:szCs w:val="28"/>
        </w:rPr>
        <w:t>кодирование факторов</w:t>
      </w:r>
    </w:p>
    <w:p w14:paraId="0C385DF7" w14:textId="73D328FC" w:rsidR="009B3B93" w:rsidRDefault="009B3B93" w:rsidP="009B3B93">
      <w:pPr>
        <w:rPr>
          <w:rFonts w:ascii="Times New Roman" w:hAnsi="Times New Roman" w:cs="Times New Roman"/>
          <w:sz w:val="28"/>
          <w:szCs w:val="28"/>
        </w:rPr>
      </w:pPr>
      <w:r w:rsidRPr="00C6689A">
        <w:rPr>
          <w:rFonts w:ascii="Times New Roman" w:hAnsi="Times New Roman" w:cs="Times New Roman"/>
          <w:sz w:val="28"/>
          <w:szCs w:val="28"/>
        </w:rPr>
        <w:t xml:space="preserve">В) </w:t>
      </w:r>
      <w:r w:rsidR="00791C17" w:rsidRPr="001C6902">
        <w:rPr>
          <w:rFonts w:ascii="Times New Roman" w:hAnsi="Times New Roman" w:cs="Times New Roman"/>
          <w:bCs/>
          <w:color w:val="auto"/>
          <w:sz w:val="28"/>
          <w:szCs w:val="28"/>
        </w:rPr>
        <w:t>составление матрицы планирования эксперимента</w:t>
      </w:r>
    </w:p>
    <w:p w14:paraId="4A066780" w14:textId="562A81F7" w:rsidR="009B3B93" w:rsidRDefault="009B3B93" w:rsidP="009B3B9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Pr="0059336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91C17" w:rsidRPr="001C6902">
        <w:rPr>
          <w:rFonts w:ascii="Times New Roman" w:hAnsi="Times New Roman" w:cs="Times New Roman"/>
          <w:bCs/>
          <w:color w:val="auto"/>
          <w:sz w:val="28"/>
          <w:szCs w:val="28"/>
        </w:rPr>
        <w:t>рандомизация опытов</w:t>
      </w:r>
    </w:p>
    <w:p w14:paraId="72BD7223" w14:textId="3689E489" w:rsidR="009B3B93" w:rsidRDefault="009B3B93" w:rsidP="009B3B9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Pr="0059336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91C17" w:rsidRPr="001C6902">
        <w:rPr>
          <w:rFonts w:ascii="Times New Roman" w:hAnsi="Times New Roman" w:cs="Times New Roman"/>
          <w:bCs/>
          <w:color w:val="auto"/>
          <w:sz w:val="28"/>
          <w:szCs w:val="28"/>
        </w:rPr>
        <w:t>реализация плана эксперимента</w:t>
      </w:r>
    </w:p>
    <w:p w14:paraId="68D0A458" w14:textId="7898CC56" w:rsidR="009B3B93" w:rsidRDefault="009B3B93" w:rsidP="009B3B93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</w:t>
      </w:r>
      <w:r w:rsidRPr="0059336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91C17" w:rsidRPr="001C6902">
        <w:rPr>
          <w:rFonts w:ascii="Times New Roman" w:hAnsi="Times New Roman" w:cs="Times New Roman"/>
          <w:bCs/>
          <w:color w:val="auto"/>
          <w:sz w:val="28"/>
          <w:szCs w:val="28"/>
        </w:rPr>
        <w:t>проверка однородности дисперсий параллельных опытов, воспроизводимости результатов</w:t>
      </w:r>
    </w:p>
    <w:p w14:paraId="273DB8EF" w14:textId="061BC53A" w:rsidR="009B3B93" w:rsidRDefault="009B3B93" w:rsidP="009B3B93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Ё)</w:t>
      </w:r>
      <w:r w:rsidRPr="0060420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="00791C17" w:rsidRPr="001C6902">
        <w:rPr>
          <w:rFonts w:ascii="Times New Roman" w:hAnsi="Times New Roman" w:cs="Times New Roman"/>
          <w:bCs/>
          <w:color w:val="auto"/>
          <w:sz w:val="28"/>
          <w:szCs w:val="28"/>
        </w:rPr>
        <w:t>расчет коэффициентов уравнения регрессии, их ошибок и значимости</w:t>
      </w:r>
    </w:p>
    <w:p w14:paraId="05EC710F" w14:textId="77C394AA" w:rsidR="009B3B93" w:rsidRPr="00C6689A" w:rsidRDefault="009B3B93" w:rsidP="009B3B9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Ж)</w:t>
      </w:r>
      <w:r w:rsidRPr="0060420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="00791C17" w:rsidRPr="001C6902">
        <w:rPr>
          <w:rFonts w:ascii="Times New Roman" w:hAnsi="Times New Roman" w:cs="Times New Roman"/>
          <w:bCs/>
          <w:color w:val="auto"/>
          <w:sz w:val="28"/>
          <w:szCs w:val="28"/>
        </w:rPr>
        <w:t>проверка адекватности модели</w:t>
      </w:r>
    </w:p>
    <w:p w14:paraId="5ABA03D2" w14:textId="7220B211" w:rsidR="009B3B93" w:rsidRPr="00C6689A" w:rsidRDefault="009B3B93" w:rsidP="009B3B93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6689A">
        <w:rPr>
          <w:rFonts w:ascii="Times New Roman" w:hAnsi="Times New Roman" w:cs="Times New Roman"/>
          <w:color w:val="auto"/>
          <w:sz w:val="28"/>
          <w:szCs w:val="28"/>
        </w:rPr>
        <w:t>Правильный ответ: А,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91C17" w:rsidRPr="00C6689A">
        <w:rPr>
          <w:rFonts w:ascii="Times New Roman" w:hAnsi="Times New Roman" w:cs="Times New Roman"/>
          <w:color w:val="auto"/>
          <w:sz w:val="28"/>
          <w:szCs w:val="28"/>
        </w:rPr>
        <w:t>Б,</w:t>
      </w:r>
      <w:r w:rsidR="00791C1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6689A">
        <w:rPr>
          <w:rFonts w:ascii="Times New Roman" w:hAnsi="Times New Roman" w:cs="Times New Roman"/>
          <w:color w:val="auto"/>
          <w:sz w:val="28"/>
          <w:szCs w:val="28"/>
        </w:rPr>
        <w:t>В</w:t>
      </w:r>
      <w:r>
        <w:rPr>
          <w:rFonts w:ascii="Times New Roman" w:hAnsi="Times New Roman" w:cs="Times New Roman"/>
          <w:color w:val="auto"/>
          <w:sz w:val="28"/>
          <w:szCs w:val="28"/>
        </w:rPr>
        <w:t>, Г, Д, Е, Ё, Ж</w:t>
      </w:r>
    </w:p>
    <w:p w14:paraId="2D31720C" w14:textId="035C137E" w:rsidR="009B3B93" w:rsidRPr="00C6689A" w:rsidRDefault="00E35871" w:rsidP="009B3B93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УК-2, ОПК-2</w:t>
      </w:r>
    </w:p>
    <w:p w14:paraId="35975630" w14:textId="77777777" w:rsidR="001612C7" w:rsidRDefault="001612C7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001C0C0" w14:textId="77777777" w:rsidR="001C6902" w:rsidRPr="00B211C0" w:rsidRDefault="001C6902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AB9ABDE" w14:textId="1CF2128B" w:rsidR="00DD74DD" w:rsidRPr="00B211C0" w:rsidRDefault="00593974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</w:t>
      </w:r>
    </w:p>
    <w:p w14:paraId="0DBE168C" w14:textId="77777777" w:rsidR="007D39F5" w:rsidRPr="00B211C0" w:rsidRDefault="007D39F5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0033EFE" w14:textId="1FEAA92D" w:rsidR="00DD74DD" w:rsidRPr="00B211C0" w:rsidRDefault="00593974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 на дополнение</w:t>
      </w:r>
    </w:p>
    <w:p w14:paraId="0868F912" w14:textId="3E27D339" w:rsidR="003F2BB3" w:rsidRPr="00B211C0" w:rsidRDefault="003F2BB3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D5B0D98" w14:textId="77777777" w:rsidR="003F2BB3" w:rsidRPr="00DD2D3F" w:rsidRDefault="003F2BB3" w:rsidP="00DD2D3F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DD2D3F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Напишите пропущенное слово (словосочетание). </w:t>
      </w:r>
    </w:p>
    <w:p w14:paraId="18DF0794" w14:textId="3792FCC1" w:rsidR="003F2BB3" w:rsidRPr="00DD2D3F" w:rsidRDefault="003F2BB3" w:rsidP="00DD2D3F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2C5900CA" w14:textId="77777777" w:rsidR="00016A2D" w:rsidRDefault="00626CCE" w:rsidP="00016A2D">
      <w:pPr>
        <w:pStyle w:val="af5"/>
        <w:spacing w:after="0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  <w:r w:rsidRPr="00DD2D3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1.</w:t>
      </w:r>
      <w:r w:rsidR="006729A9" w:rsidRPr="00DD2D3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729A9" w:rsidRPr="00DD2D3F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Напишите пропущенное слово.</w:t>
      </w:r>
    </w:p>
    <w:p w14:paraId="4048022F" w14:textId="010E1B55" w:rsidR="00626CCE" w:rsidRPr="00016A2D" w:rsidRDefault="001F273D" w:rsidP="00016A2D">
      <w:pPr>
        <w:pStyle w:val="af5"/>
        <w:spacing w:after="0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___________ – </w:t>
      </w:r>
      <w:r w:rsidR="00016A2D" w:rsidRPr="002B779B">
        <w:rPr>
          <w:rFonts w:ascii="Times New Roman" w:hAnsi="Times New Roman" w:cs="Times New Roman"/>
          <w:color w:val="auto"/>
          <w:sz w:val="28"/>
          <w:szCs w:val="28"/>
        </w:rPr>
        <w:t xml:space="preserve"> целе</w:t>
      </w:r>
      <w:r>
        <w:rPr>
          <w:rFonts w:ascii="Times New Roman" w:hAnsi="Times New Roman" w:cs="Times New Roman"/>
          <w:color w:val="auto"/>
          <w:sz w:val="28"/>
          <w:szCs w:val="28"/>
        </w:rPr>
        <w:t>направленное воздействие на объ</w:t>
      </w:r>
      <w:r w:rsidR="00016A2D" w:rsidRPr="002B779B">
        <w:rPr>
          <w:rFonts w:ascii="Times New Roman" w:hAnsi="Times New Roman" w:cs="Times New Roman"/>
          <w:color w:val="auto"/>
          <w:sz w:val="28"/>
          <w:szCs w:val="28"/>
        </w:rPr>
        <w:t>ект исследования с целью получения о нем достоверной информации</w:t>
      </w:r>
      <w:r w:rsidR="005C7905">
        <w:rPr>
          <w:rFonts w:ascii="Times New Roman" w:hAnsi="Times New Roman" w:cs="Times New Roman"/>
          <w:color w:val="auto"/>
          <w:sz w:val="28"/>
          <w:szCs w:val="28"/>
        </w:rPr>
        <w:t xml:space="preserve"> (в планировании эксперимента)</w:t>
      </w:r>
      <w:r w:rsidR="00626CCE" w:rsidRPr="00DD2D3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</w:p>
    <w:p w14:paraId="25888FA1" w14:textId="60FB9A28" w:rsidR="00626CCE" w:rsidRPr="002C2EC0" w:rsidRDefault="00626CCE" w:rsidP="00DD2D3F">
      <w:pPr>
        <w:pStyle w:val="27"/>
        <w:tabs>
          <w:tab w:val="left" w:pos="540"/>
          <w:tab w:val="left" w:pos="1440"/>
        </w:tabs>
        <w:ind w:firstLine="0"/>
        <w:rPr>
          <w:szCs w:val="28"/>
        </w:rPr>
      </w:pPr>
      <w:r w:rsidRPr="002C2EC0">
        <w:rPr>
          <w:szCs w:val="28"/>
        </w:rPr>
        <w:t xml:space="preserve">Правильный ответ: </w:t>
      </w:r>
      <w:r w:rsidR="00016A2D" w:rsidRPr="001F273D">
        <w:rPr>
          <w:szCs w:val="28"/>
        </w:rPr>
        <w:t>Эксперимент</w:t>
      </w:r>
    </w:p>
    <w:p w14:paraId="02FAE311" w14:textId="6E504851" w:rsidR="00626CCE" w:rsidRDefault="00E35871" w:rsidP="00DD2D3F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УК-2, ОПК-2</w:t>
      </w:r>
    </w:p>
    <w:p w14:paraId="7444BF3E" w14:textId="77777777" w:rsidR="002B779B" w:rsidRDefault="002B779B" w:rsidP="00DD2D3F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75D05898" w14:textId="421C0881" w:rsidR="001F273D" w:rsidRDefault="001F273D" w:rsidP="001F273D">
      <w:pPr>
        <w:pStyle w:val="af5"/>
        <w:spacing w:after="0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2</w:t>
      </w:r>
      <w:r w:rsidRPr="00DD2D3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  <w:r w:rsidRPr="00DD2D3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D2D3F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Напишите пропущенное слово</w:t>
      </w:r>
      <w:r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сочетание</w:t>
      </w:r>
      <w:r w:rsidRPr="00DD2D3F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.</w:t>
      </w:r>
    </w:p>
    <w:p w14:paraId="66E627ED" w14:textId="03FFA29D" w:rsidR="001F273D" w:rsidRPr="00B211C0" w:rsidRDefault="001F273D" w:rsidP="001F273D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B66C16">
        <w:rPr>
          <w:rFonts w:ascii="Times New Roman" w:hAnsi="Times New Roman" w:cs="Times New Roman"/>
          <w:color w:val="auto"/>
          <w:sz w:val="28"/>
          <w:szCs w:val="28"/>
        </w:rPr>
        <w:t xml:space="preserve">Одной </w:t>
      </w:r>
      <w:r>
        <w:rPr>
          <w:rFonts w:ascii="Times New Roman" w:hAnsi="Times New Roman" w:cs="Times New Roman"/>
          <w:color w:val="auto"/>
          <w:sz w:val="28"/>
          <w:szCs w:val="28"/>
        </w:rPr>
        <w:t>из основных задач экспери</w:t>
      </w:r>
      <w:r w:rsidRPr="00B66C16">
        <w:rPr>
          <w:rFonts w:ascii="Times New Roman" w:hAnsi="Times New Roman" w:cs="Times New Roman"/>
          <w:color w:val="auto"/>
          <w:sz w:val="28"/>
          <w:szCs w:val="28"/>
        </w:rPr>
        <w:t xml:space="preserve">мента является выявление взаимосвязей между входными и выходными параметрами объекта и представление их в количественной форме в виде </w:t>
      </w:r>
      <w:r>
        <w:rPr>
          <w:rFonts w:ascii="Times New Roman" w:hAnsi="Times New Roman" w:cs="Times New Roman"/>
          <w:color w:val="auto"/>
          <w:sz w:val="28"/>
          <w:szCs w:val="28"/>
        </w:rPr>
        <w:t>____________________</w:t>
      </w:r>
    </w:p>
    <w:p w14:paraId="3EEBB2BA" w14:textId="0146084F" w:rsidR="001F273D" w:rsidRPr="002C2EC0" w:rsidRDefault="001F273D" w:rsidP="001F273D">
      <w:pPr>
        <w:pStyle w:val="27"/>
        <w:tabs>
          <w:tab w:val="left" w:pos="540"/>
          <w:tab w:val="left" w:pos="1440"/>
        </w:tabs>
        <w:ind w:firstLine="0"/>
        <w:rPr>
          <w:szCs w:val="28"/>
        </w:rPr>
      </w:pPr>
      <w:r w:rsidRPr="002C2EC0">
        <w:rPr>
          <w:szCs w:val="28"/>
        </w:rPr>
        <w:t xml:space="preserve">Правильный ответ: </w:t>
      </w:r>
      <w:r w:rsidRPr="001F273D">
        <w:rPr>
          <w:szCs w:val="28"/>
        </w:rPr>
        <w:t>математической модели</w:t>
      </w:r>
    </w:p>
    <w:p w14:paraId="73344D01" w14:textId="493EAA83" w:rsidR="001F273D" w:rsidRDefault="00E35871" w:rsidP="001F273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УК-2, ОПК-2</w:t>
      </w:r>
    </w:p>
    <w:p w14:paraId="31AA70F7" w14:textId="403614FF" w:rsidR="007C3303" w:rsidRDefault="007C3303" w:rsidP="00DD2D3F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02F86430" w14:textId="2D156E72" w:rsidR="005C7905" w:rsidRDefault="005C7905" w:rsidP="005C7905">
      <w:pPr>
        <w:pStyle w:val="af5"/>
        <w:spacing w:after="0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3</w:t>
      </w:r>
      <w:r w:rsidRPr="00DD2D3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  <w:r w:rsidRPr="00DD2D3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D2D3F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Напишите пропущенное слово.</w:t>
      </w:r>
    </w:p>
    <w:p w14:paraId="0E2842E2" w14:textId="5495703C" w:rsidR="005C7905" w:rsidRPr="00B211C0" w:rsidRDefault="005C7905" w:rsidP="005C7905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1116B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Задача исследователя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(в планировании эксперимента) </w:t>
      </w:r>
      <w:r w:rsidRPr="001116B4">
        <w:rPr>
          <w:rFonts w:ascii="Times New Roman" w:hAnsi="Times New Roman" w:cs="Times New Roman"/>
          <w:bCs/>
          <w:color w:val="auto"/>
          <w:sz w:val="28"/>
          <w:szCs w:val="28"/>
        </w:rPr>
        <w:t>заклю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чается в том, чтобы при фиксиро</w:t>
      </w:r>
      <w:r w:rsidRPr="001116B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ванных параметрах </w:t>
      </w:r>
      <w:r w:rsidRPr="001116B4">
        <w:rPr>
          <w:rFonts w:ascii="Times New Roman" w:hAnsi="Times New Roman" w:cs="Times New Roman"/>
          <w:bCs/>
          <w:i/>
          <w:color w:val="auto"/>
          <w:sz w:val="28"/>
          <w:szCs w:val="28"/>
        </w:rPr>
        <w:t xml:space="preserve">z </w:t>
      </w:r>
      <w:r w:rsidRPr="001116B4">
        <w:rPr>
          <w:rFonts w:ascii="Times New Roman" w:hAnsi="Times New Roman" w:cs="Times New Roman"/>
          <w:bCs/>
          <w:i/>
          <w:color w:val="auto"/>
          <w:sz w:val="28"/>
          <w:szCs w:val="28"/>
          <w:vertAlign w:val="subscript"/>
        </w:rPr>
        <w:t>g</w:t>
      </w:r>
      <w:r>
        <w:rPr>
          <w:rFonts w:ascii="Times New Roman" w:hAnsi="Times New Roman" w:cs="Times New Roman"/>
          <w:bCs/>
          <w:i/>
          <w:color w:val="auto"/>
          <w:sz w:val="28"/>
          <w:szCs w:val="28"/>
        </w:rPr>
        <w:t>=</w:t>
      </w:r>
      <w:r w:rsidRPr="001116B4">
        <w:rPr>
          <w:rFonts w:ascii="Times New Roman" w:hAnsi="Times New Roman" w:cs="Times New Roman"/>
          <w:bCs/>
          <w:i/>
          <w:color w:val="auto"/>
          <w:sz w:val="28"/>
          <w:szCs w:val="28"/>
        </w:rPr>
        <w:t>const</w:t>
      </w:r>
      <w:r w:rsidRPr="001116B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и </w:t>
      </w:r>
      <w:r w:rsidRPr="001116B4">
        <w:rPr>
          <w:rFonts w:ascii="Times New Roman" w:hAnsi="Times New Roman" w:cs="Times New Roman"/>
          <w:bCs/>
          <w:i/>
          <w:color w:val="auto"/>
          <w:sz w:val="28"/>
          <w:szCs w:val="28"/>
        </w:rPr>
        <w:t xml:space="preserve">u </w:t>
      </w:r>
      <w:r w:rsidRPr="001116B4">
        <w:rPr>
          <w:rFonts w:ascii="Times New Roman" w:hAnsi="Times New Roman" w:cs="Times New Roman"/>
          <w:bCs/>
          <w:i/>
          <w:color w:val="auto"/>
          <w:sz w:val="28"/>
          <w:szCs w:val="28"/>
          <w:vertAlign w:val="subscript"/>
        </w:rPr>
        <w:t>j</w:t>
      </w:r>
      <w:r w:rsidRPr="001116B4">
        <w:rPr>
          <w:rFonts w:ascii="Times New Roman" w:hAnsi="Times New Roman" w:cs="Times New Roman"/>
          <w:bCs/>
          <w:i/>
          <w:color w:val="auto"/>
          <w:sz w:val="28"/>
          <w:szCs w:val="28"/>
        </w:rPr>
        <w:t>=const</w:t>
      </w:r>
      <w:r w:rsidRPr="001116B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выбрать такие значения </w:t>
      </w:r>
      <w:r w:rsidRPr="001116B4">
        <w:rPr>
          <w:rFonts w:ascii="Times New Roman" w:hAnsi="Times New Roman" w:cs="Times New Roman"/>
          <w:bCs/>
          <w:i/>
          <w:color w:val="auto"/>
          <w:sz w:val="28"/>
          <w:szCs w:val="28"/>
        </w:rPr>
        <w:t>x</w:t>
      </w:r>
      <w:r w:rsidRPr="001116B4">
        <w:rPr>
          <w:rFonts w:ascii="Times New Roman" w:hAnsi="Times New Roman" w:cs="Times New Roman"/>
          <w:bCs/>
          <w:i/>
          <w:color w:val="auto"/>
          <w:sz w:val="28"/>
          <w:szCs w:val="28"/>
          <w:vertAlign w:val="subscript"/>
        </w:rPr>
        <w:t>i</w:t>
      </w:r>
      <w:r>
        <w:rPr>
          <w:rFonts w:ascii="Times New Roman" w:hAnsi="Times New Roman" w:cs="Times New Roman"/>
          <w:bCs/>
          <w:i/>
          <w:color w:val="auto"/>
          <w:sz w:val="28"/>
          <w:szCs w:val="28"/>
        </w:rPr>
        <w:t>=</w:t>
      </w:r>
      <w:r w:rsidRPr="001116B4">
        <w:rPr>
          <w:rFonts w:ascii="Times New Roman" w:hAnsi="Times New Roman" w:cs="Times New Roman"/>
          <w:bCs/>
          <w:i/>
          <w:color w:val="auto"/>
          <w:sz w:val="28"/>
          <w:szCs w:val="28"/>
        </w:rPr>
        <w:t>var</w:t>
      </w:r>
      <w:r w:rsidRPr="001116B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(такую рабочую точку в облас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ти работоспособности), при кото</w:t>
      </w:r>
      <w:r w:rsidRPr="001116B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рых выходной (или оптимизируемый) параметр объекта </w:t>
      </w:r>
      <w:r w:rsidRPr="005C7905">
        <w:rPr>
          <w:rFonts w:ascii="Times New Roman" w:hAnsi="Times New Roman" w:cs="Times New Roman"/>
          <w:bCs/>
          <w:i/>
          <w:color w:val="auto"/>
          <w:sz w:val="28"/>
          <w:szCs w:val="28"/>
        </w:rPr>
        <w:t>y</w:t>
      </w:r>
      <w:r w:rsidRPr="001116B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достигает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_____________ </w:t>
      </w:r>
      <w:r w:rsidRPr="001116B4">
        <w:rPr>
          <w:rFonts w:ascii="Times New Roman" w:hAnsi="Times New Roman" w:cs="Times New Roman"/>
          <w:bCs/>
          <w:color w:val="auto"/>
          <w:sz w:val="28"/>
          <w:szCs w:val="28"/>
        </w:rPr>
        <w:t>величины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</w:p>
    <w:p w14:paraId="399A897B" w14:textId="06295F77" w:rsidR="005C7905" w:rsidRPr="002C2EC0" w:rsidRDefault="005C7905" w:rsidP="005C7905">
      <w:pPr>
        <w:pStyle w:val="27"/>
        <w:tabs>
          <w:tab w:val="left" w:pos="540"/>
          <w:tab w:val="left" w:pos="1440"/>
        </w:tabs>
        <w:ind w:firstLine="0"/>
        <w:rPr>
          <w:szCs w:val="28"/>
        </w:rPr>
      </w:pPr>
      <w:r w:rsidRPr="002C2EC0">
        <w:rPr>
          <w:szCs w:val="28"/>
        </w:rPr>
        <w:t xml:space="preserve">Правильный ответ: </w:t>
      </w:r>
      <w:r w:rsidRPr="005C7905">
        <w:rPr>
          <w:bCs/>
          <w:szCs w:val="28"/>
        </w:rPr>
        <w:t>оптимальной</w:t>
      </w:r>
    </w:p>
    <w:p w14:paraId="7899190F" w14:textId="617D322D" w:rsidR="005C7905" w:rsidRDefault="00E35871" w:rsidP="005C7905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УК-2, ОПК-2</w:t>
      </w:r>
    </w:p>
    <w:p w14:paraId="27D72021" w14:textId="77777777" w:rsidR="005C7905" w:rsidRDefault="005C7905" w:rsidP="00DD2D3F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5DF5A6BB" w14:textId="1FF32E08" w:rsidR="00F26802" w:rsidRDefault="00F26802" w:rsidP="00F26802">
      <w:pPr>
        <w:pStyle w:val="af5"/>
        <w:spacing w:after="0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4</w:t>
      </w:r>
      <w:r w:rsidRPr="00DD2D3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  <w:r w:rsidRPr="00DD2D3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D2D3F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Напишите пропущенное слово</w:t>
      </w:r>
      <w:r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сочетание</w:t>
      </w:r>
      <w:r w:rsidRPr="00DD2D3F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.</w:t>
      </w:r>
    </w:p>
    <w:p w14:paraId="340A39D6" w14:textId="5328857A" w:rsidR="00F26802" w:rsidRPr="00B211C0" w:rsidRDefault="00F26802" w:rsidP="00F26802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1A13CB">
        <w:rPr>
          <w:rFonts w:ascii="Times New Roman" w:hAnsi="Times New Roman" w:cs="Times New Roman"/>
          <w:bCs/>
          <w:color w:val="auto"/>
          <w:sz w:val="28"/>
          <w:szCs w:val="28"/>
        </w:rPr>
        <w:t>Основная задача математической статистики заключается в том, чтобы по результатам экспери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мента (по данным выборки) выска</w:t>
      </w:r>
      <w:r w:rsidRPr="001A13CB">
        <w:rPr>
          <w:rFonts w:ascii="Times New Roman" w:hAnsi="Times New Roman" w:cs="Times New Roman"/>
          <w:bCs/>
          <w:color w:val="auto"/>
          <w:sz w:val="28"/>
          <w:szCs w:val="28"/>
        </w:rPr>
        <w:t>зать обоснованное суждение о свойствах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___________________________.</w:t>
      </w:r>
    </w:p>
    <w:p w14:paraId="0759A1C9" w14:textId="046AAF29" w:rsidR="00F26802" w:rsidRPr="002C2EC0" w:rsidRDefault="00F26802" w:rsidP="00F26802">
      <w:pPr>
        <w:pStyle w:val="27"/>
        <w:tabs>
          <w:tab w:val="left" w:pos="540"/>
          <w:tab w:val="left" w:pos="1440"/>
        </w:tabs>
        <w:ind w:firstLine="0"/>
        <w:rPr>
          <w:szCs w:val="28"/>
        </w:rPr>
      </w:pPr>
      <w:r w:rsidRPr="002C2EC0">
        <w:rPr>
          <w:szCs w:val="28"/>
        </w:rPr>
        <w:t xml:space="preserve">Правильный ответ: </w:t>
      </w:r>
      <w:r w:rsidRPr="00F26802">
        <w:rPr>
          <w:bCs/>
          <w:szCs w:val="28"/>
        </w:rPr>
        <w:t>генеральной совокупности</w:t>
      </w:r>
    </w:p>
    <w:p w14:paraId="14A043BC" w14:textId="25F7A390" w:rsidR="00F26802" w:rsidRDefault="00E35871" w:rsidP="00F26802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УК-2, ОПК-2</w:t>
      </w:r>
    </w:p>
    <w:p w14:paraId="7050FC04" w14:textId="77777777" w:rsidR="007C08C0" w:rsidRDefault="007C08C0" w:rsidP="00A00D7E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13FCFFFD" w14:textId="1FF7CD11" w:rsidR="009D3E9A" w:rsidRDefault="009D3E9A" w:rsidP="009D3E9A">
      <w:pPr>
        <w:pStyle w:val="af5"/>
        <w:spacing w:after="0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5</w:t>
      </w:r>
      <w:r w:rsidRPr="00DD2D3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  <w:r w:rsidRPr="00DD2D3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D2D3F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Напишите пропущенное слово.</w:t>
      </w:r>
    </w:p>
    <w:p w14:paraId="5E462585" w14:textId="16251EA4" w:rsidR="009D3E9A" w:rsidRDefault="009D3E9A" w:rsidP="009D3E9A">
      <w:pPr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____________ факторный эксперимент </w:t>
      </w:r>
      <w:r w:rsidRPr="00D62975">
        <w:rPr>
          <w:rFonts w:ascii="Times New Roman" w:hAnsi="Times New Roman" w:cs="Times New Roman"/>
          <w:bCs/>
          <w:color w:val="auto"/>
          <w:sz w:val="28"/>
          <w:szCs w:val="28"/>
        </w:rPr>
        <w:t>– это эксперимент, в котором реализуются все возможные, неповторяющиеся комбинации уровней факторов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</w:p>
    <w:p w14:paraId="3C3DB5EB" w14:textId="34649C34" w:rsidR="009D3E9A" w:rsidRPr="002C2EC0" w:rsidRDefault="009D3E9A" w:rsidP="009D3E9A">
      <w:pPr>
        <w:pStyle w:val="27"/>
        <w:tabs>
          <w:tab w:val="left" w:pos="540"/>
          <w:tab w:val="left" w:pos="1440"/>
        </w:tabs>
        <w:ind w:firstLine="0"/>
        <w:rPr>
          <w:szCs w:val="28"/>
        </w:rPr>
      </w:pPr>
      <w:r w:rsidRPr="002C2EC0">
        <w:rPr>
          <w:szCs w:val="28"/>
        </w:rPr>
        <w:t xml:space="preserve">Правильный ответ: </w:t>
      </w:r>
      <w:r w:rsidRPr="009D3E9A">
        <w:rPr>
          <w:bCs/>
          <w:szCs w:val="28"/>
        </w:rPr>
        <w:t>Полный</w:t>
      </w:r>
    </w:p>
    <w:p w14:paraId="2678DCB4" w14:textId="4DFFF0C5" w:rsidR="009D3E9A" w:rsidRDefault="00E35871" w:rsidP="009D3E9A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УК-2, ОПК-2</w:t>
      </w:r>
    </w:p>
    <w:p w14:paraId="36DA489B" w14:textId="77777777" w:rsidR="000F553C" w:rsidRDefault="000F553C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4D7AE4D7" w14:textId="4E016047" w:rsidR="00F70EE7" w:rsidRDefault="00F70EE7" w:rsidP="00F70EE7">
      <w:pPr>
        <w:pStyle w:val="af5"/>
        <w:spacing w:after="0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6</w:t>
      </w:r>
      <w:r w:rsidRPr="00DD2D3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  <w:r w:rsidRPr="00DD2D3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D2D3F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Напишите пропущенное слово.</w:t>
      </w:r>
    </w:p>
    <w:p w14:paraId="7EA9FBAC" w14:textId="2F3A2E05" w:rsidR="00F70EE7" w:rsidRDefault="00F70EE7" w:rsidP="00F70EE7">
      <w:pPr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BB2D53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Во многих случаях инженерной практики перед исследователем возникает </w:t>
      </w:r>
      <w:r w:rsidRPr="00BB2D53">
        <w:rPr>
          <w:rFonts w:ascii="Times New Roman" w:hAnsi="Times New Roman" w:cs="Times New Roman"/>
          <w:bCs/>
          <w:color w:val="auto"/>
          <w:sz w:val="28"/>
          <w:szCs w:val="28"/>
        </w:rPr>
        <w:lastRenderedPageBreak/>
        <w:t>задача не только выявления характера связи между двумя или несколькими рядами наблюд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ений, но и нахождения таких чис</w:t>
      </w:r>
      <w:r w:rsidRPr="00BB2D53">
        <w:rPr>
          <w:rFonts w:ascii="Times New Roman" w:hAnsi="Times New Roman" w:cs="Times New Roman"/>
          <w:bCs/>
          <w:color w:val="auto"/>
          <w:sz w:val="28"/>
          <w:szCs w:val="28"/>
        </w:rPr>
        <w:t>ленных значений факторов, при к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оторых отклик достигает своего </w:t>
      </w:r>
      <w:r w:rsidRPr="00BB2D53">
        <w:rPr>
          <w:rFonts w:ascii="Times New Roman" w:hAnsi="Times New Roman" w:cs="Times New Roman"/>
          <w:bCs/>
          <w:color w:val="auto"/>
          <w:sz w:val="28"/>
          <w:szCs w:val="28"/>
        </w:rPr>
        <w:t>максимума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или минимума. Эксперимент, ре</w:t>
      </w:r>
      <w:r w:rsidRPr="00BB2D53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шающий эту задачу, называется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_____________.</w:t>
      </w:r>
    </w:p>
    <w:p w14:paraId="5A28E115" w14:textId="123277EA" w:rsidR="00F70EE7" w:rsidRPr="002C2EC0" w:rsidRDefault="00F70EE7" w:rsidP="00F70EE7">
      <w:pPr>
        <w:pStyle w:val="27"/>
        <w:tabs>
          <w:tab w:val="left" w:pos="540"/>
          <w:tab w:val="left" w:pos="1440"/>
        </w:tabs>
        <w:ind w:firstLine="0"/>
        <w:rPr>
          <w:szCs w:val="28"/>
        </w:rPr>
      </w:pPr>
      <w:r w:rsidRPr="002C2EC0">
        <w:rPr>
          <w:szCs w:val="28"/>
        </w:rPr>
        <w:t xml:space="preserve">Правильный ответ: </w:t>
      </w:r>
      <w:r w:rsidRPr="00F70EE7">
        <w:rPr>
          <w:bCs/>
          <w:szCs w:val="28"/>
        </w:rPr>
        <w:t>экстремальным</w:t>
      </w:r>
    </w:p>
    <w:p w14:paraId="6D4FB62C" w14:textId="047F48D0" w:rsidR="00F70EE7" w:rsidRDefault="00E35871" w:rsidP="00F70EE7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УК-2, ОПК-2</w:t>
      </w:r>
    </w:p>
    <w:p w14:paraId="03D4C264" w14:textId="77777777" w:rsidR="00BB2D53" w:rsidRDefault="00BB2D53" w:rsidP="00A00D7E">
      <w:pPr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14:paraId="73C9B7F3" w14:textId="77777777" w:rsidR="00D62975" w:rsidRPr="001A13CB" w:rsidRDefault="00D62975" w:rsidP="00A00D7E">
      <w:pPr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14:paraId="17943380" w14:textId="5719EC0B" w:rsidR="00DD74DD" w:rsidRPr="00B211C0" w:rsidRDefault="00593974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 с кратким свободным ответом</w:t>
      </w:r>
    </w:p>
    <w:p w14:paraId="1881552A" w14:textId="34ACFDB5" w:rsidR="009A0328" w:rsidRPr="00B211C0" w:rsidRDefault="009A0328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755FC358" w14:textId="131F872F" w:rsidR="004D1525" w:rsidRPr="00B211C0" w:rsidRDefault="004D1525" w:rsidP="00A00D7E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B211C0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Дайте ответ на вопрос. </w:t>
      </w:r>
    </w:p>
    <w:p w14:paraId="56C072C4" w14:textId="77777777" w:rsidR="009755E0" w:rsidRDefault="009755E0" w:rsidP="009755E0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043C3661" w14:textId="23448E79" w:rsidR="009755E0" w:rsidRPr="009755E0" w:rsidRDefault="009755E0" w:rsidP="009755E0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1. Какие математические</w:t>
      </w:r>
      <w:r w:rsidRPr="006E6D38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1116B4">
        <w:rPr>
          <w:rFonts w:ascii="Times New Roman" w:hAnsi="Times New Roman" w:cs="Times New Roman"/>
          <w:bCs/>
          <w:color w:val="auto"/>
          <w:sz w:val="28"/>
          <w:szCs w:val="28"/>
        </w:rPr>
        <w:t>модели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Pr="001116B4">
        <w:rPr>
          <w:rFonts w:ascii="Times New Roman" w:hAnsi="Times New Roman" w:cs="Times New Roman"/>
          <w:bCs/>
          <w:color w:val="auto"/>
          <w:sz w:val="28"/>
          <w:szCs w:val="28"/>
        </w:rPr>
        <w:t>получают в результате статистической обработки экспериментальной информации, собранной об исследуемом объекте</w:t>
      </w:r>
      <w:r w:rsidRPr="006E6D38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?</w:t>
      </w:r>
      <w:r w:rsidRPr="00B211C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br/>
      </w:r>
      <w:r w:rsidRPr="009755E0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Pr="009755E0">
        <w:rPr>
          <w:rFonts w:ascii="Times New Roman" w:hAnsi="Times New Roman" w:cs="Times New Roman"/>
          <w:bCs/>
          <w:color w:val="auto"/>
          <w:sz w:val="28"/>
          <w:szCs w:val="28"/>
        </w:rPr>
        <w:t>статистические /эмпирические</w:t>
      </w:r>
    </w:p>
    <w:p w14:paraId="7BC0E4E1" w14:textId="34B161FF" w:rsidR="00332E64" w:rsidRDefault="00E35871" w:rsidP="009755E0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УК-2, ОПК-2</w:t>
      </w:r>
    </w:p>
    <w:p w14:paraId="000C87C3" w14:textId="77777777" w:rsidR="00332E64" w:rsidRDefault="00332E64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1A34A15" w14:textId="4B654A6B" w:rsidR="009755E0" w:rsidRPr="009755E0" w:rsidRDefault="009755E0" w:rsidP="009755E0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2. Какие математические</w:t>
      </w:r>
      <w:r w:rsidRPr="006E6D38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1116B4">
        <w:rPr>
          <w:rFonts w:ascii="Times New Roman" w:hAnsi="Times New Roman" w:cs="Times New Roman"/>
          <w:bCs/>
          <w:color w:val="auto"/>
          <w:sz w:val="28"/>
          <w:szCs w:val="28"/>
        </w:rPr>
        <w:t>модели представля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ют в виде сложных систем уравне</w:t>
      </w:r>
      <w:r w:rsidRPr="001116B4">
        <w:rPr>
          <w:rFonts w:ascii="Times New Roman" w:hAnsi="Times New Roman" w:cs="Times New Roman"/>
          <w:bCs/>
          <w:color w:val="auto"/>
          <w:sz w:val="28"/>
          <w:szCs w:val="28"/>
        </w:rPr>
        <w:t>ний (алгебраических, дифференц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иальных, интегральных или диффе</w:t>
      </w:r>
      <w:r w:rsidRPr="001116B4">
        <w:rPr>
          <w:rFonts w:ascii="Times New Roman" w:hAnsi="Times New Roman" w:cs="Times New Roman"/>
          <w:bCs/>
          <w:color w:val="auto"/>
          <w:sz w:val="28"/>
          <w:szCs w:val="28"/>
        </w:rPr>
        <w:t>ренциально-интегральных), позволя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ющих очень точно описать процес</w:t>
      </w:r>
      <w:r w:rsidRPr="001116B4">
        <w:rPr>
          <w:rFonts w:ascii="Times New Roman" w:hAnsi="Times New Roman" w:cs="Times New Roman"/>
          <w:bCs/>
          <w:color w:val="auto"/>
          <w:sz w:val="28"/>
          <w:szCs w:val="28"/>
        </w:rPr>
        <w:t>сы, протекающие в объекте, и допускающих экстраполяцию в точки факторного пространства, в которых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невозможно непосредственное на</w:t>
      </w:r>
      <w:r w:rsidRPr="001116B4">
        <w:rPr>
          <w:rFonts w:ascii="Times New Roman" w:hAnsi="Times New Roman" w:cs="Times New Roman"/>
          <w:bCs/>
          <w:color w:val="auto"/>
          <w:sz w:val="28"/>
          <w:szCs w:val="28"/>
        </w:rPr>
        <w:t>блюдение этих процессо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в</w:t>
      </w:r>
      <w:r w:rsidRPr="006E6D38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?</w:t>
      </w:r>
      <w:r w:rsidRPr="00B211C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br/>
      </w:r>
      <w:r w:rsidRPr="009755E0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Pr="009755E0">
        <w:rPr>
          <w:rFonts w:ascii="Times New Roman" w:hAnsi="Times New Roman" w:cs="Times New Roman"/>
          <w:bCs/>
          <w:color w:val="auto"/>
          <w:sz w:val="28"/>
          <w:szCs w:val="28"/>
        </w:rPr>
        <w:t>физические /аналитические</w:t>
      </w:r>
    </w:p>
    <w:p w14:paraId="705DAE37" w14:textId="424A65E0" w:rsidR="009755E0" w:rsidRDefault="00E35871" w:rsidP="009755E0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УК-2, ОПК-2</w:t>
      </w:r>
    </w:p>
    <w:p w14:paraId="2FFFBCD2" w14:textId="77777777" w:rsidR="009755E0" w:rsidRDefault="009755E0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10B4C7C0" w14:textId="77777777" w:rsidR="00B7227A" w:rsidRPr="00B211C0" w:rsidRDefault="00B7227A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1D65CD6C" w14:textId="0B12BC1A" w:rsidR="00DD74DD" w:rsidRPr="00B211C0" w:rsidRDefault="00593974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 с развернутым ответом</w:t>
      </w:r>
    </w:p>
    <w:p w14:paraId="68C6E54B" w14:textId="77777777" w:rsidR="00791801" w:rsidRPr="00B211C0" w:rsidRDefault="00791801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698A1825" w14:textId="4039C8B9" w:rsidR="006B4209" w:rsidRPr="006B4209" w:rsidRDefault="00791801" w:rsidP="006B4209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1. </w:t>
      </w:r>
      <w:r w:rsidR="006B4209">
        <w:rPr>
          <w:rFonts w:ascii="Times New Roman" w:hAnsi="Times New Roman" w:cs="Times New Roman"/>
          <w:color w:val="auto"/>
          <w:sz w:val="28"/>
          <w:szCs w:val="28"/>
        </w:rPr>
        <w:t xml:space="preserve">Опишите, как </w:t>
      </w:r>
      <w:r w:rsidR="006B4209" w:rsidRPr="006B4209">
        <w:rPr>
          <w:rFonts w:ascii="Times New Roman" w:hAnsi="Times New Roman" w:cs="Times New Roman"/>
          <w:color w:val="auto"/>
          <w:sz w:val="28"/>
          <w:szCs w:val="28"/>
        </w:rPr>
        <w:t xml:space="preserve">при анализе результатов пассивного эксперимента </w:t>
      </w:r>
      <w:r w:rsidR="006B4209">
        <w:rPr>
          <w:rFonts w:ascii="Times New Roman" w:hAnsi="Times New Roman" w:cs="Times New Roman"/>
          <w:color w:val="auto"/>
          <w:sz w:val="28"/>
          <w:szCs w:val="28"/>
        </w:rPr>
        <w:t xml:space="preserve">происходит </w:t>
      </w:r>
      <w:r w:rsidR="006B4209" w:rsidRPr="006B4209">
        <w:rPr>
          <w:rFonts w:ascii="Times New Roman" w:hAnsi="Times New Roman" w:cs="Times New Roman"/>
          <w:color w:val="auto"/>
          <w:sz w:val="28"/>
          <w:szCs w:val="28"/>
        </w:rPr>
        <w:t>установление факта наличия и направления корреляционной зависимости между результативным и факторным признаками</w:t>
      </w:r>
      <w:r w:rsidR="006B4209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4AD9148F" w14:textId="07D3382F" w:rsidR="00791801" w:rsidRPr="00B211C0" w:rsidRDefault="00791801" w:rsidP="00A00D7E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 w:rsidR="006B4209">
        <w:rPr>
          <w:rFonts w:ascii="Times New Roman" w:hAnsi="Times New Roman" w:cs="Times New Roman"/>
          <w:color w:val="auto"/>
          <w:sz w:val="28"/>
          <w:szCs w:val="28"/>
        </w:rPr>
        <w:t>3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>0 мин.</w:t>
      </w:r>
    </w:p>
    <w:p w14:paraId="64B199EA" w14:textId="77777777" w:rsidR="00153DAD" w:rsidRPr="00B211C0" w:rsidRDefault="00153DAD" w:rsidP="00153DAD">
      <w:pPr>
        <w:widowControl/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153DAD">
        <w:rPr>
          <w:rFonts w:ascii="Times New Roman" w:hAnsi="Times New Roman" w:cs="Times New Roman"/>
          <w:color w:val="auto"/>
          <w:sz w:val="28"/>
          <w:szCs w:val="28"/>
          <w:lang w:bidi="ar-SA"/>
        </w:rPr>
        <w:t>Критерии оценивания: полное содержательное соответствие приведенному ниже ожидаемому результату</w:t>
      </w:r>
    </w:p>
    <w:p w14:paraId="005DC192" w14:textId="77777777" w:rsidR="00791801" w:rsidRDefault="00791801" w:rsidP="00A00D7E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B211C0">
        <w:rPr>
          <w:noProof/>
          <w:sz w:val="28"/>
          <w:szCs w:val="28"/>
        </w:rPr>
        <w:t>Ожидаемый результат:</w:t>
      </w:r>
    </w:p>
    <w:p w14:paraId="0C6D42D0" w14:textId="3EBEF93A" w:rsidR="006B4209" w:rsidRPr="001A51D7" w:rsidRDefault="006B4209" w:rsidP="006B4209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1A51D7">
        <w:rPr>
          <w:rFonts w:ascii="Times New Roman" w:hAnsi="Times New Roman" w:cs="Times New Roman"/>
          <w:color w:val="auto"/>
          <w:sz w:val="28"/>
          <w:szCs w:val="28"/>
        </w:rPr>
        <w:t xml:space="preserve">Для установления наличия корреляционной связи используются методы параллельного сопоставления рядов результативного </w:t>
      </w:r>
      <w:r>
        <w:rPr>
          <w:rFonts w:ascii="Times New Roman" w:hAnsi="Times New Roman" w:cs="Times New Roman"/>
          <w:color w:val="auto"/>
          <w:sz w:val="28"/>
          <w:szCs w:val="28"/>
        </w:rPr>
        <w:t>и фак</w:t>
      </w:r>
      <w:r w:rsidRPr="001A51D7">
        <w:rPr>
          <w:rFonts w:ascii="Times New Roman" w:hAnsi="Times New Roman" w:cs="Times New Roman"/>
          <w:color w:val="auto"/>
          <w:sz w:val="28"/>
          <w:szCs w:val="28"/>
        </w:rPr>
        <w:t>торного признаков, графического изображения фактических данных с помощью поля корреляции, построения корреляционной таблицы.</w:t>
      </w:r>
    </w:p>
    <w:p w14:paraId="56A8DDE8" w14:textId="4745A804" w:rsidR="006B4209" w:rsidRDefault="006B4209" w:rsidP="006B4209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1A51D7">
        <w:rPr>
          <w:rFonts w:ascii="Times New Roman" w:hAnsi="Times New Roman" w:cs="Times New Roman"/>
          <w:color w:val="auto"/>
          <w:sz w:val="28"/>
          <w:szCs w:val="28"/>
        </w:rPr>
        <w:t>Основным методом выявления наличия корреляционной связи является метод аналитической группировки и определения групповых средних. Он заключается в том, что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все единицы совокупности разби</w:t>
      </w:r>
      <w:r w:rsidRPr="001A51D7">
        <w:rPr>
          <w:rFonts w:ascii="Times New Roman" w:hAnsi="Times New Roman" w:cs="Times New Roman"/>
          <w:color w:val="auto"/>
          <w:sz w:val="28"/>
          <w:szCs w:val="28"/>
        </w:rPr>
        <w:t xml:space="preserve">ваются на группы по </w:t>
      </w:r>
      <w:r w:rsidRPr="001A51D7">
        <w:rPr>
          <w:rFonts w:ascii="Times New Roman" w:hAnsi="Times New Roman" w:cs="Times New Roman"/>
          <w:color w:val="auto"/>
          <w:sz w:val="28"/>
          <w:szCs w:val="28"/>
        </w:rPr>
        <w:lastRenderedPageBreak/>
        <w:t>величине при</w:t>
      </w:r>
      <w:r>
        <w:rPr>
          <w:rFonts w:ascii="Times New Roman" w:hAnsi="Times New Roman" w:cs="Times New Roman"/>
          <w:color w:val="auto"/>
          <w:sz w:val="28"/>
          <w:szCs w:val="28"/>
        </w:rPr>
        <w:t>знака-фактора и для каждой груп</w:t>
      </w:r>
      <w:r w:rsidRPr="001A51D7">
        <w:rPr>
          <w:rFonts w:ascii="Times New Roman" w:hAnsi="Times New Roman" w:cs="Times New Roman"/>
          <w:color w:val="auto"/>
          <w:sz w:val="28"/>
          <w:szCs w:val="28"/>
        </w:rPr>
        <w:t xml:space="preserve">пы определяется средняя величина </w:t>
      </w:r>
      <w:r>
        <w:rPr>
          <w:rFonts w:ascii="Times New Roman" w:hAnsi="Times New Roman" w:cs="Times New Roman"/>
          <w:color w:val="auto"/>
          <w:sz w:val="28"/>
          <w:szCs w:val="28"/>
        </w:rPr>
        <w:t>результативного признака. На ос</w:t>
      </w:r>
      <w:r w:rsidRPr="001A51D7">
        <w:rPr>
          <w:rFonts w:ascii="Times New Roman" w:hAnsi="Times New Roman" w:cs="Times New Roman"/>
          <w:color w:val="auto"/>
          <w:sz w:val="28"/>
          <w:szCs w:val="28"/>
        </w:rPr>
        <w:t>нове данных аналитической групп</w:t>
      </w:r>
      <w:r>
        <w:rPr>
          <w:rFonts w:ascii="Times New Roman" w:hAnsi="Times New Roman" w:cs="Times New Roman"/>
          <w:color w:val="auto"/>
          <w:sz w:val="28"/>
          <w:szCs w:val="28"/>
        </w:rPr>
        <w:t>ировки строится график эмпириче</w:t>
      </w:r>
      <w:r w:rsidRPr="001A51D7">
        <w:rPr>
          <w:rFonts w:ascii="Times New Roman" w:hAnsi="Times New Roman" w:cs="Times New Roman"/>
          <w:color w:val="auto"/>
          <w:sz w:val="28"/>
          <w:szCs w:val="28"/>
        </w:rPr>
        <w:t>ской линии связи (линия регрессии), вид которой не только позволяет судить о возможном наличии связи,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но и дает некоторое представле</w:t>
      </w:r>
      <w:r w:rsidRPr="001A51D7">
        <w:rPr>
          <w:rFonts w:ascii="Times New Roman" w:hAnsi="Times New Roman" w:cs="Times New Roman"/>
          <w:color w:val="auto"/>
          <w:sz w:val="28"/>
          <w:szCs w:val="28"/>
        </w:rPr>
        <w:t>ние о форме корреляционной связи. Если эмпирическая линия связи по своему виду приближается к прямой линии, то можно предположить наличие прямолинейной корр</w:t>
      </w:r>
      <w:r>
        <w:rPr>
          <w:rFonts w:ascii="Times New Roman" w:hAnsi="Times New Roman" w:cs="Times New Roman"/>
          <w:color w:val="auto"/>
          <w:sz w:val="28"/>
          <w:szCs w:val="28"/>
        </w:rPr>
        <w:t>еляционной связи; если эмпириче</w:t>
      </w:r>
      <w:r w:rsidRPr="001A51D7">
        <w:rPr>
          <w:rFonts w:ascii="Times New Roman" w:hAnsi="Times New Roman" w:cs="Times New Roman"/>
          <w:color w:val="auto"/>
          <w:sz w:val="28"/>
          <w:szCs w:val="28"/>
        </w:rPr>
        <w:t>ская линия приближается к какой-либ</w:t>
      </w:r>
      <w:r>
        <w:rPr>
          <w:rFonts w:ascii="Times New Roman" w:hAnsi="Times New Roman" w:cs="Times New Roman"/>
          <w:color w:val="auto"/>
          <w:sz w:val="28"/>
          <w:szCs w:val="28"/>
        </w:rPr>
        <w:t>о кривой, то это связано с нали</w:t>
      </w:r>
      <w:r w:rsidRPr="001A51D7">
        <w:rPr>
          <w:rFonts w:ascii="Times New Roman" w:hAnsi="Times New Roman" w:cs="Times New Roman"/>
          <w:color w:val="auto"/>
          <w:sz w:val="28"/>
          <w:szCs w:val="28"/>
        </w:rPr>
        <w:t xml:space="preserve">чием криволинейной связи. </w:t>
      </w:r>
    </w:p>
    <w:p w14:paraId="0658D155" w14:textId="7923E32A" w:rsidR="008E7CAB" w:rsidRDefault="00E35871" w:rsidP="00714C1A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УК-1, УК-2, ОПК-2</w:t>
      </w:r>
    </w:p>
    <w:p w14:paraId="21C0D241" w14:textId="77777777" w:rsidR="00714C1A" w:rsidRDefault="00714C1A" w:rsidP="00714C1A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0ABD1A56" w14:textId="62A792C6" w:rsidR="001B0029" w:rsidRDefault="001B0029" w:rsidP="001B0029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Опишите, как реализуется </w:t>
      </w:r>
      <w:r w:rsidRPr="0053263C">
        <w:rPr>
          <w:rFonts w:ascii="Times New Roman" w:hAnsi="Times New Roman" w:cs="Times New Roman"/>
          <w:color w:val="auto"/>
          <w:sz w:val="28"/>
          <w:szCs w:val="28"/>
        </w:rPr>
        <w:t>симплексный метод планирования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(в планировании эксперимента). Для ответа воспользуйтесь рисунком, на котором представлено </w:t>
      </w:r>
      <w:r w:rsidRPr="0053263C">
        <w:rPr>
          <w:rFonts w:ascii="Times New Roman" w:hAnsi="Times New Roman" w:cs="Times New Roman"/>
          <w:color w:val="auto"/>
          <w:sz w:val="28"/>
          <w:szCs w:val="28"/>
        </w:rPr>
        <w:t>движение к оптимальной области симплексным методом</w:t>
      </w:r>
      <w:r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0ED0809B" w14:textId="77777777" w:rsidR="001B0029" w:rsidRDefault="001B0029" w:rsidP="001B002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377AEF29" wp14:editId="0235CB5E">
            <wp:extent cx="2952750" cy="28003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296E45" w14:textId="77777777" w:rsidR="001B0029" w:rsidRPr="006B4209" w:rsidRDefault="001B0029" w:rsidP="001B0029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13A80067" w14:textId="63A7EAE2" w:rsidR="001B0029" w:rsidRPr="00B211C0" w:rsidRDefault="001B0029" w:rsidP="001B0029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color w:val="auto"/>
          <w:sz w:val="28"/>
          <w:szCs w:val="28"/>
        </w:rPr>
        <w:t>5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>0 мин.</w:t>
      </w:r>
    </w:p>
    <w:p w14:paraId="1013DA7D" w14:textId="77777777" w:rsidR="00153DAD" w:rsidRPr="00B211C0" w:rsidRDefault="00153DAD" w:rsidP="00153DAD">
      <w:pPr>
        <w:widowControl/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153DAD">
        <w:rPr>
          <w:rFonts w:ascii="Times New Roman" w:hAnsi="Times New Roman" w:cs="Times New Roman"/>
          <w:color w:val="auto"/>
          <w:sz w:val="28"/>
          <w:szCs w:val="28"/>
          <w:lang w:bidi="ar-SA"/>
        </w:rPr>
        <w:t>Критерии оценивания: полное содержательное соответствие приведенному ниже ожидаемому результату</w:t>
      </w:r>
    </w:p>
    <w:p w14:paraId="1BF3537B" w14:textId="77777777" w:rsidR="001B0029" w:rsidRPr="001B0029" w:rsidRDefault="001B0029" w:rsidP="001B0029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1B0029">
        <w:rPr>
          <w:noProof/>
          <w:sz w:val="28"/>
          <w:szCs w:val="28"/>
        </w:rPr>
        <w:t>Ожидаемый результат:</w:t>
      </w:r>
    </w:p>
    <w:p w14:paraId="261C5439" w14:textId="39DD8ECF" w:rsidR="001B0029" w:rsidRPr="004871A0" w:rsidRDefault="001B0029" w:rsidP="004871A0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1B0029">
        <w:rPr>
          <w:rFonts w:ascii="Times New Roman" w:hAnsi="Times New Roman" w:cs="Times New Roman"/>
          <w:sz w:val="28"/>
          <w:szCs w:val="28"/>
        </w:rPr>
        <w:t xml:space="preserve">Метод симплексного планирования позволяет без предварительного изучения </w:t>
      </w:r>
      <w:r w:rsidRPr="004871A0">
        <w:rPr>
          <w:rFonts w:ascii="Times New Roman" w:hAnsi="Times New Roman" w:cs="Times New Roman"/>
          <w:sz w:val="28"/>
          <w:szCs w:val="28"/>
        </w:rPr>
        <w:t>влияния факторов найти область оптимума.</w:t>
      </w:r>
    </w:p>
    <w:p w14:paraId="6E666504" w14:textId="0E2B4EAF" w:rsidR="004871A0" w:rsidRPr="004871A0" w:rsidRDefault="004871A0" w:rsidP="004871A0">
      <w:pPr>
        <w:pStyle w:val="p592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Симплекс –</w:t>
      </w:r>
      <w:r w:rsidRPr="004871A0">
        <w:rPr>
          <w:color w:val="000000"/>
          <w:sz w:val="28"/>
          <w:szCs w:val="28"/>
        </w:rPr>
        <w:t xml:space="preserve"> это простейший выпуклый многогранник, образованный k+1 вершинами в k-мерном пространстве, которые соединены между собой прямыми линиями. При этом координаты вершин симплекса являются значениями факторов в отдельных опытах. </w:t>
      </w:r>
    </w:p>
    <w:p w14:paraId="693E2F87" w14:textId="77777777" w:rsidR="004871A0" w:rsidRPr="004871A0" w:rsidRDefault="004871A0" w:rsidP="004871A0">
      <w:pPr>
        <w:pStyle w:val="p224"/>
        <w:spacing w:before="0" w:beforeAutospacing="0" w:after="0" w:afterAutospacing="0"/>
        <w:rPr>
          <w:color w:val="000000"/>
          <w:sz w:val="28"/>
          <w:szCs w:val="28"/>
        </w:rPr>
      </w:pPr>
      <w:r w:rsidRPr="004871A0">
        <w:rPr>
          <w:color w:val="000000"/>
          <w:sz w:val="28"/>
          <w:szCs w:val="28"/>
        </w:rPr>
        <w:t>Симплекс называется правильным или регулярным, если все расстояния между образующими его вершинами равны (равносторонний треугольник, правильный тетраэдр и др.).</w:t>
      </w:r>
    </w:p>
    <w:p w14:paraId="62021E95" w14:textId="692E6E54" w:rsidR="0005276D" w:rsidRDefault="0053263C" w:rsidP="004871A0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4871A0">
        <w:rPr>
          <w:rFonts w:ascii="Times New Roman" w:hAnsi="Times New Roman" w:cs="Times New Roman"/>
          <w:color w:val="auto"/>
          <w:sz w:val="28"/>
          <w:szCs w:val="28"/>
        </w:rPr>
        <w:t>После построения исходного симплекса и проведения опытов при значениях</w:t>
      </w:r>
      <w:r w:rsidRPr="0053263C">
        <w:rPr>
          <w:rFonts w:ascii="Times New Roman" w:hAnsi="Times New Roman" w:cs="Times New Roman"/>
          <w:color w:val="auto"/>
          <w:sz w:val="28"/>
          <w:szCs w:val="28"/>
        </w:rPr>
        <w:t xml:space="preserve"> факторов, соответствующих координатам его вершин, анализируют резуль</w:t>
      </w:r>
      <w:r w:rsidR="001B0029">
        <w:rPr>
          <w:rFonts w:ascii="Times New Roman" w:hAnsi="Times New Roman" w:cs="Times New Roman"/>
          <w:color w:val="auto"/>
          <w:sz w:val="28"/>
          <w:szCs w:val="28"/>
        </w:rPr>
        <w:t>таты и выбирают вершину симплекса, в которой получено наи</w:t>
      </w:r>
      <w:r w:rsidR="004871A0">
        <w:rPr>
          <w:rFonts w:ascii="Times New Roman" w:hAnsi="Times New Roman" w:cs="Times New Roman"/>
          <w:color w:val="auto"/>
          <w:sz w:val="28"/>
          <w:szCs w:val="28"/>
        </w:rPr>
        <w:t xml:space="preserve">меньшее (наихудшее) </w:t>
      </w:r>
      <w:r w:rsidR="004871A0">
        <w:rPr>
          <w:rFonts w:ascii="Times New Roman" w:hAnsi="Times New Roman" w:cs="Times New Roman"/>
          <w:color w:val="auto"/>
          <w:sz w:val="28"/>
          <w:szCs w:val="28"/>
        </w:rPr>
        <w:lastRenderedPageBreak/>
        <w:t>значен</w:t>
      </w:r>
      <w:r w:rsidRPr="0053263C">
        <w:rPr>
          <w:rFonts w:ascii="Times New Roman" w:hAnsi="Times New Roman" w:cs="Times New Roman"/>
          <w:color w:val="auto"/>
          <w:sz w:val="28"/>
          <w:szCs w:val="28"/>
        </w:rPr>
        <w:t>ие функции отклика. Для движени</w:t>
      </w:r>
      <w:r w:rsidR="00E5097B">
        <w:rPr>
          <w:rFonts w:ascii="Times New Roman" w:hAnsi="Times New Roman" w:cs="Times New Roman"/>
          <w:color w:val="auto"/>
          <w:sz w:val="28"/>
          <w:szCs w:val="28"/>
        </w:rPr>
        <w:t>я к оптимуму необходимо поставить опыт в новой точке, являющейся зер</w:t>
      </w:r>
      <w:r w:rsidRPr="0053263C">
        <w:rPr>
          <w:rFonts w:ascii="Times New Roman" w:hAnsi="Times New Roman" w:cs="Times New Roman"/>
          <w:color w:val="auto"/>
          <w:sz w:val="28"/>
          <w:szCs w:val="28"/>
        </w:rPr>
        <w:t>кальным отражением т</w:t>
      </w:r>
      <w:r w:rsidR="00E5097B">
        <w:rPr>
          <w:rFonts w:ascii="Times New Roman" w:hAnsi="Times New Roman" w:cs="Times New Roman"/>
          <w:color w:val="auto"/>
          <w:sz w:val="28"/>
          <w:szCs w:val="28"/>
        </w:rPr>
        <w:t>очки с наихудшим результатом от</w:t>
      </w:r>
      <w:r w:rsidRPr="0053263C">
        <w:rPr>
          <w:rFonts w:ascii="Times New Roman" w:hAnsi="Times New Roman" w:cs="Times New Roman"/>
          <w:color w:val="auto"/>
          <w:sz w:val="28"/>
          <w:szCs w:val="28"/>
        </w:rPr>
        <w:t>носительно противополож</w:t>
      </w:r>
      <w:r w:rsidR="00E5097B">
        <w:rPr>
          <w:rFonts w:ascii="Times New Roman" w:hAnsi="Times New Roman" w:cs="Times New Roman"/>
          <w:color w:val="auto"/>
          <w:sz w:val="28"/>
          <w:szCs w:val="28"/>
        </w:rPr>
        <w:t>ной грани симплекса. На рисунке</w:t>
      </w:r>
      <w:r w:rsidRPr="0053263C">
        <w:rPr>
          <w:rFonts w:ascii="Times New Roman" w:hAnsi="Times New Roman" w:cs="Times New Roman"/>
          <w:color w:val="auto"/>
          <w:sz w:val="28"/>
          <w:szCs w:val="28"/>
        </w:rPr>
        <w:t xml:space="preserve"> представлено геометрическое изображение симплекса для двумерного случая.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6F14EEC6" w14:textId="5AF1EB2F" w:rsidR="0053263C" w:rsidRDefault="0053263C" w:rsidP="001A51D7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Н</w:t>
      </w:r>
      <w:r w:rsidRPr="0053263C">
        <w:rPr>
          <w:rFonts w:ascii="Times New Roman" w:hAnsi="Times New Roman" w:cs="Times New Roman"/>
          <w:color w:val="auto"/>
          <w:sz w:val="28"/>
          <w:szCs w:val="28"/>
        </w:rPr>
        <w:t>апример, по итогам опытов 1,2,3 худшим оказался опыт 3. Следующий опыт ставится в точке 4, которая образует с точками 1 и 2 новый правильный симплекс. Далее сравниваются результаты опытов 1,</w:t>
      </w:r>
      <w:r w:rsidR="00E5097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53263C">
        <w:rPr>
          <w:rFonts w:ascii="Times New Roman" w:hAnsi="Times New Roman" w:cs="Times New Roman"/>
          <w:color w:val="auto"/>
          <w:sz w:val="28"/>
          <w:szCs w:val="28"/>
        </w:rPr>
        <w:t>2,</w:t>
      </w:r>
      <w:r w:rsidR="00E5097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53263C">
        <w:rPr>
          <w:rFonts w:ascii="Times New Roman" w:hAnsi="Times New Roman" w:cs="Times New Roman"/>
          <w:color w:val="auto"/>
          <w:sz w:val="28"/>
          <w:szCs w:val="28"/>
        </w:rPr>
        <w:t>4. Наихудший результат получен в точке 1, поэтому она в новом симплексе заменяется зеркальным отражением (точка 5) и т.д., пока не будет достигнута почти стацион</w:t>
      </w:r>
      <w:r w:rsidR="00E5097B">
        <w:rPr>
          <w:rFonts w:ascii="Times New Roman" w:hAnsi="Times New Roman" w:cs="Times New Roman"/>
          <w:color w:val="auto"/>
          <w:sz w:val="28"/>
          <w:szCs w:val="28"/>
        </w:rPr>
        <w:t>арная область. Получается зигза</w:t>
      </w:r>
      <w:r w:rsidRPr="0053263C">
        <w:rPr>
          <w:rFonts w:ascii="Times New Roman" w:hAnsi="Times New Roman" w:cs="Times New Roman"/>
          <w:color w:val="auto"/>
          <w:sz w:val="28"/>
          <w:szCs w:val="28"/>
        </w:rPr>
        <w:t>гообразный путь, общее число опытов, необходимых для достижения области оптимума, может быть не</w:t>
      </w:r>
      <w:r w:rsidR="00E5097B">
        <w:rPr>
          <w:rFonts w:ascii="Times New Roman" w:hAnsi="Times New Roman" w:cs="Times New Roman"/>
          <w:color w:val="auto"/>
          <w:sz w:val="28"/>
          <w:szCs w:val="28"/>
        </w:rPr>
        <w:t>большим за счёт того, что прово</w:t>
      </w:r>
      <w:r w:rsidRPr="0053263C">
        <w:rPr>
          <w:rFonts w:ascii="Times New Roman" w:hAnsi="Times New Roman" w:cs="Times New Roman"/>
          <w:color w:val="auto"/>
          <w:sz w:val="28"/>
          <w:szCs w:val="28"/>
        </w:rPr>
        <w:t>дить k+1 опыт приходится лишь в начале, а в дальнейшем каждый шаг сопровождается проведением только одного дополнительного опыта, условия которого выбираются на основе предшествующих результатов.</w:t>
      </w:r>
    </w:p>
    <w:p w14:paraId="4720D960" w14:textId="77777777" w:rsidR="00E35871" w:rsidRDefault="00E35871" w:rsidP="00E35871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УК-1, УК-2, ОПК-2</w:t>
      </w:r>
    </w:p>
    <w:p w14:paraId="1A368353" w14:textId="77777777" w:rsidR="00E5097B" w:rsidRDefault="00E5097B" w:rsidP="001A51D7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14DA25CF" w14:textId="021AD4A8" w:rsidR="000465BD" w:rsidRDefault="000465BD" w:rsidP="000465B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Опишите </w:t>
      </w:r>
      <w:r w:rsidRPr="0005276D">
        <w:rPr>
          <w:rFonts w:ascii="Times New Roman" w:hAnsi="Times New Roman" w:cs="Times New Roman"/>
          <w:color w:val="auto"/>
          <w:sz w:val="28"/>
          <w:szCs w:val="28"/>
        </w:rPr>
        <w:t>критерии окончания процесса последовательного отражения наихудших вершин и постановки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очередных опытов в новых верши</w:t>
      </w:r>
      <w:r w:rsidRPr="0005276D">
        <w:rPr>
          <w:rFonts w:ascii="Times New Roman" w:hAnsi="Times New Roman" w:cs="Times New Roman"/>
          <w:color w:val="auto"/>
          <w:sz w:val="28"/>
          <w:szCs w:val="28"/>
        </w:rPr>
        <w:t>нах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при симплексном</w:t>
      </w:r>
      <w:r w:rsidRPr="0053263C">
        <w:rPr>
          <w:rFonts w:ascii="Times New Roman" w:hAnsi="Times New Roman" w:cs="Times New Roman"/>
          <w:color w:val="auto"/>
          <w:sz w:val="28"/>
          <w:szCs w:val="28"/>
        </w:rPr>
        <w:t xml:space="preserve"> метод</w:t>
      </w:r>
      <w:r>
        <w:rPr>
          <w:rFonts w:ascii="Times New Roman" w:hAnsi="Times New Roman" w:cs="Times New Roman"/>
          <w:color w:val="auto"/>
          <w:sz w:val="28"/>
          <w:szCs w:val="28"/>
        </w:rPr>
        <w:t>е</w:t>
      </w:r>
      <w:r w:rsidRPr="0053263C">
        <w:rPr>
          <w:rFonts w:ascii="Times New Roman" w:hAnsi="Times New Roman" w:cs="Times New Roman"/>
          <w:color w:val="auto"/>
          <w:sz w:val="28"/>
          <w:szCs w:val="28"/>
        </w:rPr>
        <w:t xml:space="preserve"> планирования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(в планировании эксперимента). </w:t>
      </w:r>
    </w:p>
    <w:p w14:paraId="087A8844" w14:textId="178BEEF9" w:rsidR="000465BD" w:rsidRPr="00B211C0" w:rsidRDefault="000465BD" w:rsidP="000465B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color w:val="auto"/>
          <w:sz w:val="28"/>
          <w:szCs w:val="28"/>
        </w:rPr>
        <w:t>4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>0 мин.</w:t>
      </w:r>
    </w:p>
    <w:p w14:paraId="5FCA48A8" w14:textId="716BC15E" w:rsidR="000465BD" w:rsidRPr="00B211C0" w:rsidRDefault="000465BD" w:rsidP="000465BD">
      <w:pPr>
        <w:widowControl/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153DAD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Критерии оценивания: </w:t>
      </w:r>
      <w:r w:rsidR="00153DAD" w:rsidRPr="00153DAD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полное </w:t>
      </w:r>
      <w:r w:rsidRPr="00153DAD">
        <w:rPr>
          <w:rFonts w:ascii="Times New Roman" w:hAnsi="Times New Roman" w:cs="Times New Roman"/>
          <w:color w:val="auto"/>
          <w:sz w:val="28"/>
          <w:szCs w:val="28"/>
          <w:lang w:bidi="ar-SA"/>
        </w:rPr>
        <w:t>содержательное соответствие приведенному ниже ожидаемому результату</w:t>
      </w:r>
    </w:p>
    <w:p w14:paraId="6E523875" w14:textId="77777777" w:rsidR="000465BD" w:rsidRPr="001B0029" w:rsidRDefault="000465BD" w:rsidP="000465BD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1B0029">
        <w:rPr>
          <w:noProof/>
          <w:sz w:val="28"/>
          <w:szCs w:val="28"/>
        </w:rPr>
        <w:t>Ожидаемый результат:</w:t>
      </w:r>
    </w:p>
    <w:p w14:paraId="1E6FB3C9" w14:textId="302DBB6F" w:rsidR="000465BD" w:rsidRDefault="000465BD" w:rsidP="0005276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05276D">
        <w:rPr>
          <w:rFonts w:ascii="Times New Roman" w:hAnsi="Times New Roman" w:cs="Times New Roman"/>
          <w:color w:val="auto"/>
          <w:sz w:val="28"/>
          <w:szCs w:val="28"/>
        </w:rPr>
        <w:t>Окончани</w:t>
      </w:r>
      <w:r>
        <w:rPr>
          <w:rFonts w:ascii="Times New Roman" w:hAnsi="Times New Roman" w:cs="Times New Roman"/>
          <w:color w:val="auto"/>
          <w:sz w:val="28"/>
          <w:szCs w:val="28"/>
        </w:rPr>
        <w:t>е</w:t>
      </w:r>
      <w:r w:rsidRPr="0005276D">
        <w:rPr>
          <w:rFonts w:ascii="Times New Roman" w:hAnsi="Times New Roman" w:cs="Times New Roman"/>
          <w:color w:val="auto"/>
          <w:sz w:val="28"/>
          <w:szCs w:val="28"/>
        </w:rPr>
        <w:t xml:space="preserve"> процесса последовательного отражения наихудших вершин и постановки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очередных опытов в новых верши</w:t>
      </w:r>
      <w:r w:rsidRPr="0005276D">
        <w:rPr>
          <w:rFonts w:ascii="Times New Roman" w:hAnsi="Times New Roman" w:cs="Times New Roman"/>
          <w:color w:val="auto"/>
          <w:sz w:val="28"/>
          <w:szCs w:val="28"/>
        </w:rPr>
        <w:t>нах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при симплексном</w:t>
      </w:r>
      <w:r w:rsidRPr="0053263C">
        <w:rPr>
          <w:rFonts w:ascii="Times New Roman" w:hAnsi="Times New Roman" w:cs="Times New Roman"/>
          <w:color w:val="auto"/>
          <w:sz w:val="28"/>
          <w:szCs w:val="28"/>
        </w:rPr>
        <w:t xml:space="preserve"> метод</w:t>
      </w:r>
      <w:r>
        <w:rPr>
          <w:rFonts w:ascii="Times New Roman" w:hAnsi="Times New Roman" w:cs="Times New Roman"/>
          <w:color w:val="auto"/>
          <w:sz w:val="28"/>
          <w:szCs w:val="28"/>
        </w:rPr>
        <w:t>е</w:t>
      </w:r>
      <w:r w:rsidRPr="0053263C">
        <w:rPr>
          <w:rFonts w:ascii="Times New Roman" w:hAnsi="Times New Roman" w:cs="Times New Roman"/>
          <w:color w:val="auto"/>
          <w:sz w:val="28"/>
          <w:szCs w:val="28"/>
        </w:rPr>
        <w:t xml:space="preserve"> планирования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определяется следующими критериями</w:t>
      </w:r>
      <w:r w:rsidR="0005276D" w:rsidRPr="0005276D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14:paraId="2174071F" w14:textId="77777777" w:rsidR="00A73A78" w:rsidRDefault="0005276D" w:rsidP="0005276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05276D">
        <w:rPr>
          <w:rFonts w:ascii="Times New Roman" w:hAnsi="Times New Roman" w:cs="Times New Roman"/>
          <w:color w:val="auto"/>
          <w:sz w:val="28"/>
          <w:szCs w:val="28"/>
        </w:rPr>
        <w:t>1. Разность значений функции отклика в вершинах симплекса меньше ранее заданной величины. Это означает либо выход в почти стационарную область вблизи опт</w:t>
      </w:r>
      <w:r w:rsidR="000465BD">
        <w:rPr>
          <w:rFonts w:ascii="Times New Roman" w:hAnsi="Times New Roman" w:cs="Times New Roman"/>
          <w:color w:val="auto"/>
          <w:sz w:val="28"/>
          <w:szCs w:val="28"/>
        </w:rPr>
        <w:t>имума, либо достижение поверхно</w:t>
      </w:r>
      <w:r w:rsidRPr="0005276D">
        <w:rPr>
          <w:rFonts w:ascii="Times New Roman" w:hAnsi="Times New Roman" w:cs="Times New Roman"/>
          <w:color w:val="auto"/>
          <w:sz w:val="28"/>
          <w:szCs w:val="28"/>
        </w:rPr>
        <w:t xml:space="preserve">сти </w:t>
      </w:r>
      <w:r w:rsidR="00A73A78">
        <w:rPr>
          <w:noProof/>
          <w:lang w:bidi="ar-SA"/>
        </w:rPr>
        <w:drawing>
          <wp:inline distT="0" distB="0" distL="0" distR="0" wp14:anchorId="74836931" wp14:editId="7067640D">
            <wp:extent cx="2105025" cy="28575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465B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05276D">
        <w:rPr>
          <w:rFonts w:ascii="Times New Roman" w:hAnsi="Times New Roman" w:cs="Times New Roman"/>
          <w:color w:val="auto"/>
          <w:sz w:val="28"/>
          <w:szCs w:val="28"/>
        </w:rPr>
        <w:t xml:space="preserve"> в виде</w:t>
      </w:r>
      <w:r w:rsidR="00A73A78">
        <w:rPr>
          <w:rFonts w:ascii="Times New Roman" w:hAnsi="Times New Roman" w:cs="Times New Roman"/>
          <w:color w:val="auto"/>
          <w:sz w:val="28"/>
          <w:szCs w:val="28"/>
        </w:rPr>
        <w:t xml:space="preserve"> «плато». В этом случае дополни</w:t>
      </w:r>
      <w:r w:rsidRPr="0005276D">
        <w:rPr>
          <w:rFonts w:ascii="Times New Roman" w:hAnsi="Times New Roman" w:cs="Times New Roman"/>
          <w:color w:val="auto"/>
          <w:sz w:val="28"/>
          <w:szCs w:val="28"/>
        </w:rPr>
        <w:t xml:space="preserve">тельными опытами в стороне от симплекса следует удостовериться в отсутствии других участков с более существенной кривизной поверхности </w:t>
      </w:r>
      <w:r w:rsidR="00A73A78">
        <w:rPr>
          <w:noProof/>
          <w:lang w:bidi="ar-SA"/>
        </w:rPr>
        <w:drawing>
          <wp:inline distT="0" distB="0" distL="0" distR="0" wp14:anchorId="50F23EEF" wp14:editId="78653F59">
            <wp:extent cx="1562100" cy="2381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73A78" w:rsidRPr="0005276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05276D">
        <w:rPr>
          <w:rFonts w:ascii="Times New Roman" w:hAnsi="Times New Roman" w:cs="Times New Roman"/>
          <w:color w:val="auto"/>
          <w:sz w:val="28"/>
          <w:szCs w:val="28"/>
        </w:rPr>
        <w:t>и принять</w:t>
      </w:r>
      <w:r w:rsidR="00A73A78">
        <w:rPr>
          <w:rFonts w:ascii="Times New Roman" w:hAnsi="Times New Roman" w:cs="Times New Roman"/>
          <w:color w:val="auto"/>
          <w:sz w:val="28"/>
          <w:szCs w:val="28"/>
        </w:rPr>
        <w:t xml:space="preserve"> величину с экстремальным значе</w:t>
      </w:r>
      <w:r w:rsidRPr="0005276D">
        <w:rPr>
          <w:rFonts w:ascii="Times New Roman" w:hAnsi="Times New Roman" w:cs="Times New Roman"/>
          <w:color w:val="auto"/>
          <w:sz w:val="28"/>
          <w:szCs w:val="28"/>
        </w:rPr>
        <w:t>нием фун</w:t>
      </w:r>
      <w:r w:rsidR="00A73A78">
        <w:rPr>
          <w:rFonts w:ascii="Times New Roman" w:hAnsi="Times New Roman" w:cs="Times New Roman"/>
          <w:color w:val="auto"/>
          <w:sz w:val="28"/>
          <w:szCs w:val="28"/>
        </w:rPr>
        <w:t>кции отклика за точку оптимума.</w:t>
      </w:r>
    </w:p>
    <w:p w14:paraId="567BB446" w14:textId="77777777" w:rsidR="00A73A78" w:rsidRDefault="0005276D" w:rsidP="0005276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05276D">
        <w:rPr>
          <w:rFonts w:ascii="Times New Roman" w:hAnsi="Times New Roman" w:cs="Times New Roman"/>
          <w:color w:val="auto"/>
          <w:sz w:val="28"/>
          <w:szCs w:val="28"/>
        </w:rPr>
        <w:t>2. Отражение любой из вершин симплекса после однократного качания приводит к его возврату в прежнее положение. При этом есть основания утверждать «накрытие</w:t>
      </w:r>
      <w:r w:rsidR="00A73A78">
        <w:rPr>
          <w:rFonts w:ascii="Times New Roman" w:hAnsi="Times New Roman" w:cs="Times New Roman"/>
          <w:color w:val="auto"/>
          <w:sz w:val="28"/>
          <w:szCs w:val="28"/>
        </w:rPr>
        <w:t>» симплексом точки оптимума.</w:t>
      </w:r>
    </w:p>
    <w:p w14:paraId="0496ED1A" w14:textId="0640A40D" w:rsidR="0005276D" w:rsidRPr="0005276D" w:rsidRDefault="0005276D" w:rsidP="0005276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05276D">
        <w:rPr>
          <w:rFonts w:ascii="Times New Roman" w:hAnsi="Times New Roman" w:cs="Times New Roman"/>
          <w:color w:val="auto"/>
          <w:sz w:val="28"/>
          <w:szCs w:val="28"/>
        </w:rPr>
        <w:t>3. Циклическое движение си</w:t>
      </w:r>
      <w:r w:rsidR="00A73A78">
        <w:rPr>
          <w:rFonts w:ascii="Times New Roman" w:hAnsi="Times New Roman" w:cs="Times New Roman"/>
          <w:color w:val="auto"/>
          <w:sz w:val="28"/>
          <w:szCs w:val="28"/>
        </w:rPr>
        <w:t>мплекса вокруг одной из его вер</w:t>
      </w:r>
      <w:r w:rsidRPr="0005276D">
        <w:rPr>
          <w:rFonts w:ascii="Times New Roman" w:hAnsi="Times New Roman" w:cs="Times New Roman"/>
          <w:color w:val="auto"/>
          <w:sz w:val="28"/>
          <w:szCs w:val="28"/>
        </w:rPr>
        <w:t>шин на протяжении более чем нескольких шагов. Подобная ситуация имеет место, когда искомый оптимум располагается внутри области, охватываемой циркулирующим симплексом.</w:t>
      </w:r>
    </w:p>
    <w:p w14:paraId="1485D568" w14:textId="78E247FB" w:rsidR="001A51D7" w:rsidRDefault="0005276D" w:rsidP="0005276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05276D">
        <w:rPr>
          <w:rFonts w:ascii="Times New Roman" w:hAnsi="Times New Roman" w:cs="Times New Roman"/>
          <w:color w:val="auto"/>
          <w:sz w:val="28"/>
          <w:szCs w:val="28"/>
        </w:rPr>
        <w:t>В случаях 2 и 3 рекомендуется уменьшить размеры симплекса, т.е. расстояния между вершинами, и продолжить поиск до желаемого уточнения координат искомого оптимума</w:t>
      </w:r>
      <w:r w:rsidR="00A73A78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5240129D" w14:textId="77777777" w:rsidR="00E35871" w:rsidRDefault="00E35871" w:rsidP="00E35871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Компетенции (индикаторы): УК-1, УК-2, ОПК-2</w:t>
      </w:r>
    </w:p>
    <w:p w14:paraId="4FFDC1C3" w14:textId="7F16E999" w:rsidR="0005276D" w:rsidRDefault="0005276D" w:rsidP="0005276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6D58A3F6" w14:textId="32733E91" w:rsidR="000A62A4" w:rsidRDefault="000A62A4" w:rsidP="001A51D7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0A34199F" w14:textId="7FEE52A5" w:rsidR="000A62A4" w:rsidRDefault="000A62A4">
      <w:pPr>
        <w:rPr>
          <w:rFonts w:ascii="Times New Roman" w:hAnsi="Times New Roman" w:cs="Times New Roman"/>
          <w:color w:val="auto"/>
          <w:sz w:val="28"/>
          <w:szCs w:val="28"/>
        </w:rPr>
      </w:pPr>
      <w:bookmarkStart w:id="0" w:name="_GoBack"/>
      <w:bookmarkEnd w:id="0"/>
    </w:p>
    <w:p w14:paraId="0E7EF80A" w14:textId="150BC76D" w:rsidR="000A62A4" w:rsidRDefault="000A62A4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017FDBD5" w14:textId="77777777" w:rsidR="001A51D7" w:rsidRDefault="001A51D7" w:rsidP="001A51D7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sectPr w:rsidR="001A51D7" w:rsidSect="00CE739F">
      <w:headerReference w:type="default" r:id="rId12"/>
      <w:pgSz w:w="11900" w:h="16840"/>
      <w:pgMar w:top="1134" w:right="851" w:bottom="1134" w:left="1418" w:header="710" w:footer="71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E8FC37" w14:textId="77777777" w:rsidR="00A207AA" w:rsidRDefault="00A207AA">
      <w:r>
        <w:separator/>
      </w:r>
    </w:p>
  </w:endnote>
  <w:endnote w:type="continuationSeparator" w:id="0">
    <w:p w14:paraId="22E6A73E" w14:textId="77777777" w:rsidR="00A207AA" w:rsidRDefault="00A20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ISOCPEUR">
    <w:altName w:val="Arial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CC34B4" w14:textId="77777777" w:rsidR="00A207AA" w:rsidRDefault="00A207AA"/>
  </w:footnote>
  <w:footnote w:type="continuationSeparator" w:id="0">
    <w:p w14:paraId="2A4DEA00" w14:textId="77777777" w:rsidR="00A207AA" w:rsidRDefault="00A207A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75703780"/>
      <w:docPartObj>
        <w:docPartGallery w:val="Page Numbers (Top of Page)"/>
        <w:docPartUnique/>
      </w:docPartObj>
    </w:sdtPr>
    <w:sdtEndPr/>
    <w:sdtContent>
      <w:p w14:paraId="478446A0" w14:textId="7A365254" w:rsidR="000A62A4" w:rsidRDefault="000A62A4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67E6">
          <w:rPr>
            <w:noProof/>
          </w:rPr>
          <w:t>11</w:t>
        </w:r>
        <w:r>
          <w:fldChar w:fldCharType="end"/>
        </w:r>
      </w:p>
    </w:sdtContent>
  </w:sdt>
  <w:p w14:paraId="732F5C3A" w14:textId="77777777" w:rsidR="000A62A4" w:rsidRDefault="000A62A4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1738F"/>
    <w:multiLevelType w:val="hybridMultilevel"/>
    <w:tmpl w:val="08DE8C12"/>
    <w:lvl w:ilvl="0" w:tplc="F662A01C">
      <w:numFmt w:val="bullet"/>
      <w:lvlText w:val="–"/>
      <w:lvlJc w:val="left"/>
      <w:pPr>
        <w:ind w:left="164" w:hanging="234"/>
      </w:pPr>
      <w:rPr>
        <w:rFonts w:ascii="Arial" w:eastAsia="Arial" w:hAnsi="Arial" w:cs="Arial" w:hint="default"/>
        <w:w w:val="99"/>
        <w:sz w:val="28"/>
        <w:szCs w:val="28"/>
      </w:rPr>
    </w:lvl>
    <w:lvl w:ilvl="1" w:tplc="E7ECFC8E">
      <w:numFmt w:val="bullet"/>
      <w:lvlText w:val=""/>
      <w:lvlJc w:val="left"/>
      <w:pPr>
        <w:ind w:left="164" w:hanging="382"/>
      </w:pPr>
      <w:rPr>
        <w:rFonts w:ascii="Symbol" w:eastAsia="Symbol" w:hAnsi="Symbol" w:cs="Symbol" w:hint="default"/>
        <w:w w:val="99"/>
        <w:sz w:val="28"/>
        <w:szCs w:val="28"/>
      </w:rPr>
    </w:lvl>
    <w:lvl w:ilvl="2" w:tplc="63C05260">
      <w:numFmt w:val="bullet"/>
      <w:lvlText w:val="-"/>
      <w:lvlJc w:val="left"/>
      <w:pPr>
        <w:ind w:left="164" w:hanging="188"/>
      </w:pPr>
      <w:rPr>
        <w:rFonts w:ascii="Arial" w:eastAsia="Arial" w:hAnsi="Arial" w:cs="Arial" w:hint="default"/>
        <w:w w:val="99"/>
        <w:sz w:val="28"/>
        <w:szCs w:val="28"/>
      </w:rPr>
    </w:lvl>
    <w:lvl w:ilvl="3" w:tplc="97EEEF7C">
      <w:numFmt w:val="bullet"/>
      <w:lvlText w:val="•"/>
      <w:lvlJc w:val="left"/>
      <w:pPr>
        <w:ind w:left="2992" w:hanging="188"/>
      </w:pPr>
      <w:rPr>
        <w:rFonts w:hint="default"/>
      </w:rPr>
    </w:lvl>
    <w:lvl w:ilvl="4" w:tplc="FFD893A4">
      <w:numFmt w:val="bullet"/>
      <w:lvlText w:val="•"/>
      <w:lvlJc w:val="left"/>
      <w:pPr>
        <w:ind w:left="3936" w:hanging="188"/>
      </w:pPr>
      <w:rPr>
        <w:rFonts w:hint="default"/>
      </w:rPr>
    </w:lvl>
    <w:lvl w:ilvl="5" w:tplc="97E0EA58">
      <w:numFmt w:val="bullet"/>
      <w:lvlText w:val="•"/>
      <w:lvlJc w:val="left"/>
      <w:pPr>
        <w:ind w:left="4880" w:hanging="188"/>
      </w:pPr>
      <w:rPr>
        <w:rFonts w:hint="default"/>
      </w:rPr>
    </w:lvl>
    <w:lvl w:ilvl="6" w:tplc="CDA26ABA">
      <w:numFmt w:val="bullet"/>
      <w:lvlText w:val="•"/>
      <w:lvlJc w:val="left"/>
      <w:pPr>
        <w:ind w:left="5824" w:hanging="188"/>
      </w:pPr>
      <w:rPr>
        <w:rFonts w:hint="default"/>
      </w:rPr>
    </w:lvl>
    <w:lvl w:ilvl="7" w:tplc="D4D201D0">
      <w:numFmt w:val="bullet"/>
      <w:lvlText w:val="•"/>
      <w:lvlJc w:val="left"/>
      <w:pPr>
        <w:ind w:left="6768" w:hanging="188"/>
      </w:pPr>
      <w:rPr>
        <w:rFonts w:hint="default"/>
      </w:rPr>
    </w:lvl>
    <w:lvl w:ilvl="8" w:tplc="D86C5564">
      <w:numFmt w:val="bullet"/>
      <w:lvlText w:val="•"/>
      <w:lvlJc w:val="left"/>
      <w:pPr>
        <w:ind w:left="7712" w:hanging="188"/>
      </w:pPr>
      <w:rPr>
        <w:rFonts w:hint="default"/>
      </w:rPr>
    </w:lvl>
  </w:abstractNum>
  <w:abstractNum w:abstractNumId="1">
    <w:nsid w:val="09E40DE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0C2F2047"/>
    <w:multiLevelType w:val="multilevel"/>
    <w:tmpl w:val="FAD6ABF0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DA104F3"/>
    <w:multiLevelType w:val="hybridMultilevel"/>
    <w:tmpl w:val="E45C49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D2250CC"/>
    <w:multiLevelType w:val="hybridMultilevel"/>
    <w:tmpl w:val="BB6C95AE"/>
    <w:lvl w:ilvl="0" w:tplc="9E023D38">
      <w:numFmt w:val="bullet"/>
      <w:lvlText w:val="-"/>
      <w:lvlJc w:val="left"/>
      <w:pPr>
        <w:ind w:left="164" w:hanging="264"/>
      </w:pPr>
      <w:rPr>
        <w:rFonts w:ascii="Arial" w:eastAsia="Arial" w:hAnsi="Arial" w:cs="Arial" w:hint="default"/>
        <w:w w:val="99"/>
        <w:sz w:val="28"/>
        <w:szCs w:val="28"/>
      </w:rPr>
    </w:lvl>
    <w:lvl w:ilvl="1" w:tplc="0114C43A">
      <w:numFmt w:val="bullet"/>
      <w:lvlText w:val="-"/>
      <w:lvlJc w:val="left"/>
      <w:pPr>
        <w:ind w:left="164" w:hanging="210"/>
      </w:pPr>
      <w:rPr>
        <w:rFonts w:ascii="Arial" w:eastAsia="Arial" w:hAnsi="Arial" w:cs="Arial" w:hint="default"/>
        <w:w w:val="99"/>
        <w:sz w:val="28"/>
        <w:szCs w:val="28"/>
      </w:rPr>
    </w:lvl>
    <w:lvl w:ilvl="2" w:tplc="5D76099A">
      <w:numFmt w:val="bullet"/>
      <w:lvlText w:val="•"/>
      <w:lvlJc w:val="left"/>
      <w:pPr>
        <w:ind w:left="2048" w:hanging="210"/>
      </w:pPr>
      <w:rPr>
        <w:rFonts w:hint="default"/>
      </w:rPr>
    </w:lvl>
    <w:lvl w:ilvl="3" w:tplc="DDC0C2E8">
      <w:numFmt w:val="bullet"/>
      <w:lvlText w:val="•"/>
      <w:lvlJc w:val="left"/>
      <w:pPr>
        <w:ind w:left="2992" w:hanging="210"/>
      </w:pPr>
      <w:rPr>
        <w:rFonts w:hint="default"/>
      </w:rPr>
    </w:lvl>
    <w:lvl w:ilvl="4" w:tplc="F8BCE9BC">
      <w:numFmt w:val="bullet"/>
      <w:lvlText w:val="•"/>
      <w:lvlJc w:val="left"/>
      <w:pPr>
        <w:ind w:left="3936" w:hanging="210"/>
      </w:pPr>
      <w:rPr>
        <w:rFonts w:hint="default"/>
      </w:rPr>
    </w:lvl>
    <w:lvl w:ilvl="5" w:tplc="68F29906">
      <w:numFmt w:val="bullet"/>
      <w:lvlText w:val="•"/>
      <w:lvlJc w:val="left"/>
      <w:pPr>
        <w:ind w:left="4880" w:hanging="210"/>
      </w:pPr>
      <w:rPr>
        <w:rFonts w:hint="default"/>
      </w:rPr>
    </w:lvl>
    <w:lvl w:ilvl="6" w:tplc="F4A86238">
      <w:numFmt w:val="bullet"/>
      <w:lvlText w:val="•"/>
      <w:lvlJc w:val="left"/>
      <w:pPr>
        <w:ind w:left="5824" w:hanging="210"/>
      </w:pPr>
      <w:rPr>
        <w:rFonts w:hint="default"/>
      </w:rPr>
    </w:lvl>
    <w:lvl w:ilvl="7" w:tplc="6A8AC76A">
      <w:numFmt w:val="bullet"/>
      <w:lvlText w:val="•"/>
      <w:lvlJc w:val="left"/>
      <w:pPr>
        <w:ind w:left="6768" w:hanging="210"/>
      </w:pPr>
      <w:rPr>
        <w:rFonts w:hint="default"/>
      </w:rPr>
    </w:lvl>
    <w:lvl w:ilvl="8" w:tplc="CDDE3BFE">
      <w:numFmt w:val="bullet"/>
      <w:lvlText w:val="•"/>
      <w:lvlJc w:val="left"/>
      <w:pPr>
        <w:ind w:left="7712" w:hanging="210"/>
      </w:pPr>
      <w:rPr>
        <w:rFonts w:hint="default"/>
      </w:rPr>
    </w:lvl>
  </w:abstractNum>
  <w:abstractNum w:abstractNumId="5">
    <w:nsid w:val="2C446525"/>
    <w:multiLevelType w:val="hybridMultilevel"/>
    <w:tmpl w:val="248ED14C"/>
    <w:lvl w:ilvl="0" w:tplc="FE78F54E">
      <w:start w:val="1"/>
      <w:numFmt w:val="decimal"/>
      <w:lvlText w:val="%1)"/>
      <w:lvlJc w:val="left"/>
      <w:pPr>
        <w:tabs>
          <w:tab w:val="num" w:pos="1443"/>
        </w:tabs>
        <w:ind w:left="1443" w:hanging="363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DAA0019"/>
    <w:multiLevelType w:val="multilevel"/>
    <w:tmpl w:val="BD02A33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6AC314A"/>
    <w:multiLevelType w:val="hybridMultilevel"/>
    <w:tmpl w:val="3CE6B85E"/>
    <w:lvl w:ilvl="0" w:tplc="79AACFF4">
      <w:start w:val="1"/>
      <w:numFmt w:val="decimal"/>
      <w:lvlText w:val="%1)"/>
      <w:lvlJc w:val="left"/>
      <w:pPr>
        <w:tabs>
          <w:tab w:val="num" w:pos="1440"/>
        </w:tabs>
        <w:ind w:left="1440" w:hanging="363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767165A"/>
    <w:multiLevelType w:val="multilevel"/>
    <w:tmpl w:val="806AF4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C5C53EF"/>
    <w:multiLevelType w:val="hybridMultilevel"/>
    <w:tmpl w:val="A3F8CBF8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0">
    <w:nsid w:val="467C56F9"/>
    <w:multiLevelType w:val="hybridMultilevel"/>
    <w:tmpl w:val="2A66EB70"/>
    <w:lvl w:ilvl="0" w:tplc="DC7C21B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48180AD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484546A8"/>
    <w:multiLevelType w:val="hybridMultilevel"/>
    <w:tmpl w:val="00BA1A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955101B"/>
    <w:multiLevelType w:val="hybridMultilevel"/>
    <w:tmpl w:val="E7228CAC"/>
    <w:lvl w:ilvl="0" w:tplc="04190017">
      <w:start w:val="1"/>
      <w:numFmt w:val="lowerLetter"/>
      <w:lvlText w:val="%1)"/>
      <w:lvlJc w:val="left"/>
      <w:pPr>
        <w:tabs>
          <w:tab w:val="num" w:pos="1200"/>
        </w:tabs>
        <w:ind w:left="1200" w:hanging="360"/>
      </w:pPr>
    </w:lvl>
    <w:lvl w:ilvl="1" w:tplc="0419000B">
      <w:start w:val="1"/>
      <w:numFmt w:val="bullet"/>
      <w:lvlText w:val="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4">
    <w:nsid w:val="6700429C"/>
    <w:multiLevelType w:val="hybridMultilevel"/>
    <w:tmpl w:val="B2B2D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3"/>
  </w:num>
  <w:num w:numId="5">
    <w:abstractNumId w:val="13"/>
  </w:num>
  <w:num w:numId="6">
    <w:abstractNumId w:val="9"/>
  </w:num>
  <w:num w:numId="7">
    <w:abstractNumId w:val="10"/>
  </w:num>
  <w:num w:numId="8">
    <w:abstractNumId w:val="12"/>
  </w:num>
  <w:num w:numId="9">
    <w:abstractNumId w:val="14"/>
  </w:num>
  <w:num w:numId="10">
    <w:abstractNumId w:val="11"/>
  </w:num>
  <w:num w:numId="11">
    <w:abstractNumId w:val="1"/>
  </w:num>
  <w:num w:numId="12">
    <w:abstractNumId w:val="8"/>
  </w:num>
  <w:num w:numId="13">
    <w:abstractNumId w:val="2"/>
  </w:num>
  <w:num w:numId="14">
    <w:abstractNumId w:val="4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4DD"/>
    <w:rsid w:val="00000F2A"/>
    <w:rsid w:val="00005E87"/>
    <w:rsid w:val="00006E47"/>
    <w:rsid w:val="0001197D"/>
    <w:rsid w:val="000120EC"/>
    <w:rsid w:val="00016A2D"/>
    <w:rsid w:val="00022C02"/>
    <w:rsid w:val="00026CB7"/>
    <w:rsid w:val="00027642"/>
    <w:rsid w:val="000447BE"/>
    <w:rsid w:val="00045D83"/>
    <w:rsid w:val="000465BD"/>
    <w:rsid w:val="00047595"/>
    <w:rsid w:val="0005276D"/>
    <w:rsid w:val="000579AF"/>
    <w:rsid w:val="00063909"/>
    <w:rsid w:val="00064759"/>
    <w:rsid w:val="0007199F"/>
    <w:rsid w:val="0008762B"/>
    <w:rsid w:val="000A62A4"/>
    <w:rsid w:val="000B59F1"/>
    <w:rsid w:val="000C2768"/>
    <w:rsid w:val="000C6F2F"/>
    <w:rsid w:val="000D508F"/>
    <w:rsid w:val="000D537F"/>
    <w:rsid w:val="000F553C"/>
    <w:rsid w:val="000F5958"/>
    <w:rsid w:val="00105A4E"/>
    <w:rsid w:val="001116B4"/>
    <w:rsid w:val="001174C5"/>
    <w:rsid w:val="00120AD7"/>
    <w:rsid w:val="00124051"/>
    <w:rsid w:val="00141ABB"/>
    <w:rsid w:val="00141E94"/>
    <w:rsid w:val="0014218A"/>
    <w:rsid w:val="001452C3"/>
    <w:rsid w:val="00147B94"/>
    <w:rsid w:val="00153DAD"/>
    <w:rsid w:val="00154E10"/>
    <w:rsid w:val="001564D0"/>
    <w:rsid w:val="001612C7"/>
    <w:rsid w:val="0016615B"/>
    <w:rsid w:val="0017160B"/>
    <w:rsid w:val="00173250"/>
    <w:rsid w:val="00191DDD"/>
    <w:rsid w:val="0019371D"/>
    <w:rsid w:val="001A058F"/>
    <w:rsid w:val="001A13CB"/>
    <w:rsid w:val="001A51D7"/>
    <w:rsid w:val="001A668F"/>
    <w:rsid w:val="001A66FD"/>
    <w:rsid w:val="001B0029"/>
    <w:rsid w:val="001B139A"/>
    <w:rsid w:val="001B19F4"/>
    <w:rsid w:val="001C35F8"/>
    <w:rsid w:val="001C5A3A"/>
    <w:rsid w:val="001C6902"/>
    <w:rsid w:val="001D03C3"/>
    <w:rsid w:val="001D05F2"/>
    <w:rsid w:val="001D35DA"/>
    <w:rsid w:val="001D4CD0"/>
    <w:rsid w:val="001D7A05"/>
    <w:rsid w:val="001E0D2B"/>
    <w:rsid w:val="001E4192"/>
    <w:rsid w:val="001E4858"/>
    <w:rsid w:val="001E5869"/>
    <w:rsid w:val="001E6F5D"/>
    <w:rsid w:val="001F273D"/>
    <w:rsid w:val="001F4282"/>
    <w:rsid w:val="002002AC"/>
    <w:rsid w:val="00201316"/>
    <w:rsid w:val="00206103"/>
    <w:rsid w:val="0020687C"/>
    <w:rsid w:val="00212302"/>
    <w:rsid w:val="00214B27"/>
    <w:rsid w:val="00215427"/>
    <w:rsid w:val="00224C85"/>
    <w:rsid w:val="00237460"/>
    <w:rsid w:val="002422DE"/>
    <w:rsid w:val="00275D45"/>
    <w:rsid w:val="002806A9"/>
    <w:rsid w:val="00281C9F"/>
    <w:rsid w:val="00290E58"/>
    <w:rsid w:val="00290EE8"/>
    <w:rsid w:val="00292250"/>
    <w:rsid w:val="00292301"/>
    <w:rsid w:val="00293334"/>
    <w:rsid w:val="002A51B9"/>
    <w:rsid w:val="002A5B8D"/>
    <w:rsid w:val="002B334A"/>
    <w:rsid w:val="002B779B"/>
    <w:rsid w:val="002C2EC0"/>
    <w:rsid w:val="002C47C9"/>
    <w:rsid w:val="002C4956"/>
    <w:rsid w:val="002C534A"/>
    <w:rsid w:val="002C6513"/>
    <w:rsid w:val="002C73B0"/>
    <w:rsid w:val="002C7BE5"/>
    <w:rsid w:val="002D0856"/>
    <w:rsid w:val="002E7615"/>
    <w:rsid w:val="00301A9D"/>
    <w:rsid w:val="00312554"/>
    <w:rsid w:val="00312DAE"/>
    <w:rsid w:val="00313976"/>
    <w:rsid w:val="00326C1D"/>
    <w:rsid w:val="00332E64"/>
    <w:rsid w:val="00333AAE"/>
    <w:rsid w:val="0033722E"/>
    <w:rsid w:val="00340CBD"/>
    <w:rsid w:val="003431CD"/>
    <w:rsid w:val="00343318"/>
    <w:rsid w:val="0034512E"/>
    <w:rsid w:val="003513D0"/>
    <w:rsid w:val="00364895"/>
    <w:rsid w:val="00371C83"/>
    <w:rsid w:val="003722C5"/>
    <w:rsid w:val="00377F04"/>
    <w:rsid w:val="0039215F"/>
    <w:rsid w:val="00396FE7"/>
    <w:rsid w:val="003A1F1A"/>
    <w:rsid w:val="003B4D4A"/>
    <w:rsid w:val="003B5627"/>
    <w:rsid w:val="003B5EC5"/>
    <w:rsid w:val="003C40B6"/>
    <w:rsid w:val="003E0E9C"/>
    <w:rsid w:val="003E5999"/>
    <w:rsid w:val="003F09EF"/>
    <w:rsid w:val="003F2BB3"/>
    <w:rsid w:val="003F2D25"/>
    <w:rsid w:val="003F3646"/>
    <w:rsid w:val="00404C91"/>
    <w:rsid w:val="00405EEC"/>
    <w:rsid w:val="0040601A"/>
    <w:rsid w:val="004229FE"/>
    <w:rsid w:val="00424BA6"/>
    <w:rsid w:val="00425E7B"/>
    <w:rsid w:val="00426BBF"/>
    <w:rsid w:val="00433390"/>
    <w:rsid w:val="00444394"/>
    <w:rsid w:val="00445E77"/>
    <w:rsid w:val="004517F5"/>
    <w:rsid w:val="004558B5"/>
    <w:rsid w:val="00461545"/>
    <w:rsid w:val="00466C6E"/>
    <w:rsid w:val="00473BA9"/>
    <w:rsid w:val="004871A0"/>
    <w:rsid w:val="00487D51"/>
    <w:rsid w:val="00493975"/>
    <w:rsid w:val="00496648"/>
    <w:rsid w:val="004A1BB7"/>
    <w:rsid w:val="004B2D0C"/>
    <w:rsid w:val="004B7005"/>
    <w:rsid w:val="004C09E7"/>
    <w:rsid w:val="004D13E2"/>
    <w:rsid w:val="004D1525"/>
    <w:rsid w:val="004D3EDE"/>
    <w:rsid w:val="004E2513"/>
    <w:rsid w:val="004E422F"/>
    <w:rsid w:val="004E58B3"/>
    <w:rsid w:val="004E7206"/>
    <w:rsid w:val="0050139E"/>
    <w:rsid w:val="00515D39"/>
    <w:rsid w:val="00515E9E"/>
    <w:rsid w:val="005167E6"/>
    <w:rsid w:val="00516A70"/>
    <w:rsid w:val="00521225"/>
    <w:rsid w:val="00530E2F"/>
    <w:rsid w:val="0053263C"/>
    <w:rsid w:val="00533089"/>
    <w:rsid w:val="00534FA2"/>
    <w:rsid w:val="00536FE5"/>
    <w:rsid w:val="005501B9"/>
    <w:rsid w:val="00552FEC"/>
    <w:rsid w:val="00557DFD"/>
    <w:rsid w:val="00561431"/>
    <w:rsid w:val="00561F49"/>
    <w:rsid w:val="00564BA6"/>
    <w:rsid w:val="005716F4"/>
    <w:rsid w:val="00572FC0"/>
    <w:rsid w:val="00576FB1"/>
    <w:rsid w:val="00583CD3"/>
    <w:rsid w:val="00584D42"/>
    <w:rsid w:val="00593363"/>
    <w:rsid w:val="00593974"/>
    <w:rsid w:val="00596A48"/>
    <w:rsid w:val="005A6B24"/>
    <w:rsid w:val="005C0268"/>
    <w:rsid w:val="005C7905"/>
    <w:rsid w:val="005D0332"/>
    <w:rsid w:val="005D371E"/>
    <w:rsid w:val="005D6CEF"/>
    <w:rsid w:val="005D7480"/>
    <w:rsid w:val="005D776A"/>
    <w:rsid w:val="005E64B5"/>
    <w:rsid w:val="005F2981"/>
    <w:rsid w:val="005F56D3"/>
    <w:rsid w:val="006001DC"/>
    <w:rsid w:val="0060420B"/>
    <w:rsid w:val="006142D9"/>
    <w:rsid w:val="00614B5E"/>
    <w:rsid w:val="006167FB"/>
    <w:rsid w:val="00621172"/>
    <w:rsid w:val="00624666"/>
    <w:rsid w:val="00626CCE"/>
    <w:rsid w:val="006271C1"/>
    <w:rsid w:val="006273BB"/>
    <w:rsid w:val="00627CD0"/>
    <w:rsid w:val="006326D0"/>
    <w:rsid w:val="0064220B"/>
    <w:rsid w:val="0065052C"/>
    <w:rsid w:val="0065643C"/>
    <w:rsid w:val="00666585"/>
    <w:rsid w:val="00667928"/>
    <w:rsid w:val="0067027E"/>
    <w:rsid w:val="00671BAB"/>
    <w:rsid w:val="006729A9"/>
    <w:rsid w:val="0067717E"/>
    <w:rsid w:val="00680B01"/>
    <w:rsid w:val="006877B6"/>
    <w:rsid w:val="00693410"/>
    <w:rsid w:val="006A37A0"/>
    <w:rsid w:val="006A4DE6"/>
    <w:rsid w:val="006A65CD"/>
    <w:rsid w:val="006A6BAA"/>
    <w:rsid w:val="006B4209"/>
    <w:rsid w:val="006C0149"/>
    <w:rsid w:val="006C1600"/>
    <w:rsid w:val="006D1CE1"/>
    <w:rsid w:val="006D4314"/>
    <w:rsid w:val="006D52C1"/>
    <w:rsid w:val="006D6C4D"/>
    <w:rsid w:val="006E16E1"/>
    <w:rsid w:val="006E2FA7"/>
    <w:rsid w:val="006E3EE5"/>
    <w:rsid w:val="006E6D38"/>
    <w:rsid w:val="006F1D83"/>
    <w:rsid w:val="006F3BD1"/>
    <w:rsid w:val="006F7FBB"/>
    <w:rsid w:val="007140CD"/>
    <w:rsid w:val="00714C1A"/>
    <w:rsid w:val="00724B46"/>
    <w:rsid w:val="0072646D"/>
    <w:rsid w:val="00737D4B"/>
    <w:rsid w:val="0074176F"/>
    <w:rsid w:val="00742A3C"/>
    <w:rsid w:val="00742F39"/>
    <w:rsid w:val="00745404"/>
    <w:rsid w:val="0074730A"/>
    <w:rsid w:val="00756AB6"/>
    <w:rsid w:val="0076700F"/>
    <w:rsid w:val="00775573"/>
    <w:rsid w:val="00777D3D"/>
    <w:rsid w:val="007817F5"/>
    <w:rsid w:val="00784810"/>
    <w:rsid w:val="00791801"/>
    <w:rsid w:val="00791C17"/>
    <w:rsid w:val="00796593"/>
    <w:rsid w:val="007A377B"/>
    <w:rsid w:val="007A4634"/>
    <w:rsid w:val="007B3102"/>
    <w:rsid w:val="007B594B"/>
    <w:rsid w:val="007C08C0"/>
    <w:rsid w:val="007C1AF0"/>
    <w:rsid w:val="007C2B99"/>
    <w:rsid w:val="007C3303"/>
    <w:rsid w:val="007C72C3"/>
    <w:rsid w:val="007D09CD"/>
    <w:rsid w:val="007D39F5"/>
    <w:rsid w:val="007E451F"/>
    <w:rsid w:val="007F7A10"/>
    <w:rsid w:val="00803803"/>
    <w:rsid w:val="00810FD7"/>
    <w:rsid w:val="008127E8"/>
    <w:rsid w:val="00814E56"/>
    <w:rsid w:val="008235A2"/>
    <w:rsid w:val="0083138B"/>
    <w:rsid w:val="00831EB1"/>
    <w:rsid w:val="00831F2A"/>
    <w:rsid w:val="00852159"/>
    <w:rsid w:val="0085717A"/>
    <w:rsid w:val="00861ADD"/>
    <w:rsid w:val="008624CB"/>
    <w:rsid w:val="00862922"/>
    <w:rsid w:val="008634C6"/>
    <w:rsid w:val="00886DD7"/>
    <w:rsid w:val="00892781"/>
    <w:rsid w:val="008927AF"/>
    <w:rsid w:val="008929C4"/>
    <w:rsid w:val="00895E96"/>
    <w:rsid w:val="008A7128"/>
    <w:rsid w:val="008B2431"/>
    <w:rsid w:val="008C1003"/>
    <w:rsid w:val="008C23A6"/>
    <w:rsid w:val="008C2F96"/>
    <w:rsid w:val="008C5333"/>
    <w:rsid w:val="008C5D67"/>
    <w:rsid w:val="008D23E0"/>
    <w:rsid w:val="008E29D5"/>
    <w:rsid w:val="008E689C"/>
    <w:rsid w:val="008E7CAB"/>
    <w:rsid w:val="008F4CEC"/>
    <w:rsid w:val="008F6BF1"/>
    <w:rsid w:val="00901F10"/>
    <w:rsid w:val="009105B2"/>
    <w:rsid w:val="009105C7"/>
    <w:rsid w:val="00914C87"/>
    <w:rsid w:val="00922A90"/>
    <w:rsid w:val="00924F19"/>
    <w:rsid w:val="0092560E"/>
    <w:rsid w:val="009370D5"/>
    <w:rsid w:val="009373C9"/>
    <w:rsid w:val="009403A3"/>
    <w:rsid w:val="00946BBE"/>
    <w:rsid w:val="00955B76"/>
    <w:rsid w:val="00962FA3"/>
    <w:rsid w:val="00971614"/>
    <w:rsid w:val="009755E0"/>
    <w:rsid w:val="009758FE"/>
    <w:rsid w:val="00976C9D"/>
    <w:rsid w:val="00977937"/>
    <w:rsid w:val="00982B4A"/>
    <w:rsid w:val="00983071"/>
    <w:rsid w:val="0098691F"/>
    <w:rsid w:val="009870A7"/>
    <w:rsid w:val="0099122C"/>
    <w:rsid w:val="009A0328"/>
    <w:rsid w:val="009B3B93"/>
    <w:rsid w:val="009B7D3C"/>
    <w:rsid w:val="009C3930"/>
    <w:rsid w:val="009C6EBB"/>
    <w:rsid w:val="009D3E9A"/>
    <w:rsid w:val="009D41B6"/>
    <w:rsid w:val="009D4F57"/>
    <w:rsid w:val="009D5AA0"/>
    <w:rsid w:val="009E05CD"/>
    <w:rsid w:val="009E3181"/>
    <w:rsid w:val="009E7C81"/>
    <w:rsid w:val="009F08F6"/>
    <w:rsid w:val="009F6560"/>
    <w:rsid w:val="009F7D82"/>
    <w:rsid w:val="00A00D7E"/>
    <w:rsid w:val="00A03CDA"/>
    <w:rsid w:val="00A11F65"/>
    <w:rsid w:val="00A128FC"/>
    <w:rsid w:val="00A207AA"/>
    <w:rsid w:val="00A223E5"/>
    <w:rsid w:val="00A24708"/>
    <w:rsid w:val="00A329EA"/>
    <w:rsid w:val="00A37EC0"/>
    <w:rsid w:val="00A44470"/>
    <w:rsid w:val="00A51395"/>
    <w:rsid w:val="00A64CDE"/>
    <w:rsid w:val="00A66FBE"/>
    <w:rsid w:val="00A720C0"/>
    <w:rsid w:val="00A73A78"/>
    <w:rsid w:val="00A77AF6"/>
    <w:rsid w:val="00A8015A"/>
    <w:rsid w:val="00A85EE3"/>
    <w:rsid w:val="00A97CBD"/>
    <w:rsid w:val="00AA2D79"/>
    <w:rsid w:val="00AB3691"/>
    <w:rsid w:val="00AB6521"/>
    <w:rsid w:val="00AB71D0"/>
    <w:rsid w:val="00AC2955"/>
    <w:rsid w:val="00AC2BF6"/>
    <w:rsid w:val="00AC3C98"/>
    <w:rsid w:val="00AC5408"/>
    <w:rsid w:val="00AD388D"/>
    <w:rsid w:val="00AD3D90"/>
    <w:rsid w:val="00AD7EEB"/>
    <w:rsid w:val="00AE5176"/>
    <w:rsid w:val="00AF2879"/>
    <w:rsid w:val="00AF3EEF"/>
    <w:rsid w:val="00B039EF"/>
    <w:rsid w:val="00B0473B"/>
    <w:rsid w:val="00B10D5C"/>
    <w:rsid w:val="00B211C0"/>
    <w:rsid w:val="00B22F3B"/>
    <w:rsid w:val="00B276B2"/>
    <w:rsid w:val="00B35335"/>
    <w:rsid w:val="00B639BE"/>
    <w:rsid w:val="00B63BC9"/>
    <w:rsid w:val="00B66C16"/>
    <w:rsid w:val="00B7227A"/>
    <w:rsid w:val="00B72BA1"/>
    <w:rsid w:val="00B904C2"/>
    <w:rsid w:val="00B922D6"/>
    <w:rsid w:val="00B931F1"/>
    <w:rsid w:val="00B93374"/>
    <w:rsid w:val="00B9668D"/>
    <w:rsid w:val="00B97020"/>
    <w:rsid w:val="00BA40C4"/>
    <w:rsid w:val="00BB2D53"/>
    <w:rsid w:val="00BB34B4"/>
    <w:rsid w:val="00BC5866"/>
    <w:rsid w:val="00BD4937"/>
    <w:rsid w:val="00BE0B84"/>
    <w:rsid w:val="00C0169E"/>
    <w:rsid w:val="00C069FE"/>
    <w:rsid w:val="00C15827"/>
    <w:rsid w:val="00C224A4"/>
    <w:rsid w:val="00C24B42"/>
    <w:rsid w:val="00C2628F"/>
    <w:rsid w:val="00C268DC"/>
    <w:rsid w:val="00C40EE2"/>
    <w:rsid w:val="00C52233"/>
    <w:rsid w:val="00C52F3D"/>
    <w:rsid w:val="00C53523"/>
    <w:rsid w:val="00C60EE8"/>
    <w:rsid w:val="00C627D7"/>
    <w:rsid w:val="00C6576B"/>
    <w:rsid w:val="00C6689A"/>
    <w:rsid w:val="00C66E8D"/>
    <w:rsid w:val="00C7159D"/>
    <w:rsid w:val="00C74E70"/>
    <w:rsid w:val="00C76BA1"/>
    <w:rsid w:val="00C86FFC"/>
    <w:rsid w:val="00C97797"/>
    <w:rsid w:val="00CA69B8"/>
    <w:rsid w:val="00CA6DF0"/>
    <w:rsid w:val="00CA7A94"/>
    <w:rsid w:val="00CB29D2"/>
    <w:rsid w:val="00CB51BE"/>
    <w:rsid w:val="00CC1B3F"/>
    <w:rsid w:val="00CD38B8"/>
    <w:rsid w:val="00CD6401"/>
    <w:rsid w:val="00CE04F8"/>
    <w:rsid w:val="00CE0CF2"/>
    <w:rsid w:val="00CE655D"/>
    <w:rsid w:val="00CE739F"/>
    <w:rsid w:val="00D01A24"/>
    <w:rsid w:val="00D07A62"/>
    <w:rsid w:val="00D170D5"/>
    <w:rsid w:val="00D26503"/>
    <w:rsid w:val="00D32714"/>
    <w:rsid w:val="00D535FB"/>
    <w:rsid w:val="00D54DD5"/>
    <w:rsid w:val="00D62975"/>
    <w:rsid w:val="00D64956"/>
    <w:rsid w:val="00D7086A"/>
    <w:rsid w:val="00D723E0"/>
    <w:rsid w:val="00D73FCB"/>
    <w:rsid w:val="00D80051"/>
    <w:rsid w:val="00D97A81"/>
    <w:rsid w:val="00DA1002"/>
    <w:rsid w:val="00DA6575"/>
    <w:rsid w:val="00DB1D44"/>
    <w:rsid w:val="00DB4B3C"/>
    <w:rsid w:val="00DB5D68"/>
    <w:rsid w:val="00DB7A35"/>
    <w:rsid w:val="00DC69C5"/>
    <w:rsid w:val="00DD2D3F"/>
    <w:rsid w:val="00DD2D9D"/>
    <w:rsid w:val="00DD58A8"/>
    <w:rsid w:val="00DD74DD"/>
    <w:rsid w:val="00DD7A34"/>
    <w:rsid w:val="00DE023B"/>
    <w:rsid w:val="00DE18AC"/>
    <w:rsid w:val="00DE5D6C"/>
    <w:rsid w:val="00DF1D5B"/>
    <w:rsid w:val="00E01998"/>
    <w:rsid w:val="00E0762E"/>
    <w:rsid w:val="00E121B9"/>
    <w:rsid w:val="00E14384"/>
    <w:rsid w:val="00E1754C"/>
    <w:rsid w:val="00E26B5C"/>
    <w:rsid w:val="00E35871"/>
    <w:rsid w:val="00E36BA7"/>
    <w:rsid w:val="00E4497F"/>
    <w:rsid w:val="00E45BF5"/>
    <w:rsid w:val="00E477CF"/>
    <w:rsid w:val="00E50602"/>
    <w:rsid w:val="00E5097B"/>
    <w:rsid w:val="00E5400B"/>
    <w:rsid w:val="00E554CE"/>
    <w:rsid w:val="00E65943"/>
    <w:rsid w:val="00E676B8"/>
    <w:rsid w:val="00E73CE7"/>
    <w:rsid w:val="00E744A5"/>
    <w:rsid w:val="00E80540"/>
    <w:rsid w:val="00E9228C"/>
    <w:rsid w:val="00EA03FF"/>
    <w:rsid w:val="00EA55A7"/>
    <w:rsid w:val="00EB4D57"/>
    <w:rsid w:val="00EC1A94"/>
    <w:rsid w:val="00EC7947"/>
    <w:rsid w:val="00ED15CD"/>
    <w:rsid w:val="00ED350F"/>
    <w:rsid w:val="00ED487D"/>
    <w:rsid w:val="00EF330B"/>
    <w:rsid w:val="00F0133E"/>
    <w:rsid w:val="00F05E8B"/>
    <w:rsid w:val="00F05F6F"/>
    <w:rsid w:val="00F06F59"/>
    <w:rsid w:val="00F12482"/>
    <w:rsid w:val="00F124A5"/>
    <w:rsid w:val="00F212A2"/>
    <w:rsid w:val="00F26802"/>
    <w:rsid w:val="00F30C35"/>
    <w:rsid w:val="00F37181"/>
    <w:rsid w:val="00F37E20"/>
    <w:rsid w:val="00F60759"/>
    <w:rsid w:val="00F6605D"/>
    <w:rsid w:val="00F70EE7"/>
    <w:rsid w:val="00F717CF"/>
    <w:rsid w:val="00F71B7C"/>
    <w:rsid w:val="00F819B0"/>
    <w:rsid w:val="00F85D32"/>
    <w:rsid w:val="00F922F5"/>
    <w:rsid w:val="00FA4056"/>
    <w:rsid w:val="00FB3564"/>
    <w:rsid w:val="00FB69F5"/>
    <w:rsid w:val="00FB7FBC"/>
    <w:rsid w:val="00FD0FE8"/>
    <w:rsid w:val="00FD1187"/>
    <w:rsid w:val="00FE7A15"/>
    <w:rsid w:val="00FF0C32"/>
    <w:rsid w:val="00FF27A1"/>
    <w:rsid w:val="00FF5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DD34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2C47C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027642"/>
    <w:pPr>
      <w:keepNext/>
      <w:widowControl/>
      <w:ind w:left="1440"/>
      <w:outlineLvl w:val="1"/>
    </w:pPr>
    <w:rPr>
      <w:rFonts w:ascii="Times New Roman" w:eastAsia="Times New Roman" w:hAnsi="Times New Roman" w:cs="Times New Roman"/>
      <w:b/>
      <w:bCs/>
      <w:color w:val="auto"/>
      <w:sz w:val="28"/>
      <w:lang w:val="en-US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5A3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qFormat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12">
    <w:name w:val="Заголовок №1_"/>
    <w:basedOn w:val="a0"/>
    <w:link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6">
    <w:name w:val="Другое_"/>
    <w:basedOn w:val="a0"/>
    <w:link w:val="a7"/>
    <w:qFormat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5">
    <w:name w:val="Основной текст (2)_"/>
    <w:basedOn w:val="a0"/>
    <w:link w:val="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11">
    <w:name w:val="Основной текст1"/>
    <w:basedOn w:val="a"/>
    <w:link w:val="a3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13">
    <w:name w:val="Заголовок №1"/>
    <w:basedOn w:val="a"/>
    <w:link w:val="12"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2">
    <w:name w:val="Основной текст (3)"/>
    <w:basedOn w:val="a"/>
    <w:link w:val="31"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4">
    <w:name w:val="Заголовок №2"/>
    <w:basedOn w:val="a"/>
    <w:link w:val="23"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Другое"/>
    <w:basedOn w:val="a"/>
    <w:link w:val="a6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6">
    <w:name w:val="Основной текст (2)"/>
    <w:basedOn w:val="a"/>
    <w:link w:val="25"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rsid w:val="003A1F1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List Paragraph"/>
    <w:basedOn w:val="a"/>
    <w:uiPriority w:val="1"/>
    <w:qFormat/>
    <w:rsid w:val="00BE0B8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1438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14384"/>
    <w:rPr>
      <w:color w:val="000000"/>
      <w:sz w:val="16"/>
      <w:szCs w:val="16"/>
    </w:rPr>
  </w:style>
  <w:style w:type="character" w:styleId="ab">
    <w:name w:val="Placeholder Text"/>
    <w:basedOn w:val="a0"/>
    <w:uiPriority w:val="99"/>
    <w:semiHidden/>
    <w:rsid w:val="00E14384"/>
    <w:rPr>
      <w:color w:val="808080"/>
    </w:rPr>
  </w:style>
  <w:style w:type="table" w:styleId="ac">
    <w:name w:val="Table Grid"/>
    <w:basedOn w:val="a1"/>
    <w:uiPriority w:val="59"/>
    <w:rsid w:val="009370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7">
    <w:name w:val="Body Text Indent 2"/>
    <w:basedOn w:val="a"/>
    <w:link w:val="28"/>
    <w:rsid w:val="004A1BB7"/>
    <w:pPr>
      <w:widowControl/>
      <w:ind w:firstLine="1440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character" w:customStyle="1" w:styleId="28">
    <w:name w:val="Основной текст с отступом 2 Знак"/>
    <w:basedOn w:val="a0"/>
    <w:link w:val="27"/>
    <w:rsid w:val="004A1BB7"/>
    <w:rPr>
      <w:rFonts w:ascii="Times New Roman" w:eastAsia="Times New Roman" w:hAnsi="Times New Roman" w:cs="Times New Roman"/>
      <w:sz w:val="28"/>
      <w:lang w:bidi="ar-SA"/>
    </w:rPr>
  </w:style>
  <w:style w:type="character" w:customStyle="1" w:styleId="20">
    <w:name w:val="Заголовок 2 Знак"/>
    <w:basedOn w:val="a0"/>
    <w:link w:val="2"/>
    <w:rsid w:val="00027642"/>
    <w:rPr>
      <w:rFonts w:ascii="Times New Roman" w:eastAsia="Times New Roman" w:hAnsi="Times New Roman" w:cs="Times New Roman"/>
      <w:b/>
      <w:bCs/>
      <w:sz w:val="28"/>
      <w:lang w:val="en-US" w:bidi="ar-SA"/>
    </w:rPr>
  </w:style>
  <w:style w:type="paragraph" w:styleId="ad">
    <w:name w:val="header"/>
    <w:basedOn w:val="a"/>
    <w:link w:val="ae"/>
    <w:uiPriority w:val="99"/>
    <w:unhideWhenUsed/>
    <w:rsid w:val="000C6F2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C6F2F"/>
    <w:rPr>
      <w:color w:val="000000"/>
    </w:rPr>
  </w:style>
  <w:style w:type="paragraph" w:styleId="af">
    <w:name w:val="footer"/>
    <w:basedOn w:val="a"/>
    <w:link w:val="af0"/>
    <w:uiPriority w:val="99"/>
    <w:unhideWhenUsed/>
    <w:rsid w:val="000C6F2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C6F2F"/>
    <w:rPr>
      <w:color w:val="000000"/>
    </w:rPr>
  </w:style>
  <w:style w:type="character" w:customStyle="1" w:styleId="30">
    <w:name w:val="Заголовок 3 Знак"/>
    <w:basedOn w:val="a0"/>
    <w:link w:val="3"/>
    <w:uiPriority w:val="9"/>
    <w:semiHidden/>
    <w:rsid w:val="001C5A3A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af1">
    <w:name w:val="Body Text Indent"/>
    <w:basedOn w:val="a"/>
    <w:link w:val="af2"/>
    <w:uiPriority w:val="99"/>
    <w:semiHidden/>
    <w:unhideWhenUsed/>
    <w:rsid w:val="00124051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124051"/>
    <w:rPr>
      <w:color w:val="000000"/>
    </w:rPr>
  </w:style>
  <w:style w:type="paragraph" w:styleId="33">
    <w:name w:val="Body Text Indent 3"/>
    <w:basedOn w:val="a"/>
    <w:link w:val="34"/>
    <w:uiPriority w:val="99"/>
    <w:semiHidden/>
    <w:unhideWhenUsed/>
    <w:rsid w:val="0064220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64220B"/>
    <w:rPr>
      <w:color w:val="000000"/>
      <w:sz w:val="16"/>
      <w:szCs w:val="16"/>
    </w:rPr>
  </w:style>
  <w:style w:type="paragraph" w:styleId="af3">
    <w:name w:val="Subtitle"/>
    <w:basedOn w:val="a"/>
    <w:link w:val="af4"/>
    <w:qFormat/>
    <w:rsid w:val="006001DC"/>
    <w:pPr>
      <w:widowControl/>
      <w:ind w:firstLine="709"/>
      <w:jc w:val="both"/>
    </w:pPr>
    <w:rPr>
      <w:rFonts w:ascii="Times New Roman" w:eastAsia="Times New Roman" w:hAnsi="Times New Roman" w:cs="Times New Roman"/>
      <w:color w:val="auto"/>
      <w:sz w:val="28"/>
      <w:szCs w:val="20"/>
      <w:u w:val="single"/>
      <w:lang w:bidi="ar-SA"/>
    </w:rPr>
  </w:style>
  <w:style w:type="character" w:customStyle="1" w:styleId="af4">
    <w:name w:val="Подзаголовок Знак"/>
    <w:basedOn w:val="a0"/>
    <w:link w:val="af3"/>
    <w:rsid w:val="006001DC"/>
    <w:rPr>
      <w:rFonts w:ascii="Times New Roman" w:eastAsia="Times New Roman" w:hAnsi="Times New Roman" w:cs="Times New Roman"/>
      <w:sz w:val="28"/>
      <w:szCs w:val="20"/>
      <w:u w:val="single"/>
      <w:lang w:bidi="ar-SA"/>
    </w:rPr>
  </w:style>
  <w:style w:type="paragraph" w:styleId="af5">
    <w:name w:val="Body Text"/>
    <w:basedOn w:val="a"/>
    <w:link w:val="af6"/>
    <w:uiPriority w:val="1"/>
    <w:unhideWhenUsed/>
    <w:qFormat/>
    <w:rsid w:val="008C5D67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semiHidden/>
    <w:rsid w:val="008C5D67"/>
    <w:rPr>
      <w:color w:val="000000"/>
    </w:rPr>
  </w:style>
  <w:style w:type="character" w:customStyle="1" w:styleId="10">
    <w:name w:val="Заголовок 1 Знак"/>
    <w:basedOn w:val="a0"/>
    <w:link w:val="1"/>
    <w:uiPriority w:val="9"/>
    <w:rsid w:val="002C47C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customStyle="1" w:styleId="af7">
    <w:name w:val="Чертежный"/>
    <w:rsid w:val="00922A90"/>
    <w:pPr>
      <w:widowControl/>
      <w:jc w:val="both"/>
    </w:pPr>
    <w:rPr>
      <w:rFonts w:ascii="ISOCPEUR" w:eastAsiaTheme="minorEastAsia" w:hAnsi="ISOCPEUR" w:cs="Times New Roman"/>
      <w:i/>
      <w:sz w:val="28"/>
      <w:szCs w:val="20"/>
      <w:lang w:bidi="ar-SA"/>
    </w:rPr>
  </w:style>
  <w:style w:type="paragraph" w:customStyle="1" w:styleId="Default">
    <w:name w:val="Default"/>
    <w:rsid w:val="006E2FA7"/>
    <w:pPr>
      <w:widowControl/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lang w:eastAsia="en-US" w:bidi="ar-SA"/>
    </w:rPr>
  </w:style>
  <w:style w:type="paragraph" w:customStyle="1" w:styleId="p592">
    <w:name w:val="p592"/>
    <w:basedOn w:val="a"/>
    <w:rsid w:val="004871A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p224">
    <w:name w:val="p224"/>
    <w:basedOn w:val="a"/>
    <w:rsid w:val="004871A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2C47C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027642"/>
    <w:pPr>
      <w:keepNext/>
      <w:widowControl/>
      <w:ind w:left="1440"/>
      <w:outlineLvl w:val="1"/>
    </w:pPr>
    <w:rPr>
      <w:rFonts w:ascii="Times New Roman" w:eastAsia="Times New Roman" w:hAnsi="Times New Roman" w:cs="Times New Roman"/>
      <w:b/>
      <w:bCs/>
      <w:color w:val="auto"/>
      <w:sz w:val="28"/>
      <w:lang w:val="en-US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5A3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qFormat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12">
    <w:name w:val="Заголовок №1_"/>
    <w:basedOn w:val="a0"/>
    <w:link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6">
    <w:name w:val="Другое_"/>
    <w:basedOn w:val="a0"/>
    <w:link w:val="a7"/>
    <w:qFormat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5">
    <w:name w:val="Основной текст (2)_"/>
    <w:basedOn w:val="a0"/>
    <w:link w:val="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11">
    <w:name w:val="Основной текст1"/>
    <w:basedOn w:val="a"/>
    <w:link w:val="a3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13">
    <w:name w:val="Заголовок №1"/>
    <w:basedOn w:val="a"/>
    <w:link w:val="12"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2">
    <w:name w:val="Основной текст (3)"/>
    <w:basedOn w:val="a"/>
    <w:link w:val="31"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4">
    <w:name w:val="Заголовок №2"/>
    <w:basedOn w:val="a"/>
    <w:link w:val="23"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Другое"/>
    <w:basedOn w:val="a"/>
    <w:link w:val="a6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6">
    <w:name w:val="Основной текст (2)"/>
    <w:basedOn w:val="a"/>
    <w:link w:val="25"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rsid w:val="003A1F1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List Paragraph"/>
    <w:basedOn w:val="a"/>
    <w:uiPriority w:val="1"/>
    <w:qFormat/>
    <w:rsid w:val="00BE0B8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1438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14384"/>
    <w:rPr>
      <w:color w:val="000000"/>
      <w:sz w:val="16"/>
      <w:szCs w:val="16"/>
    </w:rPr>
  </w:style>
  <w:style w:type="character" w:styleId="ab">
    <w:name w:val="Placeholder Text"/>
    <w:basedOn w:val="a0"/>
    <w:uiPriority w:val="99"/>
    <w:semiHidden/>
    <w:rsid w:val="00E14384"/>
    <w:rPr>
      <w:color w:val="808080"/>
    </w:rPr>
  </w:style>
  <w:style w:type="table" w:styleId="ac">
    <w:name w:val="Table Grid"/>
    <w:basedOn w:val="a1"/>
    <w:uiPriority w:val="59"/>
    <w:rsid w:val="009370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7">
    <w:name w:val="Body Text Indent 2"/>
    <w:basedOn w:val="a"/>
    <w:link w:val="28"/>
    <w:rsid w:val="004A1BB7"/>
    <w:pPr>
      <w:widowControl/>
      <w:ind w:firstLine="1440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character" w:customStyle="1" w:styleId="28">
    <w:name w:val="Основной текст с отступом 2 Знак"/>
    <w:basedOn w:val="a0"/>
    <w:link w:val="27"/>
    <w:rsid w:val="004A1BB7"/>
    <w:rPr>
      <w:rFonts w:ascii="Times New Roman" w:eastAsia="Times New Roman" w:hAnsi="Times New Roman" w:cs="Times New Roman"/>
      <w:sz w:val="28"/>
      <w:lang w:bidi="ar-SA"/>
    </w:rPr>
  </w:style>
  <w:style w:type="character" w:customStyle="1" w:styleId="20">
    <w:name w:val="Заголовок 2 Знак"/>
    <w:basedOn w:val="a0"/>
    <w:link w:val="2"/>
    <w:rsid w:val="00027642"/>
    <w:rPr>
      <w:rFonts w:ascii="Times New Roman" w:eastAsia="Times New Roman" w:hAnsi="Times New Roman" w:cs="Times New Roman"/>
      <w:b/>
      <w:bCs/>
      <w:sz w:val="28"/>
      <w:lang w:val="en-US" w:bidi="ar-SA"/>
    </w:rPr>
  </w:style>
  <w:style w:type="paragraph" w:styleId="ad">
    <w:name w:val="header"/>
    <w:basedOn w:val="a"/>
    <w:link w:val="ae"/>
    <w:uiPriority w:val="99"/>
    <w:unhideWhenUsed/>
    <w:rsid w:val="000C6F2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C6F2F"/>
    <w:rPr>
      <w:color w:val="000000"/>
    </w:rPr>
  </w:style>
  <w:style w:type="paragraph" w:styleId="af">
    <w:name w:val="footer"/>
    <w:basedOn w:val="a"/>
    <w:link w:val="af0"/>
    <w:uiPriority w:val="99"/>
    <w:unhideWhenUsed/>
    <w:rsid w:val="000C6F2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C6F2F"/>
    <w:rPr>
      <w:color w:val="000000"/>
    </w:rPr>
  </w:style>
  <w:style w:type="character" w:customStyle="1" w:styleId="30">
    <w:name w:val="Заголовок 3 Знак"/>
    <w:basedOn w:val="a0"/>
    <w:link w:val="3"/>
    <w:uiPriority w:val="9"/>
    <w:semiHidden/>
    <w:rsid w:val="001C5A3A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af1">
    <w:name w:val="Body Text Indent"/>
    <w:basedOn w:val="a"/>
    <w:link w:val="af2"/>
    <w:uiPriority w:val="99"/>
    <w:semiHidden/>
    <w:unhideWhenUsed/>
    <w:rsid w:val="00124051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124051"/>
    <w:rPr>
      <w:color w:val="000000"/>
    </w:rPr>
  </w:style>
  <w:style w:type="paragraph" w:styleId="33">
    <w:name w:val="Body Text Indent 3"/>
    <w:basedOn w:val="a"/>
    <w:link w:val="34"/>
    <w:uiPriority w:val="99"/>
    <w:semiHidden/>
    <w:unhideWhenUsed/>
    <w:rsid w:val="0064220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64220B"/>
    <w:rPr>
      <w:color w:val="000000"/>
      <w:sz w:val="16"/>
      <w:szCs w:val="16"/>
    </w:rPr>
  </w:style>
  <w:style w:type="paragraph" w:styleId="af3">
    <w:name w:val="Subtitle"/>
    <w:basedOn w:val="a"/>
    <w:link w:val="af4"/>
    <w:qFormat/>
    <w:rsid w:val="006001DC"/>
    <w:pPr>
      <w:widowControl/>
      <w:ind w:firstLine="709"/>
      <w:jc w:val="both"/>
    </w:pPr>
    <w:rPr>
      <w:rFonts w:ascii="Times New Roman" w:eastAsia="Times New Roman" w:hAnsi="Times New Roman" w:cs="Times New Roman"/>
      <w:color w:val="auto"/>
      <w:sz w:val="28"/>
      <w:szCs w:val="20"/>
      <w:u w:val="single"/>
      <w:lang w:bidi="ar-SA"/>
    </w:rPr>
  </w:style>
  <w:style w:type="character" w:customStyle="1" w:styleId="af4">
    <w:name w:val="Подзаголовок Знак"/>
    <w:basedOn w:val="a0"/>
    <w:link w:val="af3"/>
    <w:rsid w:val="006001DC"/>
    <w:rPr>
      <w:rFonts w:ascii="Times New Roman" w:eastAsia="Times New Roman" w:hAnsi="Times New Roman" w:cs="Times New Roman"/>
      <w:sz w:val="28"/>
      <w:szCs w:val="20"/>
      <w:u w:val="single"/>
      <w:lang w:bidi="ar-SA"/>
    </w:rPr>
  </w:style>
  <w:style w:type="paragraph" w:styleId="af5">
    <w:name w:val="Body Text"/>
    <w:basedOn w:val="a"/>
    <w:link w:val="af6"/>
    <w:uiPriority w:val="1"/>
    <w:unhideWhenUsed/>
    <w:qFormat/>
    <w:rsid w:val="008C5D67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semiHidden/>
    <w:rsid w:val="008C5D67"/>
    <w:rPr>
      <w:color w:val="000000"/>
    </w:rPr>
  </w:style>
  <w:style w:type="character" w:customStyle="1" w:styleId="10">
    <w:name w:val="Заголовок 1 Знак"/>
    <w:basedOn w:val="a0"/>
    <w:link w:val="1"/>
    <w:uiPriority w:val="9"/>
    <w:rsid w:val="002C47C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customStyle="1" w:styleId="af7">
    <w:name w:val="Чертежный"/>
    <w:rsid w:val="00922A90"/>
    <w:pPr>
      <w:widowControl/>
      <w:jc w:val="both"/>
    </w:pPr>
    <w:rPr>
      <w:rFonts w:ascii="ISOCPEUR" w:eastAsiaTheme="minorEastAsia" w:hAnsi="ISOCPEUR" w:cs="Times New Roman"/>
      <w:i/>
      <w:sz w:val="28"/>
      <w:szCs w:val="20"/>
      <w:lang w:bidi="ar-SA"/>
    </w:rPr>
  </w:style>
  <w:style w:type="paragraph" w:customStyle="1" w:styleId="Default">
    <w:name w:val="Default"/>
    <w:rsid w:val="006E2FA7"/>
    <w:pPr>
      <w:widowControl/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lang w:eastAsia="en-US" w:bidi="ar-SA"/>
    </w:rPr>
  </w:style>
  <w:style w:type="paragraph" w:customStyle="1" w:styleId="p592">
    <w:name w:val="p592"/>
    <w:basedOn w:val="a"/>
    <w:rsid w:val="004871A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p224">
    <w:name w:val="p224"/>
    <w:basedOn w:val="a"/>
    <w:rsid w:val="004871A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31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3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ACB387-3540-4997-B6CC-2C85182C5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2460</Words>
  <Characters>14025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2</cp:revision>
  <dcterms:created xsi:type="dcterms:W3CDTF">2025-04-11T08:29:00Z</dcterms:created>
  <dcterms:modified xsi:type="dcterms:W3CDTF">2025-04-11T08:29:00Z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