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896" w14:textId="0AD296F3" w:rsidR="00425E7B" w:rsidRPr="001D05F2" w:rsidRDefault="00593974" w:rsidP="002E76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B14FF82" w14:textId="49FF731D" w:rsidR="002E7615" w:rsidRPr="001D05F2" w:rsidRDefault="00593974" w:rsidP="002E76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B15E38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B15E38">
        <w:rPr>
          <w:rFonts w:ascii="Times New Roman" w:hAnsi="Times New Roman" w:cs="Times New Roman"/>
          <w:b/>
          <w:sz w:val="28"/>
          <w:szCs w:val="28"/>
        </w:rPr>
        <w:t>змерительные преобразователи</w:t>
      </w:r>
      <w:r w:rsidRPr="001D05F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B8B1180" w14:textId="77777777" w:rsidR="002E7615" w:rsidRPr="001D05F2" w:rsidRDefault="002E7615" w:rsidP="002E76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454A8F" w14:textId="214595B6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58D1B59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54A443D" w14:textId="115EC99A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0F8296A2" w14:textId="72EDA582" w:rsidR="005E64B5" w:rsidRP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7C68C91F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50EC9CA1" w14:textId="3C2393C2" w:rsidR="003A1F1A" w:rsidRPr="009C2E36" w:rsidRDefault="005E64B5" w:rsidP="005A5064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>1</w:t>
      </w:r>
      <w:r w:rsidR="003A1F1A" w:rsidRPr="009C2E36">
        <w:rPr>
          <w:rFonts w:ascii="Times New Roman" w:hAnsi="Times New Roman" w:cs="Times New Roman"/>
          <w:sz w:val="28"/>
          <w:szCs w:val="28"/>
        </w:rPr>
        <w:t xml:space="preserve">. </w:t>
      </w:r>
      <w:r w:rsidR="005A5064" w:rsidRPr="009C2E36">
        <w:rPr>
          <w:rFonts w:ascii="Times New Roman" w:hAnsi="Times New Roman" w:cs="Times New Roman"/>
          <w:sz w:val="28"/>
          <w:szCs w:val="28"/>
        </w:rPr>
        <w:t>Коэффициент преобразования измерительного преобразователя k(X) определяется отношением</w:t>
      </w:r>
    </w:p>
    <w:p w14:paraId="20419B3D" w14:textId="61718E09" w:rsidR="003A1F1A" w:rsidRPr="009C2E36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А) </w:t>
      </w:r>
      <w:r w:rsidR="005A5064" w:rsidRPr="009C2E36">
        <w:rPr>
          <w:rFonts w:ascii="Times New Roman" w:hAnsi="Times New Roman" w:cs="Times New Roman"/>
          <w:sz w:val="28"/>
          <w:szCs w:val="28"/>
        </w:rPr>
        <w:t>k(X)=Y/X</w:t>
      </w:r>
    </w:p>
    <w:p w14:paraId="0FED4955" w14:textId="551041EB" w:rsidR="003A1F1A" w:rsidRPr="009C2E36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Б) </w:t>
      </w:r>
      <w:r w:rsidR="005A5064" w:rsidRPr="009C2E36">
        <w:rPr>
          <w:rFonts w:ascii="Times New Roman" w:hAnsi="Times New Roman" w:cs="Times New Roman"/>
          <w:sz w:val="28"/>
          <w:szCs w:val="28"/>
        </w:rPr>
        <w:t>k(X)=X/Y</w:t>
      </w:r>
    </w:p>
    <w:p w14:paraId="1D22F103" w14:textId="67CD2BBE" w:rsidR="003A1F1A" w:rsidRPr="009C2E36" w:rsidRDefault="005E64B5" w:rsidP="005E64B5">
      <w:pPr>
        <w:widowControl/>
        <w:spacing w:line="23" w:lineRule="atLeast"/>
        <w:rPr>
          <w:rFonts w:ascii="Times New Roman" w:hAnsi="Times New Roman" w:cs="Times New Roman"/>
          <w:bCs/>
          <w:sz w:val="28"/>
          <w:szCs w:val="28"/>
        </w:rPr>
      </w:pPr>
      <w:r w:rsidRPr="009C2E36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5A5064" w:rsidRPr="009C2E36">
        <w:rPr>
          <w:rFonts w:ascii="Times New Roman" w:hAnsi="Times New Roman" w:cs="Times New Roman"/>
          <w:sz w:val="28"/>
          <w:szCs w:val="28"/>
        </w:rPr>
        <w:t>k(X)=</w:t>
      </w:r>
      <w:r w:rsidR="005A5064" w:rsidRPr="009C2E36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5A5064" w:rsidRPr="009C2E36">
        <w:rPr>
          <w:rFonts w:ascii="Times New Roman" w:hAnsi="Times New Roman" w:cs="Times New Roman"/>
          <w:sz w:val="28"/>
          <w:szCs w:val="28"/>
        </w:rPr>
        <w:t>·</w:t>
      </w:r>
      <w:r w:rsidR="005A5064" w:rsidRPr="009C2E36">
        <w:rPr>
          <w:rFonts w:ascii="Times New Roman" w:hAnsi="Times New Roman" w:cs="Times New Roman"/>
          <w:sz w:val="28"/>
          <w:szCs w:val="28"/>
          <w:lang w:val="en-US"/>
        </w:rPr>
        <w:t>Y</w:t>
      </w:r>
    </w:p>
    <w:p w14:paraId="5F5C62AA" w14:textId="6D7F3837" w:rsidR="003A1F1A" w:rsidRPr="009C2E36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Г) </w:t>
      </w:r>
      <w:r w:rsidR="009C2E36" w:rsidRPr="009C2E36">
        <w:rPr>
          <w:rFonts w:ascii="Times New Roman" w:hAnsi="Times New Roman" w:cs="Times New Roman"/>
          <w:sz w:val="28"/>
          <w:szCs w:val="28"/>
        </w:rPr>
        <w:t>k(X)=Y/2X</w:t>
      </w:r>
    </w:p>
    <w:p w14:paraId="7641F29D" w14:textId="58449974" w:rsidR="003A1F1A" w:rsidRPr="009C2E36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A5064" w:rsidRPr="009C2E36">
        <w:rPr>
          <w:rFonts w:ascii="Times New Roman" w:hAnsi="Times New Roman" w:cs="Times New Roman"/>
          <w:sz w:val="28"/>
          <w:szCs w:val="28"/>
        </w:rPr>
        <w:t>А</w:t>
      </w:r>
    </w:p>
    <w:p w14:paraId="5B056F96" w14:textId="3CA7D849" w:rsidR="003A1F1A" w:rsidRPr="009C2E36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A5064" w:rsidRPr="009C2E36">
        <w:rPr>
          <w:rFonts w:ascii="Times New Roman" w:hAnsi="Times New Roman" w:cs="Times New Roman"/>
          <w:sz w:val="28"/>
          <w:szCs w:val="28"/>
        </w:rPr>
        <w:t xml:space="preserve"> </w:t>
      </w:r>
      <w:r w:rsidR="00E80A60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14:paraId="26428757" w14:textId="1F684D74" w:rsidR="002E7615" w:rsidRPr="009C2E36" w:rsidRDefault="002E761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2C5930BE" w14:textId="045CD040" w:rsidR="003A1F1A" w:rsidRPr="009C2E36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>2</w:t>
      </w:r>
      <w:r w:rsidR="003A1F1A" w:rsidRPr="009C2E36">
        <w:rPr>
          <w:rFonts w:ascii="Times New Roman" w:hAnsi="Times New Roman" w:cs="Times New Roman"/>
          <w:sz w:val="28"/>
          <w:szCs w:val="28"/>
        </w:rPr>
        <w:t xml:space="preserve">. </w:t>
      </w:r>
      <w:r w:rsidR="00F32037" w:rsidRPr="009C2E36">
        <w:rPr>
          <w:rFonts w:ascii="Times New Roman" w:hAnsi="Times New Roman" w:cs="Times New Roman"/>
          <w:sz w:val="28"/>
          <w:szCs w:val="28"/>
        </w:rPr>
        <w:t>Чувствительным элементом называется</w:t>
      </w:r>
    </w:p>
    <w:p w14:paraId="74AFC136" w14:textId="6B5E1CF4" w:rsidR="003A1F1A" w:rsidRPr="009C2E36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А) </w:t>
      </w:r>
      <w:r w:rsidR="005A5064" w:rsidRPr="009C2E36">
        <w:rPr>
          <w:rFonts w:ascii="Times New Roman" w:hAnsi="Times New Roman" w:cs="Times New Roman"/>
          <w:sz w:val="28"/>
          <w:szCs w:val="28"/>
        </w:rPr>
        <w:t>первый элемент в измерительной цепи</w:t>
      </w:r>
    </w:p>
    <w:p w14:paraId="15942CCE" w14:textId="36D42845" w:rsidR="003A1F1A" w:rsidRPr="009C2E36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Б) </w:t>
      </w:r>
      <w:r w:rsidR="005A5064" w:rsidRPr="009C2E36">
        <w:rPr>
          <w:rFonts w:ascii="Times New Roman" w:hAnsi="Times New Roman" w:cs="Times New Roman"/>
          <w:sz w:val="28"/>
          <w:szCs w:val="28"/>
        </w:rPr>
        <w:t>устройство, определяющее выходной сигнал</w:t>
      </w:r>
    </w:p>
    <w:p w14:paraId="70879BCC" w14:textId="1AE651F3" w:rsidR="003A1F1A" w:rsidRPr="009C2E36" w:rsidRDefault="005E64B5" w:rsidP="005E64B5">
      <w:pPr>
        <w:widowControl/>
        <w:spacing w:line="23" w:lineRule="atLeast"/>
        <w:rPr>
          <w:rFonts w:ascii="Times New Roman" w:hAnsi="Times New Roman" w:cs="Times New Roman"/>
          <w:bCs/>
          <w:sz w:val="28"/>
          <w:szCs w:val="28"/>
        </w:rPr>
      </w:pPr>
      <w:r w:rsidRPr="009C2E36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5A5064" w:rsidRPr="009C2E36">
        <w:rPr>
          <w:rFonts w:ascii="Times New Roman" w:hAnsi="Times New Roman" w:cs="Times New Roman"/>
          <w:sz w:val="28"/>
          <w:szCs w:val="28"/>
        </w:rPr>
        <w:t>часть преобразовательного элемента, на которую непосредственно воздействует измеряемая величина</w:t>
      </w:r>
    </w:p>
    <w:p w14:paraId="1D70CD75" w14:textId="38F6CFCB" w:rsidR="005A5064" w:rsidRPr="009C2E36" w:rsidRDefault="005E64B5" w:rsidP="005A5064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Г) </w:t>
      </w:r>
      <w:r w:rsidR="005A5064" w:rsidRPr="009C2E36">
        <w:rPr>
          <w:rFonts w:ascii="Times New Roman" w:hAnsi="Times New Roman" w:cs="Times New Roman"/>
          <w:sz w:val="28"/>
          <w:szCs w:val="28"/>
        </w:rPr>
        <w:t>второй элемент в измерительной цепи</w:t>
      </w:r>
    </w:p>
    <w:p w14:paraId="4D9FA767" w14:textId="64E686C2" w:rsidR="003A1F1A" w:rsidRPr="009C2E36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A5064" w:rsidRPr="009C2E36">
        <w:rPr>
          <w:rFonts w:ascii="Times New Roman" w:hAnsi="Times New Roman" w:cs="Times New Roman"/>
          <w:sz w:val="28"/>
          <w:szCs w:val="28"/>
        </w:rPr>
        <w:t>В</w:t>
      </w:r>
    </w:p>
    <w:p w14:paraId="00E5F037" w14:textId="2CD51315" w:rsidR="003A1F1A" w:rsidRPr="009C2E36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80A60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14:paraId="7F7030A1" w14:textId="25A18CC3" w:rsidR="003A1F1A" w:rsidRPr="009C2E36" w:rsidRDefault="003A1F1A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79E176D0" w14:textId="1F44AA8F" w:rsidR="005E64B5" w:rsidRPr="009C2E36" w:rsidRDefault="005E64B5" w:rsidP="009C2E36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 w:rsidRPr="009C2E36">
        <w:rPr>
          <w:bCs/>
          <w:sz w:val="28"/>
          <w:szCs w:val="28"/>
        </w:rPr>
        <w:t xml:space="preserve">3. </w:t>
      </w:r>
      <w:bookmarkStart w:id="0" w:name="_Hlk193194064"/>
      <w:r w:rsidR="009C2E36" w:rsidRPr="009C2E36">
        <w:rPr>
          <w:sz w:val="28"/>
          <w:szCs w:val="28"/>
        </w:rPr>
        <w:t>Под порогом чувствительности измерительного преобразователя (ИП) обычно понимают</w:t>
      </w:r>
      <w:bookmarkEnd w:id="0"/>
    </w:p>
    <w:p w14:paraId="5998111B" w14:textId="058FFE8C" w:rsidR="005E64B5" w:rsidRPr="009C2E36" w:rsidRDefault="005E64B5" w:rsidP="005E64B5">
      <w:pPr>
        <w:pStyle w:val="fr1"/>
        <w:spacing w:before="0" w:beforeAutospacing="0" w:after="0" w:afterAutospacing="0" w:line="23" w:lineRule="atLeast"/>
        <w:rPr>
          <w:sz w:val="28"/>
          <w:szCs w:val="28"/>
        </w:rPr>
      </w:pPr>
      <w:r w:rsidRPr="009C2E36">
        <w:rPr>
          <w:sz w:val="28"/>
          <w:szCs w:val="28"/>
        </w:rPr>
        <w:t xml:space="preserve">А) </w:t>
      </w:r>
      <w:r w:rsidR="009C2E36" w:rsidRPr="009C2E36">
        <w:rPr>
          <w:sz w:val="28"/>
          <w:szCs w:val="28"/>
        </w:rPr>
        <w:t>производную от функции преобразования</w:t>
      </w:r>
    </w:p>
    <w:p w14:paraId="39D52947" w14:textId="49047F6B" w:rsidR="005E64B5" w:rsidRPr="009C2E36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9C2E36">
        <w:rPr>
          <w:bCs/>
          <w:sz w:val="28"/>
          <w:szCs w:val="28"/>
        </w:rPr>
        <w:t xml:space="preserve">Б) </w:t>
      </w:r>
      <w:r w:rsidR="009C2E36" w:rsidRPr="009C2E36">
        <w:rPr>
          <w:sz w:val="28"/>
          <w:szCs w:val="28"/>
        </w:rPr>
        <w:t>наибольшее значение входной величины, которое может быть выявлено этим преобразователем</w:t>
      </w:r>
    </w:p>
    <w:p w14:paraId="419D54EC" w14:textId="1FFB77C3" w:rsidR="005E64B5" w:rsidRPr="009C2E36" w:rsidRDefault="005E64B5" w:rsidP="009C2E36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 w:rsidRPr="009C2E36">
        <w:rPr>
          <w:bCs/>
          <w:sz w:val="28"/>
          <w:szCs w:val="28"/>
        </w:rPr>
        <w:t xml:space="preserve">В) </w:t>
      </w:r>
      <w:r w:rsidR="009C2E36" w:rsidRPr="009C2E36">
        <w:rPr>
          <w:sz w:val="28"/>
          <w:szCs w:val="28"/>
        </w:rPr>
        <w:t>наименьшее значение входной величины, которое может быть выявлено этим преобразователем</w:t>
      </w:r>
    </w:p>
    <w:p w14:paraId="4BCFAA31" w14:textId="4078729A" w:rsidR="005E64B5" w:rsidRPr="000E0CB8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0E0CB8">
        <w:rPr>
          <w:bCs/>
          <w:sz w:val="28"/>
          <w:szCs w:val="28"/>
        </w:rPr>
        <w:t xml:space="preserve">Г) </w:t>
      </w:r>
      <w:r w:rsidR="009C2E36" w:rsidRPr="000E0CB8">
        <w:rPr>
          <w:bCs/>
          <w:sz w:val="28"/>
          <w:szCs w:val="28"/>
        </w:rPr>
        <w:t>реакцию невозбужденного ИП на воздействие в виде единичного скачка 1(</w:t>
      </w:r>
      <w:r w:rsidR="009C2E36" w:rsidRPr="000E0CB8">
        <w:rPr>
          <w:bCs/>
          <w:sz w:val="28"/>
          <w:szCs w:val="28"/>
          <w:lang w:val="en-US"/>
        </w:rPr>
        <w:t>t</w:t>
      </w:r>
      <w:r w:rsidR="009C2E36" w:rsidRPr="000E0CB8">
        <w:rPr>
          <w:bCs/>
          <w:sz w:val="28"/>
          <w:szCs w:val="28"/>
        </w:rPr>
        <w:t>)</w:t>
      </w:r>
    </w:p>
    <w:p w14:paraId="78C0E613" w14:textId="7DDF0BA3" w:rsidR="005E64B5" w:rsidRPr="009C2E36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C2E36" w:rsidRPr="009C2E36">
        <w:rPr>
          <w:rFonts w:ascii="Times New Roman" w:hAnsi="Times New Roman" w:cs="Times New Roman"/>
          <w:sz w:val="28"/>
          <w:szCs w:val="28"/>
        </w:rPr>
        <w:t>В</w:t>
      </w:r>
    </w:p>
    <w:p w14:paraId="1B4763A9" w14:textId="492DC326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80A60">
        <w:rPr>
          <w:rFonts w:ascii="Times New Roman" w:hAnsi="Times New Roman" w:cs="Times New Roman"/>
          <w:sz w:val="28"/>
          <w:szCs w:val="28"/>
        </w:rPr>
        <w:t>ОПК-3 (ОПК-3.2)</w:t>
      </w:r>
    </w:p>
    <w:p w14:paraId="1B8448FA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31562388" w14:textId="509DD4F3" w:rsidR="009C2E36" w:rsidRPr="009C2E36" w:rsidRDefault="005E64B5" w:rsidP="009C2E36">
      <w:pPr>
        <w:pStyle w:val="Cell"/>
        <w:jc w:val="both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9C2E36" w:rsidRPr="009C2E36">
        <w:rPr>
          <w:rFonts w:ascii="Times New Roman" w:hAnsi="Times New Roman" w:cs="Times New Roman"/>
          <w:sz w:val="28"/>
          <w:szCs w:val="28"/>
        </w:rPr>
        <w:t>Погрешностью преобразования считают</w:t>
      </w:r>
    </w:p>
    <w:p w14:paraId="6B60F5F8" w14:textId="193E77C2" w:rsidR="005E64B5" w:rsidRPr="009C2E36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 xml:space="preserve">А) </w:t>
      </w:r>
      <w:r w:rsidR="009C2E36" w:rsidRPr="009C2E36">
        <w:rPr>
          <w:sz w:val="28"/>
          <w:szCs w:val="28"/>
        </w:rPr>
        <w:t>относительную чувствительность измерительного преобразователя</w:t>
      </w:r>
    </w:p>
    <w:p w14:paraId="01C90EAD" w14:textId="38CDA0DC" w:rsidR="005E64B5" w:rsidRPr="009C2E36" w:rsidRDefault="005E64B5" w:rsidP="005E64B5">
      <w:pPr>
        <w:pStyle w:val="fr1"/>
        <w:spacing w:before="0" w:beforeAutospacing="0" w:after="0" w:afterAutospacing="0" w:line="23" w:lineRule="atLeast"/>
        <w:rPr>
          <w:sz w:val="28"/>
          <w:szCs w:val="28"/>
        </w:rPr>
      </w:pPr>
      <w:r w:rsidRPr="009C2E36">
        <w:rPr>
          <w:sz w:val="28"/>
          <w:szCs w:val="28"/>
        </w:rPr>
        <w:t xml:space="preserve">Б) </w:t>
      </w:r>
      <w:r w:rsidR="009C2E36" w:rsidRPr="009C2E36">
        <w:rPr>
          <w:sz w:val="28"/>
          <w:szCs w:val="28"/>
        </w:rPr>
        <w:t>разность предельных значений выходной величины</w:t>
      </w:r>
    </w:p>
    <w:p w14:paraId="1944C5C3" w14:textId="5B17C97F" w:rsidR="005E64B5" w:rsidRPr="009C2E36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9C2E36">
        <w:rPr>
          <w:bCs/>
          <w:sz w:val="28"/>
          <w:szCs w:val="28"/>
        </w:rPr>
        <w:t xml:space="preserve">В) </w:t>
      </w:r>
      <w:r w:rsidR="009C2E36" w:rsidRPr="009C2E36">
        <w:rPr>
          <w:sz w:val="28"/>
          <w:szCs w:val="28"/>
        </w:rPr>
        <w:t>разность входного и выходного сигналов</w:t>
      </w:r>
    </w:p>
    <w:p w14:paraId="7E63852F" w14:textId="3E01487E" w:rsidR="005E64B5" w:rsidRPr="009C2E36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9C2E36">
        <w:rPr>
          <w:bCs/>
          <w:sz w:val="28"/>
          <w:szCs w:val="28"/>
        </w:rPr>
        <w:t xml:space="preserve">Г) </w:t>
      </w:r>
      <w:r w:rsidR="009C2E36" w:rsidRPr="009C2E36">
        <w:rPr>
          <w:sz w:val="28"/>
          <w:szCs w:val="28"/>
        </w:rPr>
        <w:t xml:space="preserve">отклонение реальной характеристики преобразования </w:t>
      </w:r>
      <w:proofErr w:type="gramStart"/>
      <w:r w:rsidR="009C2E36" w:rsidRPr="009C2E36">
        <w:rPr>
          <w:sz w:val="28"/>
          <w:szCs w:val="28"/>
        </w:rPr>
        <w:t>от</w:t>
      </w:r>
      <w:proofErr w:type="gramEnd"/>
      <w:r w:rsidR="009C2E36" w:rsidRPr="009C2E36">
        <w:rPr>
          <w:sz w:val="28"/>
          <w:szCs w:val="28"/>
        </w:rPr>
        <w:t xml:space="preserve"> идеальной</w:t>
      </w:r>
    </w:p>
    <w:p w14:paraId="4AF94785" w14:textId="22515DDF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C2E36">
        <w:rPr>
          <w:rFonts w:ascii="Times New Roman" w:hAnsi="Times New Roman" w:cs="Times New Roman"/>
          <w:sz w:val="28"/>
          <w:szCs w:val="28"/>
        </w:rPr>
        <w:t>Г</w:t>
      </w:r>
    </w:p>
    <w:p w14:paraId="5839A570" w14:textId="5DD6C27C" w:rsid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B15E38">
        <w:rPr>
          <w:rFonts w:ascii="Times New Roman" w:hAnsi="Times New Roman" w:cs="Times New Roman"/>
          <w:sz w:val="28"/>
          <w:szCs w:val="28"/>
        </w:rPr>
        <w:t xml:space="preserve"> </w:t>
      </w:r>
      <w:r w:rsidR="00E80A60">
        <w:rPr>
          <w:rFonts w:ascii="Times New Roman" w:hAnsi="Times New Roman" w:cs="Times New Roman"/>
          <w:sz w:val="28"/>
          <w:szCs w:val="28"/>
        </w:rPr>
        <w:t>ПК-</w:t>
      </w:r>
      <w:r w:rsidR="00AD55BB">
        <w:rPr>
          <w:rFonts w:ascii="Times New Roman" w:hAnsi="Times New Roman" w:cs="Times New Roman"/>
          <w:sz w:val="28"/>
          <w:szCs w:val="28"/>
        </w:rPr>
        <w:t>3</w:t>
      </w:r>
      <w:r w:rsidR="00E80A60">
        <w:rPr>
          <w:rFonts w:ascii="Times New Roman" w:hAnsi="Times New Roman" w:cs="Times New Roman"/>
          <w:sz w:val="28"/>
          <w:szCs w:val="28"/>
        </w:rPr>
        <w:t xml:space="preserve"> (ПК-</w:t>
      </w:r>
      <w:r w:rsidR="00AD55BB">
        <w:rPr>
          <w:rFonts w:ascii="Times New Roman" w:hAnsi="Times New Roman" w:cs="Times New Roman"/>
          <w:sz w:val="28"/>
          <w:szCs w:val="28"/>
        </w:rPr>
        <w:t>3</w:t>
      </w:r>
      <w:r w:rsidR="00E80A60">
        <w:rPr>
          <w:rFonts w:ascii="Times New Roman" w:hAnsi="Times New Roman" w:cs="Times New Roman"/>
          <w:sz w:val="28"/>
          <w:szCs w:val="28"/>
        </w:rPr>
        <w:t>.1)</w:t>
      </w:r>
    </w:p>
    <w:p w14:paraId="3E1C079D" w14:textId="780A5CA6" w:rsidR="005E64B5" w:rsidRPr="002F7320" w:rsidRDefault="005E64B5" w:rsidP="009C2E36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F7320">
        <w:rPr>
          <w:rFonts w:ascii="Times New Roman" w:hAnsi="Times New Roman" w:cs="Times New Roman"/>
          <w:sz w:val="28"/>
          <w:szCs w:val="28"/>
        </w:rPr>
        <w:t xml:space="preserve">5. </w:t>
      </w:r>
      <w:r w:rsidR="002F7320" w:rsidRPr="002F7320">
        <w:rPr>
          <w:rFonts w:ascii="Times New Roman" w:hAnsi="Times New Roman" w:cs="Times New Roman"/>
          <w:sz w:val="28"/>
          <w:szCs w:val="28"/>
        </w:rPr>
        <w:t>Диапазоном измерений считают</w:t>
      </w:r>
    </w:p>
    <w:p w14:paraId="545CE98D" w14:textId="6823EAC1" w:rsidR="005E64B5" w:rsidRPr="002F7320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А) </w:t>
      </w:r>
      <w:r w:rsidR="002F7320" w:rsidRPr="002F7320">
        <w:rPr>
          <w:rFonts w:ascii="Times New Roman" w:hAnsi="Times New Roman" w:cs="Times New Roman"/>
          <w:sz w:val="28"/>
          <w:szCs w:val="28"/>
        </w:rPr>
        <w:t>область значений, в которую входит порог чувствительности измерительного средства</w:t>
      </w:r>
    </w:p>
    <w:p w14:paraId="0B78A60F" w14:textId="709CAD70" w:rsidR="005E64B5" w:rsidRPr="002F7320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F7320">
        <w:rPr>
          <w:rFonts w:ascii="Times New Roman" w:hAnsi="Times New Roman" w:cs="Times New Roman"/>
          <w:sz w:val="28"/>
          <w:szCs w:val="28"/>
        </w:rPr>
        <w:t xml:space="preserve">Б) </w:t>
      </w:r>
      <w:r w:rsidR="002F7320" w:rsidRPr="002F7320">
        <w:rPr>
          <w:rFonts w:ascii="Times New Roman" w:hAnsi="Times New Roman" w:cs="Times New Roman"/>
          <w:sz w:val="28"/>
          <w:szCs w:val="28"/>
        </w:rPr>
        <w:t>область значений измеряемой величины, для которой нормированы допускаемые погрешности средства измерений</w:t>
      </w:r>
    </w:p>
    <w:p w14:paraId="2E874D24" w14:textId="1CF49252" w:rsidR="005E64B5" w:rsidRPr="002F7320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F7320">
        <w:rPr>
          <w:rFonts w:ascii="Times New Roman" w:hAnsi="Times New Roman" w:cs="Times New Roman"/>
          <w:sz w:val="28"/>
          <w:szCs w:val="28"/>
        </w:rPr>
        <w:t xml:space="preserve">В) </w:t>
      </w:r>
      <w:r w:rsidR="002F7320" w:rsidRPr="002F7320">
        <w:rPr>
          <w:rFonts w:ascii="Times New Roman" w:hAnsi="Times New Roman" w:cs="Times New Roman"/>
          <w:sz w:val="28"/>
          <w:szCs w:val="28"/>
        </w:rPr>
        <w:t>область значений, определяемая диапазоном показаний</w:t>
      </w:r>
    </w:p>
    <w:p w14:paraId="17A720B1" w14:textId="3CA4DFB2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F7320">
        <w:rPr>
          <w:rFonts w:ascii="Times New Roman" w:hAnsi="Times New Roman" w:cs="Times New Roman"/>
          <w:sz w:val="28"/>
          <w:szCs w:val="28"/>
        </w:rPr>
        <w:t xml:space="preserve">Г) </w:t>
      </w:r>
      <w:r w:rsidR="002F7320" w:rsidRPr="002F7320">
        <w:rPr>
          <w:rFonts w:ascii="Times New Roman" w:hAnsi="Times New Roman" w:cs="Times New Roman"/>
          <w:sz w:val="28"/>
          <w:szCs w:val="28"/>
        </w:rPr>
        <w:t>максимальные показания датчика</w:t>
      </w:r>
    </w:p>
    <w:p w14:paraId="019DEC23" w14:textId="64B3E6D8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F7320">
        <w:rPr>
          <w:rFonts w:ascii="Times New Roman" w:hAnsi="Times New Roman" w:cs="Times New Roman"/>
          <w:sz w:val="28"/>
          <w:szCs w:val="28"/>
        </w:rPr>
        <w:t>Б</w:t>
      </w:r>
    </w:p>
    <w:p w14:paraId="2278B948" w14:textId="649BFA01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D55BB">
        <w:rPr>
          <w:rFonts w:ascii="Times New Roman" w:hAnsi="Times New Roman" w:cs="Times New Roman"/>
          <w:sz w:val="28"/>
          <w:szCs w:val="28"/>
        </w:rPr>
        <w:t>ПК-3 (ПК-3.1)</w:t>
      </w:r>
    </w:p>
    <w:p w14:paraId="0C68CC56" w14:textId="0B41FA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3E2673A9" w14:textId="642FF548" w:rsidR="002F7320" w:rsidRPr="000E0CB8" w:rsidRDefault="005E64B5" w:rsidP="002F7320">
      <w:pPr>
        <w:pStyle w:val="Cell"/>
        <w:jc w:val="both"/>
        <w:rPr>
          <w:rFonts w:ascii="Times New Roman" w:hAnsi="Times New Roman" w:cs="Times New Roman"/>
          <w:sz w:val="28"/>
          <w:szCs w:val="28"/>
        </w:rPr>
      </w:pPr>
      <w:r w:rsidRPr="000E0CB8">
        <w:rPr>
          <w:rFonts w:ascii="Times New Roman" w:hAnsi="Times New Roman" w:cs="Times New Roman"/>
          <w:sz w:val="28"/>
          <w:szCs w:val="28"/>
        </w:rPr>
        <w:t xml:space="preserve">6. </w:t>
      </w:r>
      <w:r w:rsidR="002F7320" w:rsidRPr="000E0CB8">
        <w:rPr>
          <w:rFonts w:ascii="Times New Roman" w:hAnsi="Times New Roman" w:cs="Times New Roman"/>
          <w:sz w:val="28"/>
          <w:szCs w:val="28"/>
        </w:rPr>
        <w:t xml:space="preserve">Переходной функцией измерительного преобразователя (ИП) </w:t>
      </w:r>
      <w:r w:rsidR="002F7320" w:rsidRPr="000E0CB8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2F7320" w:rsidRPr="000E0CB8">
        <w:rPr>
          <w:rFonts w:ascii="Times New Roman" w:hAnsi="Times New Roman" w:cs="Times New Roman"/>
          <w:sz w:val="28"/>
          <w:szCs w:val="28"/>
        </w:rPr>
        <w:t>(</w:t>
      </w:r>
      <w:r w:rsidR="002F7320" w:rsidRPr="000E0CB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2F7320" w:rsidRPr="000E0CB8">
        <w:rPr>
          <w:rFonts w:ascii="Times New Roman" w:hAnsi="Times New Roman" w:cs="Times New Roman"/>
          <w:sz w:val="28"/>
          <w:szCs w:val="28"/>
        </w:rPr>
        <w:t>) называется</w:t>
      </w:r>
    </w:p>
    <w:p w14:paraId="12D984B8" w14:textId="7337C46E" w:rsidR="005E64B5" w:rsidRPr="000E0CB8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0E0CB8">
        <w:rPr>
          <w:rFonts w:ascii="Times New Roman" w:hAnsi="Times New Roman" w:cs="Times New Roman"/>
          <w:sz w:val="28"/>
          <w:szCs w:val="28"/>
        </w:rPr>
        <w:t xml:space="preserve">А) </w:t>
      </w:r>
      <w:r w:rsidR="002F7320" w:rsidRPr="000E0CB8">
        <w:rPr>
          <w:rFonts w:ascii="Times New Roman" w:hAnsi="Times New Roman" w:cs="Times New Roman"/>
          <w:sz w:val="28"/>
          <w:szCs w:val="28"/>
        </w:rPr>
        <w:t xml:space="preserve">реакция ИП на изменение </w:t>
      </w:r>
      <w:proofErr w:type="spellStart"/>
      <w:r w:rsidR="002F7320" w:rsidRPr="000E0CB8">
        <w:rPr>
          <w:rFonts w:ascii="Times New Roman" w:hAnsi="Times New Roman" w:cs="Times New Roman"/>
          <w:sz w:val="28"/>
          <w:szCs w:val="28"/>
        </w:rPr>
        <w:t>t</w:t>
      </w:r>
      <w:r w:rsidR="002F7320" w:rsidRPr="000E0CB8">
        <w:rPr>
          <w:rFonts w:ascii="Times New Roman" w:hAnsi="Times New Roman" w:cs="Times New Roman"/>
          <w:sz w:val="28"/>
          <w:szCs w:val="28"/>
          <w:vertAlign w:val="subscript"/>
        </w:rPr>
        <w:t>окр.ср</w:t>
      </w:r>
      <w:proofErr w:type="spellEnd"/>
      <w:r w:rsidR="002F7320" w:rsidRPr="000E0CB8">
        <w:rPr>
          <w:rFonts w:ascii="Times New Roman" w:hAnsi="Times New Roman" w:cs="Times New Roman"/>
          <w:sz w:val="28"/>
          <w:szCs w:val="28"/>
          <w:vertAlign w:val="subscript"/>
        </w:rPr>
        <w:t>.</w:t>
      </w:r>
      <w:r w:rsidR="002F7320" w:rsidRPr="000E0CB8">
        <w:rPr>
          <w:rFonts w:ascii="Times New Roman" w:hAnsi="Times New Roman" w:cs="Times New Roman"/>
          <w:sz w:val="28"/>
          <w:szCs w:val="28"/>
        </w:rPr>
        <w:t xml:space="preserve"> на 1</w:t>
      </w:r>
      <w:proofErr w:type="gramStart"/>
      <w:r w:rsidR="002F7320" w:rsidRPr="000E0CB8">
        <w:rPr>
          <w:rFonts w:ascii="Times New Roman" w:hAnsi="Times New Roman" w:cs="Times New Roman"/>
          <w:sz w:val="28"/>
          <w:szCs w:val="28"/>
          <w:vertAlign w:val="superscript"/>
        </w:rPr>
        <w:t>°</w:t>
      </w:r>
      <w:r w:rsidR="002F7320" w:rsidRPr="000E0CB8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14:paraId="3DC53C88" w14:textId="47318C49" w:rsidR="005E64B5" w:rsidRPr="000E0CB8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0E0CB8">
        <w:rPr>
          <w:rFonts w:ascii="Times New Roman" w:hAnsi="Times New Roman" w:cs="Times New Roman"/>
          <w:sz w:val="28"/>
          <w:szCs w:val="28"/>
        </w:rPr>
        <w:t xml:space="preserve">Б) </w:t>
      </w:r>
      <w:r w:rsidR="002F7320" w:rsidRPr="000E0CB8">
        <w:rPr>
          <w:rFonts w:ascii="Times New Roman" w:hAnsi="Times New Roman" w:cs="Times New Roman"/>
          <w:sz w:val="28"/>
          <w:szCs w:val="28"/>
        </w:rPr>
        <w:t>реакция ИП на воздействие в виде короткого импульса</w:t>
      </w:r>
    </w:p>
    <w:p w14:paraId="52AFF9A5" w14:textId="0D070C99" w:rsidR="005E64B5" w:rsidRPr="000E0CB8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0E0CB8">
        <w:rPr>
          <w:rFonts w:ascii="Times New Roman" w:hAnsi="Times New Roman" w:cs="Times New Roman"/>
          <w:sz w:val="28"/>
          <w:szCs w:val="28"/>
        </w:rPr>
        <w:t xml:space="preserve">В) </w:t>
      </w:r>
      <w:r w:rsidR="002F7320" w:rsidRPr="000E0CB8">
        <w:rPr>
          <w:rFonts w:ascii="Times New Roman" w:hAnsi="Times New Roman" w:cs="Times New Roman"/>
          <w:sz w:val="28"/>
          <w:szCs w:val="28"/>
        </w:rPr>
        <w:t>реакция ИП на изменение условий эксплуатации</w:t>
      </w:r>
    </w:p>
    <w:p w14:paraId="440914FE" w14:textId="581BC677" w:rsidR="005E64B5" w:rsidRPr="000E0CB8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0E0CB8">
        <w:rPr>
          <w:rFonts w:ascii="Times New Roman" w:hAnsi="Times New Roman" w:cs="Times New Roman"/>
          <w:sz w:val="28"/>
          <w:szCs w:val="28"/>
        </w:rPr>
        <w:t xml:space="preserve">Г) </w:t>
      </w:r>
      <w:r w:rsidR="002F7320" w:rsidRPr="000E0CB8">
        <w:rPr>
          <w:rFonts w:ascii="Times New Roman" w:hAnsi="Times New Roman" w:cs="Times New Roman"/>
          <w:sz w:val="28"/>
          <w:szCs w:val="28"/>
        </w:rPr>
        <w:t>реакция ИП на воздействие в виде единичного скачка 1(</w:t>
      </w:r>
      <w:r w:rsidR="002F7320" w:rsidRPr="000E0CB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2F7320" w:rsidRPr="000E0CB8">
        <w:rPr>
          <w:rFonts w:ascii="Times New Roman" w:hAnsi="Times New Roman" w:cs="Times New Roman"/>
          <w:sz w:val="28"/>
          <w:szCs w:val="28"/>
        </w:rPr>
        <w:t>)</w:t>
      </w:r>
    </w:p>
    <w:p w14:paraId="2B773D40" w14:textId="102564A2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F7320">
        <w:rPr>
          <w:rFonts w:ascii="Times New Roman" w:hAnsi="Times New Roman" w:cs="Times New Roman"/>
          <w:sz w:val="28"/>
          <w:szCs w:val="28"/>
        </w:rPr>
        <w:t>Г</w:t>
      </w:r>
    </w:p>
    <w:p w14:paraId="18758616" w14:textId="0C775CCB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D55BB">
        <w:rPr>
          <w:rFonts w:ascii="Times New Roman" w:hAnsi="Times New Roman" w:cs="Times New Roman"/>
          <w:sz w:val="28"/>
          <w:szCs w:val="28"/>
        </w:rPr>
        <w:t>ПК-3 (ПК-3.1)</w:t>
      </w:r>
    </w:p>
    <w:p w14:paraId="24EF90F1" w14:textId="6159C49A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4BD8254E" w14:textId="77777777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401850BD" w14:textId="1E0410F3" w:rsidR="005E64B5" w:rsidRP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все правильные варианты ответов</w:t>
      </w:r>
    </w:p>
    <w:p w14:paraId="0D176317" w14:textId="77777777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2DAA983E" w14:textId="201DE993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3A1F1A" w:rsidRPr="005E64B5">
        <w:rPr>
          <w:bCs/>
          <w:sz w:val="28"/>
          <w:szCs w:val="28"/>
        </w:rPr>
        <w:t xml:space="preserve">. </w:t>
      </w:r>
      <w:r w:rsidR="00337B95">
        <w:rPr>
          <w:bCs/>
          <w:sz w:val="28"/>
          <w:szCs w:val="28"/>
        </w:rPr>
        <w:t xml:space="preserve">Назовите </w:t>
      </w:r>
      <w:r w:rsidR="00337B95">
        <w:rPr>
          <w:sz w:val="28"/>
        </w:rPr>
        <w:t>метрологические характеристики средств измерений</w:t>
      </w:r>
      <w:r w:rsidR="003A1F1A" w:rsidRPr="005E64B5">
        <w:rPr>
          <w:bCs/>
          <w:sz w:val="28"/>
          <w:szCs w:val="28"/>
        </w:rPr>
        <w:t>:</w:t>
      </w:r>
    </w:p>
    <w:p w14:paraId="049F5061" w14:textId="5C633EDF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r w:rsidR="003A1F1A" w:rsidRPr="005E64B5">
        <w:rPr>
          <w:bCs/>
          <w:sz w:val="28"/>
          <w:szCs w:val="28"/>
        </w:rPr>
        <w:t xml:space="preserve">) </w:t>
      </w:r>
      <w:r w:rsidR="00337B95">
        <w:rPr>
          <w:bCs/>
          <w:sz w:val="28"/>
        </w:rPr>
        <w:t>ф</w:t>
      </w:r>
      <w:r w:rsidR="00337B95" w:rsidRPr="000A479F">
        <w:rPr>
          <w:iCs/>
          <w:sz w:val="28"/>
        </w:rPr>
        <w:t>ункция преобразования</w:t>
      </w:r>
    </w:p>
    <w:p w14:paraId="6EDB4226" w14:textId="24300D4C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Б</w:t>
      </w:r>
      <w:r w:rsidR="003A1F1A" w:rsidRPr="005E64B5">
        <w:rPr>
          <w:bCs/>
          <w:sz w:val="28"/>
          <w:szCs w:val="28"/>
        </w:rPr>
        <w:t xml:space="preserve">) </w:t>
      </w:r>
      <w:r w:rsidR="00337B95" w:rsidRPr="000A479F">
        <w:rPr>
          <w:bCs/>
          <w:sz w:val="28"/>
        </w:rPr>
        <w:t>чувствительность</w:t>
      </w:r>
    </w:p>
    <w:p w14:paraId="6C858C63" w14:textId="1BB12D5D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3A1F1A" w:rsidRPr="005E64B5">
        <w:rPr>
          <w:bCs/>
          <w:sz w:val="28"/>
          <w:szCs w:val="28"/>
        </w:rPr>
        <w:t xml:space="preserve">) </w:t>
      </w:r>
      <w:r w:rsidR="00337B95">
        <w:rPr>
          <w:sz w:val="28"/>
        </w:rPr>
        <w:t>погрешность</w:t>
      </w:r>
    </w:p>
    <w:p w14:paraId="5A67910C" w14:textId="18F5DF07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3A1F1A" w:rsidRPr="005E64B5">
        <w:rPr>
          <w:bCs/>
          <w:sz w:val="28"/>
          <w:szCs w:val="28"/>
        </w:rPr>
        <w:t xml:space="preserve">) </w:t>
      </w:r>
      <w:r w:rsidR="00337B95" w:rsidRPr="000A479F">
        <w:rPr>
          <w:bCs/>
          <w:sz w:val="28"/>
        </w:rPr>
        <w:t>диапазон измерений</w:t>
      </w:r>
    </w:p>
    <w:p w14:paraId="52346687" w14:textId="4A618ED4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37B95">
        <w:rPr>
          <w:rFonts w:ascii="Times New Roman" w:hAnsi="Times New Roman" w:cs="Times New Roman"/>
          <w:sz w:val="28"/>
          <w:szCs w:val="28"/>
        </w:rPr>
        <w:t>А, Б, В, Г</w:t>
      </w:r>
    </w:p>
    <w:p w14:paraId="3F4E3BD5" w14:textId="6EA9281B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D55BB">
        <w:rPr>
          <w:rFonts w:ascii="Times New Roman" w:hAnsi="Times New Roman" w:cs="Times New Roman"/>
          <w:sz w:val="28"/>
          <w:szCs w:val="28"/>
        </w:rPr>
        <w:t>ПК-3 (ПК-3.1)</w:t>
      </w:r>
    </w:p>
    <w:p w14:paraId="7B04C4C6" w14:textId="77777777" w:rsidR="003A1F1A" w:rsidRPr="005E64B5" w:rsidRDefault="003A1F1A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00FDCA55" w14:textId="4342AEF0" w:rsidR="003A1F1A" w:rsidRPr="005E64B5" w:rsidRDefault="005E64B5" w:rsidP="002E5AB2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A1F1A" w:rsidRPr="005E64B5">
        <w:rPr>
          <w:rFonts w:ascii="Times New Roman" w:hAnsi="Times New Roman" w:cs="Times New Roman"/>
          <w:sz w:val="28"/>
          <w:szCs w:val="28"/>
        </w:rPr>
        <w:t xml:space="preserve">. </w:t>
      </w:r>
      <w:r w:rsidR="002E5AB2" w:rsidRPr="00F24FA8">
        <w:rPr>
          <w:rFonts w:ascii="Times New Roman" w:hAnsi="Times New Roman"/>
          <w:sz w:val="28"/>
          <w:szCs w:val="28"/>
        </w:rPr>
        <w:t xml:space="preserve">По виду функции преобразования измерительные преобразователи разделяют </w:t>
      </w:r>
      <w:proofErr w:type="gramStart"/>
      <w:r w:rsidR="002E5AB2" w:rsidRPr="00F24FA8">
        <w:rPr>
          <w:rFonts w:ascii="Times New Roman" w:hAnsi="Times New Roman"/>
          <w:sz w:val="28"/>
          <w:szCs w:val="28"/>
        </w:rPr>
        <w:t>на</w:t>
      </w:r>
      <w:proofErr w:type="gramEnd"/>
    </w:p>
    <w:p w14:paraId="2347CFA9" w14:textId="72A4FBE3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А) </w:t>
      </w:r>
      <w:r w:rsidR="002E5AB2" w:rsidRPr="00F24FA8">
        <w:rPr>
          <w:rFonts w:ascii="Times New Roman" w:hAnsi="Times New Roman"/>
          <w:sz w:val="28"/>
          <w:szCs w:val="28"/>
        </w:rPr>
        <w:t>масштабные</w:t>
      </w:r>
    </w:p>
    <w:p w14:paraId="14F64364" w14:textId="199A53DF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Б) </w:t>
      </w:r>
      <w:r w:rsidR="002E5AB2">
        <w:rPr>
          <w:rFonts w:ascii="Times New Roman" w:hAnsi="Times New Roman" w:cs="Times New Roman"/>
          <w:sz w:val="28"/>
          <w:szCs w:val="28"/>
        </w:rPr>
        <w:t>механические</w:t>
      </w:r>
    </w:p>
    <w:p w14:paraId="46840CC3" w14:textId="24A84A8A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В) </w:t>
      </w:r>
      <w:r w:rsidR="002E5AB2" w:rsidRPr="00F24FA8">
        <w:rPr>
          <w:rFonts w:ascii="Times New Roman" w:hAnsi="Times New Roman"/>
          <w:sz w:val="28"/>
          <w:szCs w:val="28"/>
        </w:rPr>
        <w:t>функциональные</w:t>
      </w:r>
    </w:p>
    <w:p w14:paraId="52EA643A" w14:textId="17A113B2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Г) </w:t>
      </w:r>
      <w:r w:rsidR="002E5AB2" w:rsidRPr="002E5AB2">
        <w:rPr>
          <w:rFonts w:ascii="Times New Roman" w:hAnsi="Times New Roman"/>
          <w:sz w:val="28"/>
          <w:szCs w:val="28"/>
        </w:rPr>
        <w:t>операционные</w:t>
      </w:r>
    </w:p>
    <w:p w14:paraId="0513DCE4" w14:textId="71AACB9C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E5AB2">
        <w:rPr>
          <w:rFonts w:ascii="Times New Roman" w:hAnsi="Times New Roman" w:cs="Times New Roman"/>
          <w:sz w:val="28"/>
          <w:szCs w:val="28"/>
        </w:rPr>
        <w:t>А, В, Г</w:t>
      </w:r>
    </w:p>
    <w:p w14:paraId="660DC5CE" w14:textId="15452A14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D55BB">
        <w:rPr>
          <w:rFonts w:ascii="Times New Roman" w:hAnsi="Times New Roman" w:cs="Times New Roman"/>
          <w:sz w:val="28"/>
          <w:szCs w:val="28"/>
        </w:rPr>
        <w:t>ПК-3 (ПК-3.1)</w:t>
      </w:r>
    </w:p>
    <w:p w14:paraId="2E5C774A" w14:textId="77777777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D28AE67" w14:textId="280E2ABB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Default="00AF3EE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6458F363" w14:textId="77777777" w:rsidR="00AF3EEF" w:rsidRPr="00AF3EEF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AF3EEF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lastRenderedPageBreak/>
        <w:t xml:space="preserve">Каждому элементу левого столбца соответствует только один элемент правого столбца. </w:t>
      </w:r>
    </w:p>
    <w:p w14:paraId="7708A123" w14:textId="77777777" w:rsidR="00AF3EEF" w:rsidRPr="005E64B5" w:rsidRDefault="00AF3EE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88AF9BF" w14:textId="381DA4D3" w:rsidR="00667928" w:rsidRDefault="00AF3EEF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667928" w:rsidRPr="005E64B5">
        <w:rPr>
          <w:bCs/>
          <w:sz w:val="28"/>
          <w:szCs w:val="28"/>
        </w:rPr>
        <w:t xml:space="preserve">. Установите соответствие названия </w:t>
      </w:r>
      <w:r w:rsidR="00B57D20">
        <w:rPr>
          <w:bCs/>
          <w:sz w:val="28"/>
          <w:szCs w:val="28"/>
        </w:rPr>
        <w:t>схемы соединения преобразователя</w:t>
      </w:r>
      <w:r w:rsidR="00667928" w:rsidRPr="005E64B5">
        <w:rPr>
          <w:bCs/>
          <w:sz w:val="28"/>
          <w:szCs w:val="28"/>
        </w:rPr>
        <w:t xml:space="preserve"> </w:t>
      </w:r>
      <w:r w:rsidR="00B57D20">
        <w:rPr>
          <w:bCs/>
          <w:sz w:val="28"/>
          <w:szCs w:val="28"/>
        </w:rPr>
        <w:t>изображению:</w:t>
      </w:r>
    </w:p>
    <w:p w14:paraId="64490213" w14:textId="77777777" w:rsidR="00864CDE" w:rsidRDefault="00864CDE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3708"/>
        <w:gridCol w:w="6140"/>
      </w:tblGrid>
      <w:tr w:rsidR="00667928" w:rsidRPr="005E64B5" w14:paraId="72B1BB52" w14:textId="77777777" w:rsidTr="009B3D0E">
        <w:trPr>
          <w:trHeight w:val="3097"/>
        </w:trPr>
        <w:tc>
          <w:tcPr>
            <w:tcW w:w="3720" w:type="dxa"/>
            <w:vMerge w:val="restart"/>
            <w:shd w:val="clear" w:color="auto" w:fill="auto"/>
          </w:tcPr>
          <w:p w14:paraId="756B4B9F" w14:textId="011B69BC" w:rsidR="0066792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1) </w:t>
            </w:r>
            <w:r w:rsidR="00B57D20">
              <w:rPr>
                <w:bCs/>
                <w:sz w:val="28"/>
                <w:szCs w:val="28"/>
              </w:rPr>
              <w:t>п</w:t>
            </w:r>
            <w:r w:rsidR="00B57D20" w:rsidRPr="00C60FB0">
              <w:rPr>
                <w:sz w:val="28"/>
                <w:szCs w:val="28"/>
              </w:rPr>
              <w:t>оследовательная схема соединения преобразователей</w:t>
            </w:r>
          </w:p>
          <w:p w14:paraId="7C350246" w14:textId="356C9283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213D7BFD" w14:textId="4ECA6EED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470E6804" w14:textId="0EB94D34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5D37F02" w14:textId="4DBC55A1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4D2DDC87" w14:textId="7371F51E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5D56413" w14:textId="77777777" w:rsidR="00E676B8" w:rsidRPr="0016703B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32"/>
                <w:szCs w:val="32"/>
              </w:rPr>
            </w:pPr>
          </w:p>
          <w:p w14:paraId="30410661" w14:textId="043D850B" w:rsidR="0066792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2) </w:t>
            </w:r>
            <w:r w:rsidR="00B57D20">
              <w:rPr>
                <w:sz w:val="28"/>
                <w:szCs w:val="28"/>
              </w:rPr>
              <w:t>д</w:t>
            </w:r>
            <w:r w:rsidR="00B57D20" w:rsidRPr="00AF2B81">
              <w:rPr>
                <w:sz w:val="28"/>
                <w:szCs w:val="28"/>
              </w:rPr>
              <w:t>ифференциальная схема соединения преобразователей</w:t>
            </w:r>
          </w:p>
          <w:p w14:paraId="32AE56CF" w14:textId="166D2790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493801F" w14:textId="59A72A09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D047003" w14:textId="2E4A0DA4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9FA0B71" w14:textId="3895D71A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769CD3F" w14:textId="60F3CAB1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03B3DC38" w14:textId="77777777" w:rsidR="00E676B8" w:rsidRPr="0016703B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244A5EE8" w14:textId="4BA41748" w:rsidR="00E676B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3) </w:t>
            </w:r>
            <w:r w:rsidR="00B57D20">
              <w:rPr>
                <w:sz w:val="28"/>
                <w:szCs w:val="28"/>
              </w:rPr>
              <w:t>л</w:t>
            </w:r>
            <w:r w:rsidR="00B57D20" w:rsidRPr="00AF2B81">
              <w:rPr>
                <w:sz w:val="28"/>
                <w:szCs w:val="28"/>
              </w:rPr>
              <w:t>огометрическая схема соединения преобразователей</w:t>
            </w:r>
          </w:p>
          <w:p w14:paraId="36E35554" w14:textId="59754455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02CB45DA" w14:textId="4B436EEC" w:rsidR="0016703B" w:rsidRDefault="0016703B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5032C73" w14:textId="77777777" w:rsidR="0016703B" w:rsidRPr="0016703B" w:rsidRDefault="0016703B" w:rsidP="005E64B5">
            <w:pPr>
              <w:pStyle w:val="fr1"/>
              <w:spacing w:before="0" w:beforeAutospacing="0" w:after="0" w:afterAutospacing="0" w:line="23" w:lineRule="atLeast"/>
              <w:rPr>
                <w:bCs/>
              </w:rPr>
            </w:pPr>
          </w:p>
          <w:p w14:paraId="5F032E0C" w14:textId="79AC968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4) </w:t>
            </w:r>
            <w:r w:rsidR="00B57D20" w:rsidRPr="00C60FB0">
              <w:rPr>
                <w:sz w:val="28"/>
                <w:szCs w:val="28"/>
              </w:rPr>
              <w:t>компенсационная схема преобразования</w:t>
            </w:r>
          </w:p>
          <w:p w14:paraId="180A5A41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6035258F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А)</w:t>
            </w:r>
          </w:p>
          <w:p w14:paraId="71EED6C2" w14:textId="15629B56" w:rsidR="00667928" w:rsidRPr="005E64B5" w:rsidRDefault="0016703B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bCs/>
                <w:sz w:val="28"/>
                <w:szCs w:val="28"/>
              </w:rPr>
            </w:pPr>
            <w:r w:rsidRPr="00AF2B81">
              <w:rPr>
                <w:sz w:val="28"/>
                <w:szCs w:val="28"/>
              </w:rPr>
              <w:object w:dxaOrig="5906" w:dyaOrig="2556" w14:anchorId="1AA3B4F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96.25pt;height:127.5pt" o:ole="">
                  <v:imagedata r:id="rId8" o:title=""/>
                </v:shape>
                <o:OLEObject Type="Embed" ProgID="Visio.Drawing.6" ShapeID="_x0000_i1025" DrawAspect="Content" ObjectID="_1805191784" r:id="rId9"/>
              </w:object>
            </w:r>
          </w:p>
        </w:tc>
      </w:tr>
      <w:tr w:rsidR="00667928" w:rsidRPr="005E64B5" w14:paraId="1F04F50A" w14:textId="77777777" w:rsidTr="009B3D0E">
        <w:tc>
          <w:tcPr>
            <w:tcW w:w="3720" w:type="dxa"/>
            <w:vMerge/>
            <w:shd w:val="clear" w:color="auto" w:fill="auto"/>
          </w:tcPr>
          <w:p w14:paraId="276C39E4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7DF5B877" w14:textId="64B119DB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Б)</w:t>
            </w:r>
            <w:r w:rsidR="0016703B" w:rsidRPr="00AF2B81">
              <w:rPr>
                <w:sz w:val="28"/>
                <w:szCs w:val="28"/>
              </w:rPr>
              <w:t xml:space="preserve"> </w:t>
            </w:r>
            <w:r w:rsidR="0016703B" w:rsidRPr="00AF2B81">
              <w:rPr>
                <w:sz w:val="28"/>
                <w:szCs w:val="28"/>
              </w:rPr>
              <w:object w:dxaOrig="5906" w:dyaOrig="2230" w14:anchorId="606C69B0">
                <v:shape id="_x0000_i1026" type="#_x0000_t75" style="width:296.25pt;height:111.75pt" o:ole="">
                  <v:imagedata r:id="rId10" o:title=""/>
                </v:shape>
                <o:OLEObject Type="Embed" ProgID="Visio.Drawing.6" ShapeID="_x0000_i1026" DrawAspect="Content" ObjectID="_1805191785" r:id="rId11"/>
              </w:object>
            </w:r>
          </w:p>
          <w:p w14:paraId="56B2A8DC" w14:textId="5D1F5B29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bCs/>
                <w:sz w:val="28"/>
                <w:szCs w:val="28"/>
              </w:rPr>
            </w:pPr>
          </w:p>
        </w:tc>
      </w:tr>
      <w:tr w:rsidR="00667928" w:rsidRPr="005E64B5" w14:paraId="1BB5E47B" w14:textId="77777777" w:rsidTr="009B3D0E">
        <w:trPr>
          <w:trHeight w:val="1861"/>
        </w:trPr>
        <w:tc>
          <w:tcPr>
            <w:tcW w:w="3720" w:type="dxa"/>
            <w:vMerge/>
            <w:shd w:val="clear" w:color="auto" w:fill="auto"/>
          </w:tcPr>
          <w:p w14:paraId="1C393071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59040E2E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В)</w:t>
            </w:r>
          </w:p>
          <w:p w14:paraId="0BA0DE38" w14:textId="6A4CCCA6" w:rsidR="00667928" w:rsidRPr="005E64B5" w:rsidRDefault="00B57D20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noProof/>
                <w:sz w:val="28"/>
                <w:szCs w:val="28"/>
              </w:rPr>
            </w:pPr>
            <w:r w:rsidRPr="00AF2B81">
              <w:rPr>
                <w:sz w:val="28"/>
                <w:szCs w:val="28"/>
              </w:rPr>
              <w:object w:dxaOrig="7825" w:dyaOrig="1048" w14:anchorId="424A4C9F">
                <v:shape id="_x0000_i1027" type="#_x0000_t75" style="width:251.25pt;height:33.75pt" o:ole="">
                  <v:imagedata r:id="rId12" o:title=""/>
                </v:shape>
                <o:OLEObject Type="Embed" ProgID="Visio.Drawing.6" ShapeID="_x0000_i1027" DrawAspect="Content" ObjectID="_1805191786" r:id="rId13"/>
              </w:object>
            </w:r>
          </w:p>
          <w:p w14:paraId="3579C636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667928" w:rsidRPr="005E64B5" w14:paraId="1E1F4334" w14:textId="77777777" w:rsidTr="009B3D0E">
        <w:tc>
          <w:tcPr>
            <w:tcW w:w="3720" w:type="dxa"/>
            <w:vMerge/>
            <w:shd w:val="clear" w:color="auto" w:fill="auto"/>
          </w:tcPr>
          <w:p w14:paraId="2C0AF483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3B53176A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Г)</w:t>
            </w:r>
          </w:p>
          <w:p w14:paraId="7DB5FE78" w14:textId="7409A9B8" w:rsidR="00667928" w:rsidRPr="005E64B5" w:rsidRDefault="0016703B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noProof/>
                <w:sz w:val="28"/>
                <w:szCs w:val="28"/>
              </w:rPr>
            </w:pPr>
            <w:r w:rsidRPr="00AF2B81">
              <w:rPr>
                <w:sz w:val="28"/>
                <w:szCs w:val="28"/>
              </w:rPr>
              <w:object w:dxaOrig="5906" w:dyaOrig="2161" w14:anchorId="64DC5730">
                <v:shape id="_x0000_i1028" type="#_x0000_t75" style="width:265.5pt;height:97.5pt" o:ole="">
                  <v:imagedata r:id="rId14" o:title=""/>
                </v:shape>
                <o:OLEObject Type="Embed" ProgID="Visio.Drawing.6" ShapeID="_x0000_i1028" DrawAspect="Content" ObjectID="_1805191787" r:id="rId15"/>
              </w:object>
            </w:r>
          </w:p>
          <w:p w14:paraId="49F02DF1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</w:tr>
    </w:tbl>
    <w:p w14:paraId="3061F4C3" w14:textId="76B8002A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B57D20">
        <w:rPr>
          <w:rFonts w:ascii="Times New Roman" w:hAnsi="Times New Roman" w:cs="Times New Roman"/>
          <w:sz w:val="28"/>
          <w:szCs w:val="28"/>
        </w:rPr>
        <w:t>В</w:t>
      </w:r>
      <w:r w:rsidRPr="005E64B5">
        <w:rPr>
          <w:rFonts w:ascii="Times New Roman" w:hAnsi="Times New Roman" w:cs="Times New Roman"/>
          <w:sz w:val="28"/>
          <w:szCs w:val="28"/>
        </w:rPr>
        <w:t>, 2-</w:t>
      </w:r>
      <w:r w:rsidR="00B57D20">
        <w:rPr>
          <w:rFonts w:ascii="Times New Roman" w:hAnsi="Times New Roman" w:cs="Times New Roman"/>
          <w:sz w:val="28"/>
          <w:szCs w:val="28"/>
        </w:rPr>
        <w:t>Г</w:t>
      </w:r>
      <w:r w:rsidRPr="005E64B5">
        <w:rPr>
          <w:rFonts w:ascii="Times New Roman" w:hAnsi="Times New Roman" w:cs="Times New Roman"/>
          <w:sz w:val="28"/>
          <w:szCs w:val="28"/>
        </w:rPr>
        <w:t>, 3-А, 4-</w:t>
      </w:r>
      <w:r w:rsidR="00B57D20">
        <w:rPr>
          <w:rFonts w:ascii="Times New Roman" w:hAnsi="Times New Roman" w:cs="Times New Roman"/>
          <w:sz w:val="28"/>
          <w:szCs w:val="28"/>
        </w:rPr>
        <w:t>Б</w:t>
      </w:r>
      <w:r w:rsidRPr="005E64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F7B2A2" w14:textId="5F6D799D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6703B">
        <w:rPr>
          <w:rFonts w:ascii="Times New Roman" w:hAnsi="Times New Roman" w:cs="Times New Roman"/>
          <w:sz w:val="28"/>
          <w:szCs w:val="28"/>
        </w:rPr>
        <w:t xml:space="preserve"> </w:t>
      </w:r>
      <w:r w:rsidR="00AD55BB">
        <w:rPr>
          <w:rFonts w:ascii="Times New Roman" w:hAnsi="Times New Roman" w:cs="Times New Roman"/>
          <w:sz w:val="28"/>
          <w:szCs w:val="28"/>
        </w:rPr>
        <w:t>ПК-3 (ПК-3.1)</w:t>
      </w:r>
    </w:p>
    <w:p w14:paraId="63E306D3" w14:textId="77777777" w:rsidR="00667928" w:rsidRPr="005E64B5" w:rsidRDefault="00667928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1789BF26" w14:textId="5A9B45D6" w:rsidR="00667928" w:rsidRDefault="00D535FB" w:rsidP="0016703B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667928" w:rsidRPr="005E64B5">
        <w:rPr>
          <w:bCs/>
          <w:sz w:val="28"/>
          <w:szCs w:val="28"/>
        </w:rPr>
        <w:t xml:space="preserve">. Установите соответствие </w:t>
      </w:r>
      <w:r w:rsidR="0016703B">
        <w:rPr>
          <w:kern w:val="16"/>
          <w:sz w:val="28"/>
          <w:szCs w:val="28"/>
        </w:rPr>
        <w:t>п</w:t>
      </w:r>
      <w:r w:rsidR="0016703B" w:rsidRPr="009151D4">
        <w:rPr>
          <w:kern w:val="16"/>
          <w:sz w:val="28"/>
          <w:szCs w:val="28"/>
        </w:rPr>
        <w:t>огрешности измерения</w:t>
      </w:r>
      <w:r w:rsidR="0016703B" w:rsidRPr="005E64B5">
        <w:rPr>
          <w:bCs/>
          <w:sz w:val="28"/>
          <w:szCs w:val="28"/>
        </w:rPr>
        <w:t xml:space="preserve"> </w:t>
      </w:r>
      <w:r w:rsidR="0016703B">
        <w:rPr>
          <w:bCs/>
          <w:sz w:val="28"/>
          <w:szCs w:val="28"/>
        </w:rPr>
        <w:t>приведенному выражению:</w:t>
      </w:r>
    </w:p>
    <w:p w14:paraId="4A18DD28" w14:textId="77777777" w:rsidR="00D535FB" w:rsidRPr="005E64B5" w:rsidRDefault="00D535FB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667928" w:rsidRPr="005E64B5" w14:paraId="3627CB13" w14:textId="77777777" w:rsidTr="00D613B6">
        <w:tc>
          <w:tcPr>
            <w:tcW w:w="5103" w:type="dxa"/>
            <w:shd w:val="clear" w:color="auto" w:fill="auto"/>
          </w:tcPr>
          <w:p w14:paraId="396CCCD6" w14:textId="77777777" w:rsidR="00D613B6" w:rsidRPr="00D613B6" w:rsidRDefault="00D613B6" w:rsidP="0016703B">
            <w:pPr>
              <w:pStyle w:val="fr1"/>
              <w:spacing w:before="0" w:beforeAutospacing="0" w:after="0" w:afterAutospacing="0" w:line="23" w:lineRule="atLeast"/>
              <w:rPr>
                <w:bCs/>
                <w:sz w:val="12"/>
                <w:szCs w:val="12"/>
              </w:rPr>
            </w:pPr>
          </w:p>
          <w:p w14:paraId="67405354" w14:textId="2D5BE4FF" w:rsidR="00667928" w:rsidRPr="005E64B5" w:rsidRDefault="00667928" w:rsidP="0016703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1) </w:t>
            </w:r>
            <w:r w:rsidR="0016703B" w:rsidRPr="00FE5CB8">
              <w:rPr>
                <w:kern w:val="16"/>
                <w:sz w:val="28"/>
                <w:szCs w:val="28"/>
              </w:rPr>
              <w:t>абсолютная</w:t>
            </w:r>
            <w:r w:rsidR="0016703B" w:rsidRPr="009151D4">
              <w:rPr>
                <w:kern w:val="16"/>
                <w:sz w:val="28"/>
                <w:szCs w:val="28"/>
              </w:rPr>
              <w:t xml:space="preserve"> погрешность</w:t>
            </w:r>
          </w:p>
        </w:tc>
        <w:tc>
          <w:tcPr>
            <w:tcW w:w="4111" w:type="dxa"/>
            <w:shd w:val="clear" w:color="auto" w:fill="auto"/>
          </w:tcPr>
          <w:p w14:paraId="4D083B08" w14:textId="77777777" w:rsidR="00667928" w:rsidRDefault="00667928" w:rsidP="00D535FB">
            <w:pPr>
              <w:pStyle w:val="fr1"/>
              <w:spacing w:before="0" w:beforeAutospacing="0" w:after="0" w:afterAutospacing="0" w:line="23" w:lineRule="atLeast"/>
              <w:rPr>
                <w:kern w:val="16"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А) </w:t>
            </w:r>
            <w:r w:rsidR="0016703B" w:rsidRPr="009151D4">
              <w:rPr>
                <w:kern w:val="16"/>
                <w:position w:val="-12"/>
                <w:sz w:val="28"/>
                <w:szCs w:val="28"/>
              </w:rPr>
              <w:object w:dxaOrig="1200" w:dyaOrig="360" w14:anchorId="3F7B3E09">
                <v:shape id="_x0000_i1029" type="#_x0000_t75" style="width:90.75pt;height:27pt" o:ole="">
                  <v:imagedata r:id="rId16" o:title=""/>
                </v:shape>
                <o:OLEObject Type="Embed" ProgID="Equation.3" ShapeID="_x0000_i1029" DrawAspect="Content" ObjectID="_1805191788" r:id="rId17"/>
              </w:object>
            </w:r>
          </w:p>
          <w:p w14:paraId="29C99A0E" w14:textId="7602306A" w:rsidR="0016703B" w:rsidRPr="005E64B5" w:rsidRDefault="0016703B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667928" w:rsidRPr="005E64B5" w14:paraId="415F50E2" w14:textId="77777777" w:rsidTr="00D613B6">
        <w:tc>
          <w:tcPr>
            <w:tcW w:w="5103" w:type="dxa"/>
            <w:shd w:val="clear" w:color="auto" w:fill="auto"/>
          </w:tcPr>
          <w:p w14:paraId="7FB8131C" w14:textId="77777777" w:rsidR="00D613B6" w:rsidRPr="00D613B6" w:rsidRDefault="00D613B6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12"/>
                <w:szCs w:val="12"/>
              </w:rPr>
            </w:pPr>
          </w:p>
          <w:p w14:paraId="3522DC2B" w14:textId="4B7FC512" w:rsidR="00D535FB" w:rsidRPr="005E64B5" w:rsidRDefault="00D535FB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2) </w:t>
            </w:r>
            <w:r w:rsidR="0016703B" w:rsidRPr="00FE5CB8">
              <w:rPr>
                <w:kern w:val="16"/>
                <w:sz w:val="28"/>
                <w:szCs w:val="28"/>
              </w:rPr>
              <w:t>относительная</w:t>
            </w:r>
            <w:r w:rsidR="0016703B" w:rsidRPr="009151D4">
              <w:rPr>
                <w:b/>
                <w:kern w:val="16"/>
                <w:sz w:val="28"/>
                <w:szCs w:val="28"/>
              </w:rPr>
              <w:t xml:space="preserve"> </w:t>
            </w:r>
            <w:r w:rsidR="0016703B" w:rsidRPr="009151D4">
              <w:rPr>
                <w:kern w:val="16"/>
                <w:sz w:val="28"/>
                <w:szCs w:val="28"/>
              </w:rPr>
              <w:t>погрешность</w:t>
            </w:r>
          </w:p>
          <w:p w14:paraId="2FA67663" w14:textId="7E45BA49" w:rsidR="00667928" w:rsidRPr="005E64B5" w:rsidRDefault="00667928" w:rsidP="00D535FB">
            <w:pPr>
              <w:pStyle w:val="fr1"/>
              <w:spacing w:before="0" w:after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20188FAE" w14:textId="1271DBD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Б) </w:t>
            </w:r>
            <w:r w:rsidR="00D613B6" w:rsidRPr="009151D4">
              <w:rPr>
                <w:kern w:val="16"/>
                <w:position w:val="-30"/>
                <w:sz w:val="28"/>
                <w:szCs w:val="28"/>
              </w:rPr>
              <w:object w:dxaOrig="1560" w:dyaOrig="680" w14:anchorId="7F44EE2B">
                <v:shape id="_x0000_i1030" type="#_x0000_t75" style="width:85.5pt;height:37.5pt" o:ole="">
                  <v:imagedata r:id="rId18" o:title=""/>
                </v:shape>
                <o:OLEObject Type="Embed" ProgID="Equation.3" ShapeID="_x0000_i1030" DrawAspect="Content" ObjectID="_1805191789" r:id="rId19"/>
              </w:object>
            </w:r>
          </w:p>
          <w:p w14:paraId="694CC646" w14:textId="7777777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667928" w:rsidRPr="005E64B5" w14:paraId="4AF61098" w14:textId="77777777" w:rsidTr="00D613B6">
        <w:tc>
          <w:tcPr>
            <w:tcW w:w="5103" w:type="dxa"/>
            <w:shd w:val="clear" w:color="auto" w:fill="auto"/>
          </w:tcPr>
          <w:p w14:paraId="3C17F604" w14:textId="53C215A0" w:rsidR="00D535FB" w:rsidRPr="005E64B5" w:rsidRDefault="00D535FB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3) </w:t>
            </w:r>
            <w:r w:rsidR="0016703B" w:rsidRPr="00FE5CB8">
              <w:rPr>
                <w:kern w:val="16"/>
                <w:sz w:val="28"/>
                <w:szCs w:val="28"/>
              </w:rPr>
              <w:t xml:space="preserve">приведённая </w:t>
            </w:r>
            <w:r w:rsidR="0016703B" w:rsidRPr="009151D4">
              <w:rPr>
                <w:kern w:val="16"/>
                <w:sz w:val="28"/>
                <w:szCs w:val="28"/>
              </w:rPr>
              <w:t>погрешност</w:t>
            </w:r>
            <w:r w:rsidR="0016703B">
              <w:rPr>
                <w:kern w:val="16"/>
                <w:sz w:val="28"/>
                <w:szCs w:val="28"/>
              </w:rPr>
              <w:t>ь</w:t>
            </w:r>
          </w:p>
          <w:p w14:paraId="00AEC5B2" w14:textId="2C0B1C12" w:rsidR="00667928" w:rsidRPr="005E64B5" w:rsidRDefault="00667928" w:rsidP="00D535FB">
            <w:pPr>
              <w:pStyle w:val="fr1"/>
              <w:spacing w:before="0" w:after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1A7D10B1" w14:textId="68E5D14E" w:rsidR="00667928" w:rsidRPr="005E64B5" w:rsidRDefault="00667928" w:rsidP="00D613B6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В) </w:t>
            </w:r>
            <w:r w:rsidR="00D613B6" w:rsidRPr="009151D4">
              <w:rPr>
                <w:kern w:val="16"/>
                <w:position w:val="-30"/>
                <w:sz w:val="28"/>
                <w:szCs w:val="28"/>
              </w:rPr>
              <w:object w:dxaOrig="1579" w:dyaOrig="680" w14:anchorId="4DA76660">
                <v:shape id="_x0000_i1031" type="#_x0000_t75" style="width:88.5pt;height:37.5pt" o:ole="">
                  <v:imagedata r:id="rId20" o:title=""/>
                </v:shape>
                <o:OLEObject Type="Embed" ProgID="Equation.3" ShapeID="_x0000_i1031" DrawAspect="Content" ObjectID="_1805191790" r:id="rId21"/>
              </w:object>
            </w:r>
          </w:p>
        </w:tc>
      </w:tr>
    </w:tbl>
    <w:p w14:paraId="5AECEEB8" w14:textId="532260BB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16703B">
        <w:rPr>
          <w:rFonts w:ascii="Times New Roman" w:hAnsi="Times New Roman" w:cs="Times New Roman"/>
          <w:sz w:val="28"/>
          <w:szCs w:val="28"/>
        </w:rPr>
        <w:t>А</w:t>
      </w:r>
      <w:r w:rsidRPr="005E64B5">
        <w:rPr>
          <w:rFonts w:ascii="Times New Roman" w:hAnsi="Times New Roman" w:cs="Times New Roman"/>
          <w:sz w:val="28"/>
          <w:szCs w:val="28"/>
        </w:rPr>
        <w:t>, 2-</w:t>
      </w:r>
      <w:r w:rsidR="00D613B6">
        <w:rPr>
          <w:rFonts w:ascii="Times New Roman" w:hAnsi="Times New Roman" w:cs="Times New Roman"/>
          <w:sz w:val="28"/>
          <w:szCs w:val="28"/>
        </w:rPr>
        <w:t>В</w:t>
      </w:r>
      <w:r w:rsidRPr="005E64B5">
        <w:rPr>
          <w:rFonts w:ascii="Times New Roman" w:hAnsi="Times New Roman" w:cs="Times New Roman"/>
          <w:sz w:val="28"/>
          <w:szCs w:val="28"/>
        </w:rPr>
        <w:t>, 3-</w:t>
      </w:r>
      <w:r w:rsidR="00D613B6">
        <w:rPr>
          <w:rFonts w:ascii="Times New Roman" w:hAnsi="Times New Roman" w:cs="Times New Roman"/>
          <w:sz w:val="28"/>
          <w:szCs w:val="28"/>
        </w:rPr>
        <w:t>Б</w:t>
      </w:r>
    </w:p>
    <w:p w14:paraId="4E8EFACF" w14:textId="66AE845C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D55BB">
        <w:rPr>
          <w:rFonts w:ascii="Times New Roman" w:hAnsi="Times New Roman" w:cs="Times New Roman"/>
          <w:sz w:val="28"/>
          <w:szCs w:val="28"/>
        </w:rPr>
        <w:t>ПК-3 (ПК-3.1)</w:t>
      </w:r>
    </w:p>
    <w:p w14:paraId="2D1D4C43" w14:textId="03723909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3C15A38" w14:textId="6E325E8F" w:rsidR="00667928" w:rsidRDefault="00BE0B84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67928" w:rsidRPr="005E64B5">
        <w:rPr>
          <w:rFonts w:ascii="Times New Roman" w:hAnsi="Times New Roman" w:cs="Times New Roman"/>
          <w:sz w:val="28"/>
          <w:szCs w:val="28"/>
        </w:rPr>
        <w:t xml:space="preserve">. Установите соответствие </w:t>
      </w:r>
      <w:r w:rsidR="00BC72D2">
        <w:rPr>
          <w:rFonts w:ascii="Times New Roman" w:hAnsi="Times New Roman" w:cs="Times New Roman"/>
          <w:sz w:val="28"/>
          <w:szCs w:val="28"/>
        </w:rPr>
        <w:t>применения</w:t>
      </w:r>
      <w:r w:rsidR="002E57E9">
        <w:rPr>
          <w:rFonts w:ascii="Times New Roman" w:hAnsi="Times New Roman" w:cs="Times New Roman"/>
          <w:sz w:val="28"/>
          <w:szCs w:val="28"/>
        </w:rPr>
        <w:t xml:space="preserve"> емкостного преобразователя </w:t>
      </w:r>
      <w:r w:rsidR="009B3D0E">
        <w:rPr>
          <w:rFonts w:ascii="Times New Roman" w:hAnsi="Times New Roman" w:cs="Times New Roman"/>
          <w:sz w:val="28"/>
          <w:szCs w:val="28"/>
        </w:rPr>
        <w:t>его конструкции:</w:t>
      </w:r>
    </w:p>
    <w:p w14:paraId="345FBA94" w14:textId="77777777" w:rsidR="00F5404D" w:rsidRPr="00864CDE" w:rsidRDefault="00F5404D" w:rsidP="005E64B5">
      <w:pPr>
        <w:spacing w:line="23" w:lineRule="atLeast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B3D0E" w:rsidRPr="009B3D0E" w14:paraId="37CA23D1" w14:textId="77777777" w:rsidTr="00F5404D">
        <w:trPr>
          <w:trHeight w:val="943"/>
        </w:trPr>
        <w:tc>
          <w:tcPr>
            <w:tcW w:w="4785" w:type="dxa"/>
            <w:vMerge w:val="restart"/>
            <w:shd w:val="clear" w:color="auto" w:fill="auto"/>
          </w:tcPr>
          <w:p w14:paraId="7BAECD1D" w14:textId="674D0B0D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>1) емкостной преобразователь для измерения уровня</w:t>
            </w:r>
          </w:p>
          <w:p w14:paraId="7680217D" w14:textId="1A3EA093" w:rsidR="009B3D0E" w:rsidRP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A2E43E" w14:textId="77777777" w:rsidR="009B3D0E" w:rsidRP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C2C076" w14:textId="5EA17813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884A84" w14:textId="4E9F8D15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F44475" w14:textId="0AF31094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CFA99A" w14:textId="1EAA3664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F54BB6" w14:textId="5674F162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5D21D4" w14:textId="77777777" w:rsidR="00F5404D" w:rsidRPr="00864CDE" w:rsidRDefault="00F5404D" w:rsidP="005E64B5">
            <w:pPr>
              <w:spacing w:line="23" w:lineRule="atLeast"/>
              <w:jc w:val="both"/>
              <w:rPr>
                <w:rFonts w:ascii="Times New Roman" w:hAnsi="Times New Roman" w:cs="Times New Roman"/>
              </w:rPr>
            </w:pPr>
          </w:p>
          <w:p w14:paraId="7BFFC944" w14:textId="3025366E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>2) емкостной преобразователь для измерения толщины ленты из диэлектрика</w:t>
            </w:r>
          </w:p>
          <w:p w14:paraId="4A4E5FF3" w14:textId="77777777" w:rsidR="009B3D0E" w:rsidRP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BDA6F3" w14:textId="77777777" w:rsidR="009B3D0E" w:rsidRP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0DFD57" w14:textId="17662D22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DE24AE" w14:textId="763201F2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819FD7" w14:textId="42DDEFEB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49EB1A" w14:textId="49CD3164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ECA736" w14:textId="14D7B350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06BEBC" w14:textId="12E7AB11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9A77FA" w14:textId="3AD613EE" w:rsidR="00F5404D" w:rsidRDefault="00F5404D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C76861" w14:textId="77777777" w:rsidR="00F5404D" w:rsidRPr="009B3D0E" w:rsidRDefault="00F5404D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125404" w14:textId="77777777" w:rsidR="009B3D0E" w:rsidRP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D94019" w14:textId="39ADA594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>3) емкостной преобразователь для измерения угла поворота</w:t>
            </w:r>
          </w:p>
          <w:p w14:paraId="3B0E53A2" w14:textId="571B0B3E" w:rsidR="009B3D0E" w:rsidRP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8B38F1" w14:textId="77777777" w:rsidR="009B3D0E" w:rsidRP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2C147D" w14:textId="47CFEE64" w:rsid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F93FBB" w14:textId="0B0EB4C4" w:rsid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396FC9" w14:textId="0C824EC9" w:rsid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15238C" w14:textId="0C01AA59" w:rsid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F0CECE" w14:textId="77777777" w:rsidR="009B3D0E" w:rsidRP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7CC571" w14:textId="09724DD5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>4) емкостной преобразователь для измерения малых перемещений</w:t>
            </w:r>
          </w:p>
        </w:tc>
        <w:tc>
          <w:tcPr>
            <w:tcW w:w="4786" w:type="dxa"/>
            <w:shd w:val="clear" w:color="auto" w:fill="auto"/>
          </w:tcPr>
          <w:p w14:paraId="54A981B8" w14:textId="77777777" w:rsidR="009B3D0E" w:rsidRPr="009B3D0E" w:rsidRDefault="009B3D0E" w:rsidP="009B3D0E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А) </w:t>
            </w:r>
          </w:p>
          <w:p w14:paraId="78AD9F6D" w14:textId="1975CB10" w:rsidR="009B3D0E" w:rsidRPr="009B3D0E" w:rsidRDefault="009B3D0E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drawing>
                <wp:inline distT="0" distB="0" distL="0" distR="0" wp14:anchorId="56FBEDA4" wp14:editId="52C81518">
                  <wp:extent cx="2592126" cy="160944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111.jpg"/>
                          <pic:cNvPicPr/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572" t="63277"/>
                          <a:stretch/>
                        </pic:blipFill>
                        <pic:spPr bwMode="auto">
                          <a:xfrm>
                            <a:off x="0" y="0"/>
                            <a:ext cx="2603175" cy="16163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5E64B5" w14:paraId="40625057" w14:textId="77777777" w:rsidTr="00F5404D">
        <w:trPr>
          <w:trHeight w:val="4392"/>
        </w:trPr>
        <w:tc>
          <w:tcPr>
            <w:tcW w:w="4785" w:type="dxa"/>
            <w:vMerge/>
            <w:shd w:val="clear" w:color="auto" w:fill="auto"/>
          </w:tcPr>
          <w:p w14:paraId="6B1E9D72" w14:textId="77777777" w:rsidR="009B3D0E" w:rsidRPr="005E64B5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578A5537" w14:textId="77777777" w:rsidR="009B3D0E" w:rsidRDefault="009B3D0E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108B0598" w14:textId="5C252947" w:rsidR="009B3D0E" w:rsidRPr="005E64B5" w:rsidRDefault="009B3D0E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drawing>
                <wp:inline distT="0" distB="0" distL="0" distR="0" wp14:anchorId="18AD77C4" wp14:editId="52DF2AAC">
                  <wp:extent cx="1447137" cy="2368054"/>
                  <wp:effectExtent l="0" t="0" r="127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111.jpg"/>
                          <pic:cNvPicPr/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81" t="2760" r="70928" b="40069"/>
                          <a:stretch/>
                        </pic:blipFill>
                        <pic:spPr bwMode="auto">
                          <a:xfrm>
                            <a:off x="0" y="0"/>
                            <a:ext cx="1468886" cy="2403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5E64B5" w14:paraId="6B6D32A5" w14:textId="77777777" w:rsidTr="00F5404D">
        <w:trPr>
          <w:trHeight w:val="942"/>
        </w:trPr>
        <w:tc>
          <w:tcPr>
            <w:tcW w:w="4785" w:type="dxa"/>
            <w:vMerge/>
            <w:shd w:val="clear" w:color="auto" w:fill="auto"/>
          </w:tcPr>
          <w:p w14:paraId="16B0F552" w14:textId="77777777" w:rsidR="009B3D0E" w:rsidRPr="005E64B5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5DB3DE65" w14:textId="77777777" w:rsidR="009B3D0E" w:rsidRDefault="009B3D0E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1DC00ADB" w14:textId="65BF4DBE" w:rsidR="009B3D0E" w:rsidRPr="005E64B5" w:rsidRDefault="009B3D0E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lastRenderedPageBreak/>
              <w:drawing>
                <wp:inline distT="0" distB="0" distL="0" distR="0" wp14:anchorId="77167080" wp14:editId="4369545C">
                  <wp:extent cx="2077007" cy="1701579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111.jpg"/>
                          <pic:cNvPicPr/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993" t="68415" r="38769" b="1799"/>
                          <a:stretch/>
                        </pic:blipFill>
                        <pic:spPr bwMode="auto">
                          <a:xfrm>
                            <a:off x="0" y="0"/>
                            <a:ext cx="2096467" cy="17175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5E64B5" w14:paraId="4D707613" w14:textId="77777777" w:rsidTr="00F5404D">
        <w:trPr>
          <w:trHeight w:val="942"/>
        </w:trPr>
        <w:tc>
          <w:tcPr>
            <w:tcW w:w="4785" w:type="dxa"/>
            <w:vMerge/>
            <w:shd w:val="clear" w:color="auto" w:fill="auto"/>
          </w:tcPr>
          <w:p w14:paraId="573CE1E5" w14:textId="77777777" w:rsidR="009B3D0E" w:rsidRPr="005E64B5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1D682F56" w14:textId="77777777" w:rsidR="009B3D0E" w:rsidRDefault="009B3D0E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55B2F511" w14:textId="3F9A501F" w:rsidR="009B3D0E" w:rsidRPr="005E64B5" w:rsidRDefault="009B3D0E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drawing>
                <wp:inline distT="0" distB="0" distL="0" distR="0" wp14:anchorId="1E009E77" wp14:editId="42A78BF2">
                  <wp:extent cx="2149804" cy="1220414"/>
                  <wp:effectExtent l="0" t="0" r="317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31.pn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9336" cy="1231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CCCF48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C38EC80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1-Б, 2-Г, 3-В, 4-А.</w:t>
      </w:r>
    </w:p>
    <w:p w14:paraId="1ED5C132" w14:textId="5E49AAA7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D55BB">
        <w:rPr>
          <w:rFonts w:ascii="Times New Roman" w:hAnsi="Times New Roman" w:cs="Times New Roman"/>
          <w:sz w:val="28"/>
          <w:szCs w:val="28"/>
        </w:rPr>
        <w:t>ПК-3 (ПК-3.1)</w:t>
      </w:r>
    </w:p>
    <w:p w14:paraId="75FB90C6" w14:textId="77777777" w:rsidR="00667928" w:rsidRPr="005E64B5" w:rsidRDefault="00667928" w:rsidP="005E64B5">
      <w:pPr>
        <w:spacing w:line="23" w:lineRule="atLeast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2458D45C" w14:textId="33889EBA" w:rsidR="00724B46" w:rsidRDefault="006E16E1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24B46" w:rsidRPr="005E64B5">
        <w:rPr>
          <w:rFonts w:ascii="Times New Roman" w:hAnsi="Times New Roman" w:cs="Times New Roman"/>
          <w:sz w:val="28"/>
          <w:szCs w:val="28"/>
        </w:rPr>
        <w:t>. Установите соответствие названия погрешности и её определения.</w:t>
      </w:r>
    </w:p>
    <w:p w14:paraId="1B3E039D" w14:textId="77777777" w:rsidR="00DE5D6C" w:rsidRPr="005E64B5" w:rsidRDefault="00DE5D6C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24B46" w:rsidRPr="005E64B5" w14:paraId="59918AD5" w14:textId="77777777" w:rsidTr="000E0CB8">
        <w:tc>
          <w:tcPr>
            <w:tcW w:w="4785" w:type="dxa"/>
            <w:shd w:val="clear" w:color="auto" w:fill="auto"/>
          </w:tcPr>
          <w:p w14:paraId="7ED7877D" w14:textId="5A245D59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1) Случайная погрешность</w:t>
            </w:r>
          </w:p>
          <w:p w14:paraId="401E00F7" w14:textId="5B898B95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BCB00A" w14:textId="4FBA5276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FA691C" w14:textId="569F34C2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B7CB4C" w14:textId="7D2D96B0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FACE8E" w14:textId="77777777" w:rsidR="000E0CB8" w:rsidRPr="005E64B5" w:rsidRDefault="000E0CB8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75BDD9" w14:textId="77777777" w:rsidR="00724B46" w:rsidRPr="005E64B5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00F5FE" w14:textId="77777777" w:rsidR="00724B46" w:rsidRPr="005E64B5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2) Систематическая погрешность</w:t>
            </w:r>
          </w:p>
          <w:p w14:paraId="54E9C1AD" w14:textId="1A4D9799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BD9A1B" w14:textId="77777777" w:rsidR="00DE5D6C" w:rsidRPr="005E64B5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B7F0BA" w14:textId="09FEEDC4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3) Методическая погрешность</w:t>
            </w:r>
          </w:p>
          <w:p w14:paraId="13F432CD" w14:textId="77777777" w:rsidR="00DE5D6C" w:rsidRPr="005E64B5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9AD21A" w14:textId="5DCDC943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AEE5CF" w14:textId="62B30133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41FAEA" w14:textId="6643A05F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6C53A6" w14:textId="15D1D9CE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9D66CA" w14:textId="677D1AA3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73D574" w14:textId="7B2FD26A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A82331" w14:textId="77777777" w:rsidR="00F60759" w:rsidRPr="00EE5BD8" w:rsidRDefault="00F60759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14:paraId="437B3B09" w14:textId="77777777" w:rsidR="00724B46" w:rsidRPr="005E64B5" w:rsidRDefault="00724B46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4) Инструментальная погрешность</w:t>
            </w:r>
          </w:p>
        </w:tc>
        <w:tc>
          <w:tcPr>
            <w:tcW w:w="4786" w:type="dxa"/>
            <w:shd w:val="clear" w:color="auto" w:fill="auto"/>
          </w:tcPr>
          <w:p w14:paraId="6994B164" w14:textId="19C9ECDC" w:rsidR="00724B46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DE5D6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составляющая погрешности измерения, остающаяся постоянной или закономерно меняющаяся при повторных измерениях одной и той же физической величины</w:t>
            </w:r>
          </w:p>
          <w:p w14:paraId="29D2BA9B" w14:textId="77777777" w:rsidR="00EE5BD8" w:rsidRPr="00EE5BD8" w:rsidRDefault="00EE5BD8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8664377" w14:textId="32A26CF5" w:rsidR="00724B46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DE5D6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обусловлена погрешностью применяемого средства измерений</w:t>
            </w:r>
          </w:p>
          <w:p w14:paraId="60CD5A46" w14:textId="77777777" w:rsidR="00EE5BD8" w:rsidRPr="00EE5BD8" w:rsidRDefault="00EE5BD8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5636E28D" w14:textId="15615CB2" w:rsidR="00724B46" w:rsidRPr="005E64B5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DE5D6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составляющая погрешности измерения, изменяющаяся случайным образом (как по знаку, так и по значению) в серии повторных измерений одной и той же физической величины, проведенных с одинаковой тщательностью в одних и тех же условиях</w:t>
            </w:r>
          </w:p>
          <w:p w14:paraId="129E2F84" w14:textId="233BE1DE" w:rsidR="00724B46" w:rsidRPr="005E64B5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DE5D6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обусловлена несовершенством метода измерения</w:t>
            </w:r>
          </w:p>
        </w:tc>
      </w:tr>
    </w:tbl>
    <w:p w14:paraId="3F87E9D7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C22BC7D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lastRenderedPageBreak/>
        <w:t>Правильный ответ: 1-В, 2-А, 3-Г, 4-Б.</w:t>
      </w:r>
    </w:p>
    <w:p w14:paraId="3BA5EA04" w14:textId="584CFD75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D55BB">
        <w:rPr>
          <w:rFonts w:ascii="Times New Roman" w:hAnsi="Times New Roman" w:cs="Times New Roman"/>
          <w:sz w:val="28"/>
          <w:szCs w:val="28"/>
        </w:rPr>
        <w:t>ПК-3 (ПК-3.1)</w:t>
      </w:r>
    </w:p>
    <w:p w14:paraId="5002BAB4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28A904EC" w14:textId="77777777" w:rsidR="002E7615" w:rsidRPr="005E64B5" w:rsidRDefault="002E761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6FE7420" w14:textId="7E65D8E8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</w:t>
      </w:r>
      <w:r w:rsidR="00F05E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05E8B" w:rsidRPr="005E64B5">
        <w:rPr>
          <w:rFonts w:ascii="Times New Roman" w:hAnsi="Times New Roman" w:cs="Times New Roman"/>
          <w:b/>
          <w:bCs/>
          <w:sz w:val="28"/>
          <w:szCs w:val="28"/>
        </w:rPr>
        <w:t>последовательности</w:t>
      </w:r>
    </w:p>
    <w:p w14:paraId="6ECB7921" w14:textId="623F9B59" w:rsidR="00F05E8B" w:rsidRDefault="00F05E8B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FA2FBFF" w14:textId="77777777" w:rsidR="00F05E8B" w:rsidRPr="00F05E8B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F05E8B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5E64B5" w:rsidRDefault="00F05E8B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F9DBC40" w14:textId="3F87479C" w:rsidR="00667928" w:rsidRPr="005E64B5" w:rsidRDefault="00F05E8B" w:rsidP="0008127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67928" w:rsidRPr="005E64B5">
        <w:rPr>
          <w:rFonts w:ascii="Times New Roman" w:hAnsi="Times New Roman" w:cs="Times New Roman"/>
          <w:sz w:val="28"/>
          <w:szCs w:val="28"/>
        </w:rPr>
        <w:t xml:space="preserve">. Установите </w:t>
      </w:r>
      <w:r w:rsidR="002A5260">
        <w:rPr>
          <w:rFonts w:ascii="Times New Roman" w:hAnsi="Times New Roman" w:cs="Times New Roman"/>
          <w:sz w:val="28"/>
          <w:szCs w:val="28"/>
        </w:rPr>
        <w:t>порядок</w:t>
      </w:r>
      <w:r w:rsidR="00667928" w:rsidRPr="005E64B5">
        <w:rPr>
          <w:rFonts w:ascii="Times New Roman" w:hAnsi="Times New Roman" w:cs="Times New Roman"/>
          <w:sz w:val="28"/>
          <w:szCs w:val="28"/>
        </w:rPr>
        <w:t xml:space="preserve"> </w:t>
      </w:r>
      <w:r w:rsidR="00081275" w:rsidRPr="00081275">
        <w:rPr>
          <w:rFonts w:ascii="Times New Roman" w:hAnsi="Times New Roman" w:cs="Times New Roman"/>
          <w:iCs/>
          <w:sz w:val="28"/>
          <w:szCs w:val="28"/>
        </w:rPr>
        <w:t>расчет</w:t>
      </w:r>
      <w:r w:rsidR="00081275">
        <w:rPr>
          <w:rFonts w:ascii="Times New Roman" w:hAnsi="Times New Roman" w:cs="Times New Roman"/>
          <w:iCs/>
          <w:sz w:val="28"/>
          <w:szCs w:val="28"/>
        </w:rPr>
        <w:t>а</w:t>
      </w:r>
      <w:r w:rsidR="00081275" w:rsidRPr="00081275">
        <w:rPr>
          <w:rFonts w:ascii="Times New Roman" w:hAnsi="Times New Roman" w:cs="Times New Roman"/>
          <w:iCs/>
          <w:sz w:val="28"/>
          <w:szCs w:val="28"/>
        </w:rPr>
        <w:t xml:space="preserve"> упругого элемента (УЭ)</w:t>
      </w:r>
      <w:r w:rsidRPr="00081275">
        <w:rPr>
          <w:rFonts w:ascii="Times New Roman" w:hAnsi="Times New Roman" w:cs="Times New Roman"/>
          <w:sz w:val="28"/>
          <w:szCs w:val="28"/>
        </w:rPr>
        <w:t>:</w:t>
      </w:r>
    </w:p>
    <w:p w14:paraId="214BCBB4" w14:textId="4C8CA191" w:rsidR="00667928" w:rsidRPr="0008127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081275">
        <w:rPr>
          <w:rFonts w:ascii="Times New Roman" w:hAnsi="Times New Roman" w:cs="Times New Roman"/>
          <w:sz w:val="28"/>
          <w:szCs w:val="28"/>
        </w:rPr>
        <w:t>А</w:t>
      </w:r>
      <w:r w:rsidR="000E0CB8">
        <w:rPr>
          <w:rFonts w:ascii="Times New Roman" w:hAnsi="Times New Roman" w:cs="Times New Roman"/>
          <w:sz w:val="28"/>
          <w:szCs w:val="28"/>
        </w:rPr>
        <w:t>)</w:t>
      </w:r>
      <w:r w:rsidR="00081275" w:rsidRPr="00081275">
        <w:rPr>
          <w:rFonts w:ascii="Times New Roman" w:hAnsi="Times New Roman" w:cs="Times New Roman"/>
          <w:sz w:val="28"/>
          <w:szCs w:val="28"/>
        </w:rPr>
        <w:t xml:space="preserve"> выбор материала УЭ</w:t>
      </w:r>
    </w:p>
    <w:p w14:paraId="73D273CE" w14:textId="0986D2EB" w:rsidR="00667928" w:rsidRPr="0008127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081275">
        <w:rPr>
          <w:rFonts w:ascii="Times New Roman" w:hAnsi="Times New Roman" w:cs="Times New Roman"/>
          <w:sz w:val="28"/>
          <w:szCs w:val="28"/>
        </w:rPr>
        <w:t>Б</w:t>
      </w:r>
      <w:r w:rsidR="000E0CB8">
        <w:rPr>
          <w:rFonts w:ascii="Times New Roman" w:hAnsi="Times New Roman" w:cs="Times New Roman"/>
          <w:sz w:val="28"/>
          <w:szCs w:val="28"/>
        </w:rPr>
        <w:t>)</w:t>
      </w:r>
      <w:r w:rsidR="00081275" w:rsidRPr="00081275">
        <w:rPr>
          <w:rFonts w:ascii="Times New Roman" w:hAnsi="Times New Roman" w:cs="Times New Roman"/>
          <w:sz w:val="28"/>
          <w:szCs w:val="28"/>
        </w:rPr>
        <w:t xml:space="preserve"> выбор конструктивной схемы УЭ и схемы установки тензорезисторов</w:t>
      </w:r>
    </w:p>
    <w:p w14:paraId="6BB1A79C" w14:textId="5A94EA28" w:rsidR="00667928" w:rsidRPr="0008127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081275">
        <w:rPr>
          <w:rFonts w:ascii="Times New Roman" w:hAnsi="Times New Roman" w:cs="Times New Roman"/>
          <w:sz w:val="28"/>
          <w:szCs w:val="28"/>
        </w:rPr>
        <w:t>В</w:t>
      </w:r>
      <w:r w:rsidR="000E0CB8">
        <w:rPr>
          <w:rFonts w:ascii="Times New Roman" w:hAnsi="Times New Roman" w:cs="Times New Roman"/>
          <w:sz w:val="28"/>
          <w:szCs w:val="28"/>
        </w:rPr>
        <w:t>)</w:t>
      </w:r>
      <w:r w:rsidR="00081275" w:rsidRPr="00081275">
        <w:rPr>
          <w:rFonts w:ascii="Times New Roman" w:hAnsi="Times New Roman" w:cs="Times New Roman"/>
          <w:sz w:val="28"/>
          <w:szCs w:val="28"/>
        </w:rPr>
        <w:t xml:space="preserve"> расчет и построение функции преобразования УЭ</w:t>
      </w:r>
    </w:p>
    <w:p w14:paraId="7841E857" w14:textId="3EE620F4" w:rsidR="00081275" w:rsidRPr="00081275" w:rsidRDefault="00081275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081275">
        <w:rPr>
          <w:rFonts w:ascii="Times New Roman" w:hAnsi="Times New Roman" w:cs="Times New Roman"/>
          <w:sz w:val="28"/>
          <w:szCs w:val="28"/>
        </w:rPr>
        <w:t>Г</w:t>
      </w:r>
      <w:r w:rsidR="000E0CB8">
        <w:rPr>
          <w:rFonts w:ascii="Times New Roman" w:hAnsi="Times New Roman" w:cs="Times New Roman"/>
          <w:sz w:val="28"/>
          <w:szCs w:val="28"/>
        </w:rPr>
        <w:t>)</w:t>
      </w:r>
      <w:r w:rsidRPr="00081275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93221759"/>
      <w:r w:rsidRPr="00081275">
        <w:rPr>
          <w:rFonts w:ascii="Times New Roman" w:hAnsi="Times New Roman" w:cs="Times New Roman"/>
          <w:sz w:val="28"/>
          <w:szCs w:val="28"/>
        </w:rPr>
        <w:t>выбор некоторых геометрических размеров УЭ, исходя из конструктивных соображений</w:t>
      </w:r>
      <w:bookmarkEnd w:id="1"/>
    </w:p>
    <w:p w14:paraId="2952624F" w14:textId="77B19FD0" w:rsidR="00081275" w:rsidRPr="00081275" w:rsidRDefault="00081275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081275">
        <w:rPr>
          <w:rFonts w:ascii="Times New Roman" w:hAnsi="Times New Roman" w:cs="Times New Roman"/>
          <w:sz w:val="28"/>
          <w:szCs w:val="28"/>
        </w:rPr>
        <w:t>Д</w:t>
      </w:r>
      <w:r w:rsidR="000E0CB8">
        <w:rPr>
          <w:rFonts w:ascii="Times New Roman" w:hAnsi="Times New Roman" w:cs="Times New Roman"/>
          <w:sz w:val="28"/>
          <w:szCs w:val="28"/>
        </w:rPr>
        <w:t>)</w:t>
      </w:r>
      <w:r w:rsidRPr="00081275">
        <w:rPr>
          <w:rFonts w:ascii="Times New Roman" w:hAnsi="Times New Roman" w:cs="Times New Roman"/>
          <w:sz w:val="28"/>
          <w:szCs w:val="28"/>
        </w:rPr>
        <w:t xml:space="preserve"> расчет геометрических параметров УЭ</w:t>
      </w:r>
    </w:p>
    <w:p w14:paraId="1977FC97" w14:textId="2977ED7C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081275">
        <w:rPr>
          <w:rFonts w:ascii="Times New Roman" w:hAnsi="Times New Roman" w:cs="Times New Roman"/>
          <w:sz w:val="28"/>
          <w:szCs w:val="28"/>
        </w:rPr>
        <w:t xml:space="preserve">Г, </w:t>
      </w:r>
      <w:r w:rsidRPr="005E64B5">
        <w:rPr>
          <w:rFonts w:ascii="Times New Roman" w:hAnsi="Times New Roman" w:cs="Times New Roman"/>
          <w:sz w:val="28"/>
          <w:szCs w:val="28"/>
        </w:rPr>
        <w:t xml:space="preserve">А, </w:t>
      </w:r>
      <w:r w:rsidR="00081275">
        <w:rPr>
          <w:rFonts w:ascii="Times New Roman" w:hAnsi="Times New Roman" w:cs="Times New Roman"/>
          <w:sz w:val="28"/>
          <w:szCs w:val="28"/>
        </w:rPr>
        <w:t xml:space="preserve">Д, </w:t>
      </w:r>
      <w:r w:rsidRPr="005E64B5">
        <w:rPr>
          <w:rFonts w:ascii="Times New Roman" w:hAnsi="Times New Roman" w:cs="Times New Roman"/>
          <w:sz w:val="28"/>
          <w:szCs w:val="28"/>
        </w:rPr>
        <w:t>В.</w:t>
      </w:r>
    </w:p>
    <w:p w14:paraId="2B21FC81" w14:textId="66C2D6F0" w:rsidR="00667928" w:rsidRPr="005E64B5" w:rsidRDefault="00667928" w:rsidP="00F05E8B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81275">
        <w:rPr>
          <w:rFonts w:ascii="Times New Roman" w:hAnsi="Times New Roman" w:cs="Times New Roman"/>
          <w:sz w:val="28"/>
          <w:szCs w:val="28"/>
        </w:rPr>
        <w:t xml:space="preserve"> </w:t>
      </w:r>
      <w:r w:rsidR="00AD55BB">
        <w:rPr>
          <w:rFonts w:ascii="Times New Roman" w:hAnsi="Times New Roman" w:cs="Times New Roman"/>
          <w:sz w:val="28"/>
          <w:szCs w:val="28"/>
        </w:rPr>
        <w:t>ПК-3 (ПК-3.1)</w:t>
      </w:r>
    </w:p>
    <w:p w14:paraId="09632217" w14:textId="77777777" w:rsidR="00F05E8B" w:rsidRDefault="00F05E8B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35E2F781" w14:textId="5D618307" w:rsidR="00667928" w:rsidRPr="002A5260" w:rsidRDefault="00F05E8B" w:rsidP="002A5260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A5260">
        <w:rPr>
          <w:rFonts w:ascii="Times New Roman" w:hAnsi="Times New Roman" w:cs="Times New Roman"/>
          <w:sz w:val="28"/>
          <w:szCs w:val="28"/>
        </w:rPr>
        <w:t>2</w:t>
      </w:r>
      <w:r w:rsidR="00667928" w:rsidRPr="002A5260">
        <w:rPr>
          <w:rFonts w:ascii="Times New Roman" w:hAnsi="Times New Roman" w:cs="Times New Roman"/>
          <w:sz w:val="28"/>
          <w:szCs w:val="28"/>
        </w:rPr>
        <w:t xml:space="preserve">. Установите </w:t>
      </w:r>
      <w:r w:rsidR="002A5260">
        <w:rPr>
          <w:rFonts w:ascii="Times New Roman" w:hAnsi="Times New Roman" w:cs="Times New Roman"/>
          <w:sz w:val="28"/>
          <w:szCs w:val="28"/>
        </w:rPr>
        <w:t>порядок</w:t>
      </w:r>
      <w:r w:rsidR="002A5260" w:rsidRPr="002A5260">
        <w:rPr>
          <w:rFonts w:ascii="Times New Roman" w:hAnsi="Times New Roman" w:cs="Times New Roman"/>
          <w:sz w:val="28"/>
          <w:szCs w:val="28"/>
        </w:rPr>
        <w:t xml:space="preserve"> расчёта конструктивных элементов реостатного преобразователя:</w:t>
      </w:r>
    </w:p>
    <w:p w14:paraId="5F3DD180" w14:textId="57D0E103" w:rsidR="00667928" w:rsidRPr="002A5260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A5260">
        <w:rPr>
          <w:rFonts w:ascii="Times New Roman" w:hAnsi="Times New Roman" w:cs="Times New Roman"/>
          <w:sz w:val="28"/>
          <w:szCs w:val="28"/>
        </w:rPr>
        <w:t xml:space="preserve">А) </w:t>
      </w:r>
      <w:r w:rsidR="002A5260">
        <w:rPr>
          <w:rFonts w:ascii="Times New Roman" w:hAnsi="Times New Roman" w:cs="Times New Roman"/>
          <w:sz w:val="28"/>
          <w:szCs w:val="28"/>
        </w:rPr>
        <w:t>в</w:t>
      </w:r>
      <w:r w:rsidR="002A5260" w:rsidRPr="002A5260">
        <w:rPr>
          <w:rFonts w:ascii="Times New Roman" w:hAnsi="Times New Roman" w:cs="Times New Roman"/>
          <w:sz w:val="28"/>
          <w:szCs w:val="28"/>
        </w:rPr>
        <w:t>ыбор диаметра проволоки</w:t>
      </w:r>
    </w:p>
    <w:p w14:paraId="619AF9D5" w14:textId="71311835" w:rsidR="00667928" w:rsidRPr="002A5260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A5260">
        <w:rPr>
          <w:rFonts w:ascii="Times New Roman" w:hAnsi="Times New Roman" w:cs="Times New Roman"/>
          <w:sz w:val="28"/>
          <w:szCs w:val="28"/>
        </w:rPr>
        <w:t xml:space="preserve">Б) </w:t>
      </w:r>
      <w:r w:rsidR="002A5260">
        <w:rPr>
          <w:rFonts w:ascii="Times New Roman" w:hAnsi="Times New Roman" w:cs="Times New Roman"/>
          <w:sz w:val="28"/>
          <w:szCs w:val="28"/>
        </w:rPr>
        <w:t>н</w:t>
      </w:r>
      <w:r w:rsidR="002A5260" w:rsidRPr="002A5260">
        <w:rPr>
          <w:rFonts w:ascii="Times New Roman" w:hAnsi="Times New Roman" w:cs="Times New Roman"/>
          <w:sz w:val="28"/>
          <w:szCs w:val="28"/>
        </w:rPr>
        <w:t>ахождение сопротивления преобразователя</w:t>
      </w:r>
    </w:p>
    <w:p w14:paraId="116F5485" w14:textId="11541252" w:rsidR="00667928" w:rsidRPr="002A5260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A5260">
        <w:rPr>
          <w:rFonts w:ascii="Times New Roman" w:hAnsi="Times New Roman" w:cs="Times New Roman"/>
          <w:sz w:val="28"/>
          <w:szCs w:val="28"/>
        </w:rPr>
        <w:t xml:space="preserve">В) </w:t>
      </w:r>
      <w:r w:rsidR="002A5260">
        <w:rPr>
          <w:rFonts w:ascii="Times New Roman" w:hAnsi="Times New Roman" w:cs="Times New Roman"/>
          <w:sz w:val="28"/>
          <w:szCs w:val="28"/>
        </w:rPr>
        <w:t>в</w:t>
      </w:r>
      <w:r w:rsidR="002A5260" w:rsidRPr="002A5260">
        <w:rPr>
          <w:rFonts w:ascii="Times New Roman" w:hAnsi="Times New Roman" w:cs="Times New Roman"/>
          <w:sz w:val="28"/>
          <w:szCs w:val="28"/>
        </w:rPr>
        <w:t>ыбор длины и диаметра каркаса</w:t>
      </w:r>
    </w:p>
    <w:p w14:paraId="11F47F5A" w14:textId="446C5D36" w:rsidR="002A5260" w:rsidRPr="002A5260" w:rsidRDefault="002A5260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A5260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2A5260">
        <w:rPr>
          <w:rFonts w:ascii="Times New Roman" w:hAnsi="Times New Roman" w:cs="Times New Roman"/>
          <w:sz w:val="28"/>
          <w:szCs w:val="28"/>
        </w:rPr>
        <w:t>асчёт длины проволоки</w:t>
      </w:r>
    </w:p>
    <w:p w14:paraId="770A3A9F" w14:textId="48087C35" w:rsidR="00667928" w:rsidRPr="002A5260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A5260">
        <w:rPr>
          <w:rFonts w:ascii="Times New Roman" w:hAnsi="Times New Roman" w:cs="Times New Roman"/>
          <w:sz w:val="28"/>
          <w:szCs w:val="28"/>
        </w:rPr>
        <w:t xml:space="preserve">Правильный ответ: В, А, </w:t>
      </w:r>
      <w:r w:rsidR="002A5260" w:rsidRPr="002A5260">
        <w:rPr>
          <w:rFonts w:ascii="Times New Roman" w:hAnsi="Times New Roman" w:cs="Times New Roman"/>
          <w:sz w:val="28"/>
          <w:szCs w:val="28"/>
        </w:rPr>
        <w:t xml:space="preserve">Г, </w:t>
      </w:r>
      <w:r w:rsidRPr="002A5260">
        <w:rPr>
          <w:rFonts w:ascii="Times New Roman" w:hAnsi="Times New Roman" w:cs="Times New Roman"/>
          <w:sz w:val="28"/>
          <w:szCs w:val="28"/>
        </w:rPr>
        <w:t>Б.</w:t>
      </w:r>
    </w:p>
    <w:p w14:paraId="5E77CA77" w14:textId="7122F386" w:rsidR="00667928" w:rsidRPr="005E64B5" w:rsidRDefault="00667928" w:rsidP="00F05E8B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D55BB">
        <w:rPr>
          <w:rFonts w:ascii="Times New Roman" w:hAnsi="Times New Roman" w:cs="Times New Roman"/>
          <w:sz w:val="28"/>
          <w:szCs w:val="28"/>
        </w:rPr>
        <w:t>ПК-3 (ПК-3.1)</w:t>
      </w:r>
    </w:p>
    <w:p w14:paraId="5D346F46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AB9ABDE" w14:textId="61306FE9" w:rsidR="00DD74DD" w:rsidRPr="005E64B5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00033EFE" w14:textId="1FEAA92D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0868F912" w14:textId="3E27D339" w:rsidR="003F2BB3" w:rsidRDefault="003F2BB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0D5B0D98" w14:textId="77777777" w:rsidR="003F2BB3" w:rsidRPr="003F2BB3" w:rsidRDefault="003F2BB3" w:rsidP="003F2BB3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3F2BB3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77777777" w:rsidR="003F2BB3" w:rsidRPr="005E64B5" w:rsidRDefault="003F2BB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60172FA9" w14:textId="671595BB" w:rsidR="00667928" w:rsidRPr="005E64B5" w:rsidRDefault="00667928" w:rsidP="003F2BB3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1. </w:t>
      </w:r>
      <w:r w:rsidR="00832BA2">
        <w:rPr>
          <w:rFonts w:ascii="Times New Roman" w:hAnsi="Times New Roman" w:cs="Times New Roman"/>
          <w:kern w:val="16"/>
          <w:sz w:val="28"/>
          <w:szCs w:val="28"/>
        </w:rPr>
        <w:t>С</w:t>
      </w:r>
      <w:r w:rsidR="00832BA2" w:rsidRPr="00832BA2">
        <w:rPr>
          <w:rFonts w:ascii="Times New Roman" w:hAnsi="Times New Roman" w:cs="Times New Roman"/>
          <w:kern w:val="16"/>
          <w:sz w:val="28"/>
          <w:szCs w:val="28"/>
        </w:rPr>
        <w:t>личение показаний средства измерения с показателями более точного средства измерения</w:t>
      </w:r>
      <w:r w:rsidRPr="00832BA2">
        <w:rPr>
          <w:rFonts w:ascii="Times New Roman" w:hAnsi="Times New Roman" w:cs="Times New Roman"/>
          <w:sz w:val="28"/>
          <w:szCs w:val="28"/>
        </w:rPr>
        <w:t>,</w:t>
      </w:r>
      <w:r w:rsidRPr="005E64B5">
        <w:rPr>
          <w:rFonts w:ascii="Times New Roman" w:hAnsi="Times New Roman" w:cs="Times New Roman"/>
          <w:sz w:val="28"/>
          <w:szCs w:val="28"/>
        </w:rPr>
        <w:t xml:space="preserve"> называ</w:t>
      </w:r>
      <w:r w:rsidR="00832BA2">
        <w:rPr>
          <w:rFonts w:ascii="Times New Roman" w:hAnsi="Times New Roman" w:cs="Times New Roman"/>
          <w:sz w:val="28"/>
          <w:szCs w:val="28"/>
        </w:rPr>
        <w:t>е</w:t>
      </w:r>
      <w:r w:rsidRPr="005E64B5">
        <w:rPr>
          <w:rFonts w:ascii="Times New Roman" w:hAnsi="Times New Roman" w:cs="Times New Roman"/>
          <w:sz w:val="28"/>
          <w:szCs w:val="28"/>
        </w:rPr>
        <w:t>тся __________________________</w:t>
      </w:r>
      <w:r w:rsidR="00765500">
        <w:rPr>
          <w:rFonts w:ascii="Times New Roman" w:hAnsi="Times New Roman" w:cs="Times New Roman"/>
          <w:sz w:val="28"/>
          <w:szCs w:val="28"/>
        </w:rPr>
        <w:t>.</w:t>
      </w:r>
    </w:p>
    <w:p w14:paraId="748C50A4" w14:textId="0A0CE343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32BA2">
        <w:rPr>
          <w:rFonts w:ascii="Times New Roman" w:hAnsi="Times New Roman" w:cs="Times New Roman"/>
          <w:sz w:val="28"/>
          <w:szCs w:val="28"/>
        </w:rPr>
        <w:t>поверкой</w:t>
      </w:r>
    </w:p>
    <w:p w14:paraId="45FE9325" w14:textId="4C8FEF9B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D55BB">
        <w:rPr>
          <w:rFonts w:ascii="Times New Roman" w:hAnsi="Times New Roman" w:cs="Times New Roman"/>
          <w:sz w:val="28"/>
          <w:szCs w:val="28"/>
        </w:rPr>
        <w:t>ПК-3 (ПК-3.1)</w:t>
      </w:r>
    </w:p>
    <w:p w14:paraId="0243474E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6A132764" w14:textId="421E09FD" w:rsidR="00667928" w:rsidRPr="005E64B5" w:rsidRDefault="003F2BB3" w:rsidP="003F2BB3">
      <w:pPr>
        <w:spacing w:line="23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67928" w:rsidRPr="005E64B5">
        <w:rPr>
          <w:rFonts w:ascii="Times New Roman" w:hAnsi="Times New Roman" w:cs="Times New Roman"/>
          <w:sz w:val="28"/>
          <w:szCs w:val="28"/>
        </w:rPr>
        <w:t xml:space="preserve">. _______________ </w:t>
      </w:r>
      <w:r w:rsidR="00832BA2" w:rsidRPr="00832BA2">
        <w:rPr>
          <w:rFonts w:ascii="Times New Roman" w:hAnsi="Times New Roman"/>
          <w:iCs/>
          <w:sz w:val="28"/>
          <w:szCs w:val="28"/>
        </w:rPr>
        <w:t>параметром</w:t>
      </w:r>
      <w:r w:rsidR="00832BA2" w:rsidRPr="003C410A">
        <w:rPr>
          <w:rFonts w:ascii="Times New Roman" w:hAnsi="Times New Roman"/>
          <w:sz w:val="28"/>
          <w:szCs w:val="28"/>
        </w:rPr>
        <w:t xml:space="preserve"> входного сигнала называется тот параметр процесса, который является измеряемым (измеряемой величиной) либо функционально связан </w:t>
      </w:r>
      <w:r w:rsidR="00832BA2">
        <w:rPr>
          <w:rFonts w:ascii="Times New Roman" w:hAnsi="Times New Roman"/>
          <w:sz w:val="28"/>
          <w:szCs w:val="28"/>
        </w:rPr>
        <w:t>с</w:t>
      </w:r>
      <w:r w:rsidR="00832BA2" w:rsidRPr="003C410A">
        <w:rPr>
          <w:rFonts w:ascii="Times New Roman" w:hAnsi="Times New Roman"/>
          <w:sz w:val="28"/>
          <w:szCs w:val="28"/>
        </w:rPr>
        <w:t xml:space="preserve"> измеряемой величиной</w:t>
      </w:r>
      <w:r w:rsidR="00765500">
        <w:rPr>
          <w:rFonts w:ascii="Times New Roman" w:hAnsi="Times New Roman"/>
          <w:sz w:val="28"/>
          <w:szCs w:val="28"/>
        </w:rPr>
        <w:t>.</w:t>
      </w:r>
    </w:p>
    <w:p w14:paraId="7BDB2009" w14:textId="6BF8BE72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32BA2">
        <w:rPr>
          <w:rFonts w:ascii="Times New Roman" w:hAnsi="Times New Roman"/>
          <w:iCs/>
          <w:sz w:val="28"/>
          <w:szCs w:val="28"/>
        </w:rPr>
        <w:t>и</w:t>
      </w:r>
      <w:r w:rsidR="00832BA2" w:rsidRPr="00832BA2">
        <w:rPr>
          <w:rFonts w:ascii="Times New Roman" w:hAnsi="Times New Roman"/>
          <w:iCs/>
          <w:sz w:val="28"/>
          <w:szCs w:val="28"/>
        </w:rPr>
        <w:t>нформативным</w:t>
      </w:r>
    </w:p>
    <w:p w14:paraId="20690204" w14:textId="04CF00A5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D55BB">
        <w:rPr>
          <w:rFonts w:ascii="Times New Roman" w:hAnsi="Times New Roman" w:cs="Times New Roman"/>
          <w:sz w:val="28"/>
          <w:szCs w:val="28"/>
        </w:rPr>
        <w:t>ПК-3 (ПК-3.1)</w:t>
      </w:r>
    </w:p>
    <w:p w14:paraId="0CF3E1C1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032868BB" w14:textId="71A79966" w:rsidR="00667928" w:rsidRPr="00765500" w:rsidRDefault="003F2BB3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65500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667928" w:rsidRPr="00765500">
        <w:rPr>
          <w:rFonts w:ascii="Times New Roman" w:hAnsi="Times New Roman" w:cs="Times New Roman"/>
          <w:sz w:val="28"/>
          <w:szCs w:val="28"/>
        </w:rPr>
        <w:t xml:space="preserve">. </w:t>
      </w:r>
      <w:r w:rsidR="00765500" w:rsidRPr="00765500">
        <w:rPr>
          <w:rFonts w:ascii="Times New Roman" w:hAnsi="Times New Roman" w:cs="Times New Roman"/>
          <w:sz w:val="28"/>
          <w:szCs w:val="28"/>
        </w:rPr>
        <w:t xml:space="preserve">Для измерительных преобразователей время реакции – время установления </w:t>
      </w:r>
      <w:r w:rsidR="00765500">
        <w:rPr>
          <w:rFonts w:ascii="Times New Roman" w:hAnsi="Times New Roman" w:cs="Times New Roman"/>
          <w:sz w:val="28"/>
          <w:szCs w:val="28"/>
        </w:rPr>
        <w:t xml:space="preserve">__________________ </w:t>
      </w:r>
      <w:r w:rsidR="00765500" w:rsidRPr="00765500">
        <w:rPr>
          <w:rFonts w:ascii="Times New Roman" w:hAnsi="Times New Roman" w:cs="Times New Roman"/>
          <w:sz w:val="28"/>
          <w:szCs w:val="28"/>
        </w:rPr>
        <w:t>сигнала</w:t>
      </w:r>
      <w:r w:rsidR="00667928" w:rsidRPr="00765500">
        <w:rPr>
          <w:rFonts w:ascii="Times New Roman" w:hAnsi="Times New Roman" w:cs="Times New Roman"/>
          <w:sz w:val="28"/>
          <w:szCs w:val="28"/>
        </w:rPr>
        <w:t>.</w:t>
      </w:r>
    </w:p>
    <w:p w14:paraId="40468994" w14:textId="6CAC68AB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65500" w:rsidRPr="00765500">
        <w:rPr>
          <w:rFonts w:ascii="Times New Roman" w:hAnsi="Times New Roman" w:cs="Times New Roman"/>
          <w:sz w:val="28"/>
          <w:szCs w:val="28"/>
        </w:rPr>
        <w:t>выходного</w:t>
      </w:r>
    </w:p>
    <w:p w14:paraId="6D18BCB8" w14:textId="1C81F50A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D55BB">
        <w:rPr>
          <w:rFonts w:ascii="Times New Roman" w:hAnsi="Times New Roman" w:cs="Times New Roman"/>
          <w:sz w:val="28"/>
          <w:szCs w:val="28"/>
        </w:rPr>
        <w:t>ПК-3 (ПК-3.1)</w:t>
      </w:r>
    </w:p>
    <w:p w14:paraId="6AD96637" w14:textId="4F02DC4A" w:rsidR="002E7615" w:rsidRPr="005E64B5" w:rsidRDefault="002E761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4E80168" w14:textId="6461D70A" w:rsidR="00724B46" w:rsidRPr="00765500" w:rsidRDefault="003F2BB3" w:rsidP="003F2BB3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65500">
        <w:rPr>
          <w:rFonts w:ascii="Times New Roman" w:hAnsi="Times New Roman" w:cs="Times New Roman"/>
          <w:bCs/>
          <w:sz w:val="28"/>
          <w:szCs w:val="28"/>
        </w:rPr>
        <w:t>4</w:t>
      </w:r>
      <w:r w:rsidR="00724B46" w:rsidRPr="0076550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765500" w:rsidRPr="00765500">
        <w:rPr>
          <w:rFonts w:ascii="Times New Roman" w:hAnsi="Times New Roman" w:cs="Times New Roman"/>
          <w:sz w:val="28"/>
          <w:szCs w:val="28"/>
        </w:rPr>
        <w:t xml:space="preserve">Преобразователи, осуществляющие преобразование механических деформаций в изменение электрического сопротивления, называются </w:t>
      </w:r>
      <w:r w:rsidR="00724B46" w:rsidRPr="00765500">
        <w:rPr>
          <w:rFonts w:ascii="Times New Roman" w:hAnsi="Times New Roman" w:cs="Times New Roman"/>
          <w:sz w:val="28"/>
          <w:szCs w:val="28"/>
        </w:rPr>
        <w:t>____________.</w:t>
      </w:r>
    </w:p>
    <w:p w14:paraId="438AD490" w14:textId="4B1BD8AB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65500">
        <w:rPr>
          <w:rFonts w:ascii="Times New Roman" w:hAnsi="Times New Roman" w:cs="Times New Roman"/>
          <w:sz w:val="28"/>
          <w:szCs w:val="28"/>
        </w:rPr>
        <w:t>тензорезисторами</w:t>
      </w:r>
    </w:p>
    <w:p w14:paraId="400973BA" w14:textId="2E5ED22D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65500">
        <w:rPr>
          <w:rFonts w:ascii="Times New Roman" w:hAnsi="Times New Roman" w:cs="Times New Roman"/>
          <w:sz w:val="28"/>
          <w:szCs w:val="28"/>
        </w:rPr>
        <w:t xml:space="preserve"> </w:t>
      </w:r>
      <w:r w:rsidR="00AD55BB">
        <w:rPr>
          <w:rFonts w:ascii="Times New Roman" w:hAnsi="Times New Roman" w:cs="Times New Roman"/>
          <w:sz w:val="28"/>
          <w:szCs w:val="28"/>
        </w:rPr>
        <w:t>ПК-3 (ПК-3.1)</w:t>
      </w:r>
    </w:p>
    <w:p w14:paraId="6DD8244B" w14:textId="77777777" w:rsidR="00AD55BB" w:rsidRDefault="00AD55BB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7943380" w14:textId="06B1CB7D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Default="009A03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B89CB74" w14:textId="77777777" w:rsidR="009A0328" w:rsidRPr="009A0328" w:rsidRDefault="009A0328" w:rsidP="009A032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9A0328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результат вычислений. </w:t>
      </w:r>
    </w:p>
    <w:p w14:paraId="6B8DCD3C" w14:textId="77777777" w:rsidR="009A0328" w:rsidRPr="005E64B5" w:rsidRDefault="009A03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69548" w14:textId="4F4BA59C" w:rsidR="00724B46" w:rsidRPr="0086121B" w:rsidRDefault="00724B46" w:rsidP="0086121B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1. Определите </w:t>
      </w:r>
      <w:r w:rsidR="0086121B">
        <w:rPr>
          <w:rFonts w:ascii="Times New Roman" w:hAnsi="Times New Roman" w:cs="Times New Roman"/>
          <w:sz w:val="28"/>
          <w:szCs w:val="28"/>
        </w:rPr>
        <w:t>э</w:t>
      </w:r>
      <w:r w:rsidR="0086121B" w:rsidRPr="0086121B">
        <w:rPr>
          <w:rFonts w:ascii="Times New Roman" w:hAnsi="Times New Roman" w:cs="Times New Roman"/>
          <w:sz w:val="28"/>
          <w:szCs w:val="28"/>
        </w:rPr>
        <w:t>лектрическ</w:t>
      </w:r>
      <w:r w:rsidR="0086121B">
        <w:rPr>
          <w:rFonts w:ascii="Times New Roman" w:hAnsi="Times New Roman" w:cs="Times New Roman"/>
          <w:sz w:val="28"/>
          <w:szCs w:val="28"/>
        </w:rPr>
        <w:t>ую</w:t>
      </w:r>
      <w:r w:rsidR="0086121B" w:rsidRPr="0086121B">
        <w:rPr>
          <w:rFonts w:ascii="Times New Roman" w:hAnsi="Times New Roman" w:cs="Times New Roman"/>
          <w:sz w:val="28"/>
          <w:szCs w:val="28"/>
        </w:rPr>
        <w:t xml:space="preserve"> емкость</w:t>
      </w:r>
      <w:r w:rsidR="0086121B">
        <w:rPr>
          <w:rFonts w:ascii="Times New Roman" w:hAnsi="Times New Roman" w:cs="Times New Roman"/>
          <w:sz w:val="28"/>
          <w:szCs w:val="28"/>
        </w:rPr>
        <w:t xml:space="preserve"> С</w:t>
      </w:r>
      <w:r w:rsidR="0086121B">
        <w:rPr>
          <w:rFonts w:ascii="Times New Roman" w:hAnsi="Times New Roman" w:cs="Times New Roman"/>
          <w:sz w:val="28"/>
          <w:szCs w:val="28"/>
          <w:vertAlign w:val="subscript"/>
        </w:rPr>
        <w:t>х</w:t>
      </w:r>
      <w:r w:rsidR="0086121B" w:rsidRPr="0086121B">
        <w:rPr>
          <w:rFonts w:ascii="Times New Roman" w:hAnsi="Times New Roman" w:cs="Times New Roman"/>
          <w:sz w:val="28"/>
          <w:szCs w:val="28"/>
        </w:rPr>
        <w:t xml:space="preserve"> </w:t>
      </w:r>
      <w:r w:rsidR="0086121B">
        <w:rPr>
          <w:rFonts w:ascii="Times New Roman" w:hAnsi="Times New Roman" w:cs="Times New Roman"/>
          <w:sz w:val="28"/>
          <w:szCs w:val="28"/>
        </w:rPr>
        <w:t xml:space="preserve">емкостного </w:t>
      </w:r>
      <w:r w:rsidR="0086121B" w:rsidRPr="0086121B">
        <w:rPr>
          <w:rFonts w:ascii="Times New Roman" w:hAnsi="Times New Roman" w:cs="Times New Roman"/>
          <w:sz w:val="28"/>
          <w:szCs w:val="28"/>
        </w:rPr>
        <w:t>преобразователя</w:t>
      </w:r>
      <w:r w:rsidR="0086121B">
        <w:rPr>
          <w:rFonts w:ascii="Times New Roman" w:hAnsi="Times New Roman" w:cs="Times New Roman"/>
          <w:sz w:val="28"/>
          <w:szCs w:val="28"/>
        </w:rPr>
        <w:t xml:space="preserve"> </w:t>
      </w:r>
      <w:r w:rsidR="0086121B" w:rsidRPr="0086121B">
        <w:rPr>
          <w:rFonts w:ascii="Times New Roman" w:hAnsi="Times New Roman" w:cs="Times New Roman"/>
          <w:sz w:val="28"/>
          <w:szCs w:val="28"/>
        </w:rPr>
        <w:t>перемещения со следующими параметрами: диаметр пластин D=2 см,</w:t>
      </w:r>
      <w:r w:rsidR="0086121B">
        <w:rPr>
          <w:rFonts w:ascii="Times New Roman" w:hAnsi="Times New Roman" w:cs="Times New Roman"/>
          <w:sz w:val="28"/>
          <w:szCs w:val="28"/>
        </w:rPr>
        <w:t xml:space="preserve"> </w:t>
      </w:r>
      <w:r w:rsidR="0086121B" w:rsidRPr="0086121B">
        <w:rPr>
          <w:rFonts w:ascii="Times New Roman" w:hAnsi="Times New Roman" w:cs="Times New Roman"/>
          <w:sz w:val="28"/>
          <w:szCs w:val="28"/>
        </w:rPr>
        <w:t xml:space="preserve">начальный зазор </w:t>
      </w:r>
      <w:r w:rsidR="0086121B">
        <w:rPr>
          <w:rFonts w:ascii="Times New Roman" w:hAnsi="Times New Roman" w:cs="Times New Roman"/>
          <w:i/>
          <w:iCs/>
          <w:sz w:val="28"/>
          <w:szCs w:val="28"/>
        </w:rPr>
        <w:t>δ</w:t>
      </w:r>
      <w:r w:rsidR="0086121B" w:rsidRPr="0086121B">
        <w:rPr>
          <w:rFonts w:ascii="Times New Roman" w:hAnsi="Times New Roman" w:cs="Times New Roman"/>
          <w:sz w:val="28"/>
          <w:szCs w:val="28"/>
        </w:rPr>
        <w:t>=0,5 мм, максимальное перемещение подвижной</w:t>
      </w:r>
      <w:r w:rsidR="0086121B">
        <w:rPr>
          <w:rFonts w:ascii="Times New Roman" w:hAnsi="Times New Roman" w:cs="Times New Roman"/>
          <w:sz w:val="28"/>
          <w:szCs w:val="28"/>
        </w:rPr>
        <w:t xml:space="preserve"> </w:t>
      </w:r>
      <w:r w:rsidR="0086121B" w:rsidRPr="0086121B">
        <w:rPr>
          <w:rFonts w:ascii="Times New Roman" w:hAnsi="Times New Roman" w:cs="Times New Roman"/>
          <w:sz w:val="28"/>
          <w:szCs w:val="28"/>
        </w:rPr>
        <w:t xml:space="preserve">пластины </w:t>
      </w:r>
      <w:r w:rsidR="0086121B" w:rsidRPr="0086121B">
        <w:rPr>
          <w:rFonts w:ascii="Times New Roman" w:hAnsi="Times New Roman" w:cs="Times New Roman"/>
          <w:i/>
          <w:iCs/>
          <w:sz w:val="28"/>
          <w:szCs w:val="28"/>
        </w:rPr>
        <w:t>х</w:t>
      </w:r>
      <w:r w:rsidR="0086121B" w:rsidRPr="0086121B">
        <w:rPr>
          <w:rFonts w:ascii="Times New Roman" w:hAnsi="Times New Roman" w:cs="Times New Roman"/>
          <w:sz w:val="28"/>
          <w:szCs w:val="28"/>
        </w:rPr>
        <w:t>=10 мм</w:t>
      </w:r>
      <w:r w:rsidR="00F90F8F">
        <w:rPr>
          <w:rFonts w:ascii="Times New Roman" w:hAnsi="Times New Roman" w:cs="Times New Roman"/>
          <w:sz w:val="28"/>
          <w:szCs w:val="28"/>
        </w:rPr>
        <w:t>.</w:t>
      </w:r>
    </w:p>
    <w:p w14:paraId="5A79CAB0" w14:textId="64CD3E55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6121B">
        <w:rPr>
          <w:rFonts w:ascii="Times New Roman" w:hAnsi="Times New Roman" w:cs="Times New Roman"/>
          <w:sz w:val="28"/>
          <w:szCs w:val="28"/>
        </w:rPr>
        <w:t>0,278·10</w:t>
      </w:r>
      <w:r w:rsidR="0086121B">
        <w:rPr>
          <w:rFonts w:ascii="Times New Roman" w:hAnsi="Times New Roman" w:cs="Times New Roman"/>
          <w:sz w:val="28"/>
          <w:szCs w:val="28"/>
          <w:vertAlign w:val="superscript"/>
        </w:rPr>
        <w:t>-12</w:t>
      </w:r>
      <w:r w:rsidR="0086121B">
        <w:rPr>
          <w:rFonts w:ascii="Times New Roman" w:hAnsi="Times New Roman" w:cs="Times New Roman"/>
          <w:sz w:val="28"/>
          <w:szCs w:val="28"/>
        </w:rPr>
        <w:t xml:space="preserve"> Ф/0,278 пФ</w:t>
      </w:r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0D61B27C" w14:textId="36993940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D55BB">
        <w:rPr>
          <w:rFonts w:ascii="Times New Roman" w:hAnsi="Times New Roman" w:cs="Times New Roman"/>
          <w:sz w:val="28"/>
          <w:szCs w:val="28"/>
        </w:rPr>
        <w:t>ПК-3 (ПК-3.1)</w:t>
      </w:r>
    </w:p>
    <w:p w14:paraId="78E51D38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7E1F80" w14:textId="6DC8E6D0" w:rsidR="00724B46" w:rsidRPr="00F90F8F" w:rsidRDefault="009A0328" w:rsidP="00F90F8F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724B46" w:rsidRPr="005E64B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90F8F">
        <w:rPr>
          <w:rFonts w:ascii="Times New Roman" w:hAnsi="Times New Roman" w:cs="Times New Roman"/>
          <w:bCs/>
          <w:sz w:val="28"/>
          <w:szCs w:val="28"/>
        </w:rPr>
        <w:t xml:space="preserve">Рассчитать выходное напряжение </w:t>
      </w:r>
      <w:r w:rsidR="00F90F8F">
        <w:rPr>
          <w:rFonts w:ascii="Times New Roman" w:hAnsi="Times New Roman" w:cs="Times New Roman"/>
          <w:bCs/>
          <w:sz w:val="28"/>
          <w:szCs w:val="28"/>
          <w:lang w:val="en-US"/>
        </w:rPr>
        <w:t>U</w:t>
      </w:r>
      <w:r w:rsidR="00F90F8F">
        <w:rPr>
          <w:rFonts w:ascii="Times New Roman" w:hAnsi="Times New Roman" w:cs="Times New Roman"/>
          <w:bCs/>
          <w:sz w:val="28"/>
          <w:szCs w:val="28"/>
          <w:vertAlign w:val="subscript"/>
        </w:rPr>
        <w:t>вых</w:t>
      </w:r>
      <w:r w:rsidR="00F90F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>резистивн</w:t>
      </w:r>
      <w:r w:rsidR="00F90F8F">
        <w:rPr>
          <w:rFonts w:ascii="Times New Roman" w:hAnsi="Times New Roman" w:cs="Times New Roman"/>
          <w:bCs/>
          <w:sz w:val="28"/>
          <w:szCs w:val="28"/>
        </w:rPr>
        <w:t>ого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 xml:space="preserve"> преобразовател</w:t>
      </w:r>
      <w:r w:rsidR="00F90F8F">
        <w:rPr>
          <w:rFonts w:ascii="Times New Roman" w:hAnsi="Times New Roman" w:cs="Times New Roman"/>
          <w:bCs/>
          <w:sz w:val="28"/>
          <w:szCs w:val="28"/>
        </w:rPr>
        <w:t>я,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 xml:space="preserve"> включен</w:t>
      </w:r>
      <w:r w:rsidR="00F90F8F">
        <w:rPr>
          <w:rFonts w:ascii="Times New Roman" w:hAnsi="Times New Roman" w:cs="Times New Roman"/>
          <w:bCs/>
          <w:sz w:val="28"/>
          <w:szCs w:val="28"/>
        </w:rPr>
        <w:t>ного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 xml:space="preserve"> по потенциометрической схеме</w:t>
      </w:r>
      <w:r w:rsidR="00F90F8F">
        <w:rPr>
          <w:rFonts w:ascii="Times New Roman" w:hAnsi="Times New Roman" w:cs="Times New Roman"/>
          <w:bCs/>
          <w:sz w:val="28"/>
          <w:szCs w:val="28"/>
        </w:rPr>
        <w:t xml:space="preserve"> с исходными данными: </w:t>
      </w:r>
      <w:r w:rsidR="00F90F8F">
        <w:rPr>
          <w:rFonts w:ascii="Times New Roman" w:hAnsi="Times New Roman" w:cs="Times New Roman"/>
          <w:bCs/>
          <w:sz w:val="28"/>
          <w:szCs w:val="28"/>
          <w:lang w:val="en-US"/>
        </w:rPr>
        <w:t>U</w:t>
      </w:r>
      <w:r w:rsidR="00F90F8F">
        <w:rPr>
          <w:rFonts w:ascii="Times New Roman" w:hAnsi="Times New Roman" w:cs="Times New Roman"/>
          <w:bCs/>
          <w:sz w:val="28"/>
          <w:szCs w:val="28"/>
          <w:vertAlign w:val="subscript"/>
        </w:rPr>
        <w:t>п</w:t>
      </w:r>
      <w:r w:rsidR="00F90F8F">
        <w:rPr>
          <w:rFonts w:ascii="Times New Roman" w:hAnsi="Times New Roman" w:cs="Times New Roman"/>
          <w:bCs/>
          <w:sz w:val="28"/>
          <w:szCs w:val="28"/>
        </w:rPr>
        <w:t xml:space="preserve">=10 В; </w:t>
      </w:r>
      <w:r w:rsidR="00F90F8F" w:rsidRPr="00F90F8F">
        <w:rPr>
          <w:rFonts w:ascii="Times New Roman" w:hAnsi="Times New Roman" w:cs="Times New Roman"/>
          <w:bCs/>
          <w:i/>
          <w:iCs/>
          <w:sz w:val="28"/>
          <w:szCs w:val="28"/>
        </w:rPr>
        <w:t>R</w:t>
      </w:r>
      <w:r w:rsidR="00F90F8F" w:rsidRPr="00F90F8F">
        <w:rPr>
          <w:rFonts w:ascii="Times New Roman" w:hAnsi="Times New Roman" w:cs="Times New Roman"/>
          <w:bCs/>
          <w:sz w:val="28"/>
          <w:szCs w:val="28"/>
          <w:vertAlign w:val="subscript"/>
        </w:rPr>
        <w:t>0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>=1000</w:t>
      </w:r>
      <w:r w:rsidR="00F90F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>Ом</w:t>
      </w:r>
      <w:r w:rsidR="00F90F8F">
        <w:rPr>
          <w:rFonts w:ascii="Times New Roman" w:hAnsi="Times New Roman" w:cs="Times New Roman"/>
          <w:bCs/>
          <w:sz w:val="28"/>
          <w:szCs w:val="28"/>
        </w:rPr>
        <w:t xml:space="preserve">; </w:t>
      </w:r>
      <w:r w:rsidR="00F90F8F" w:rsidRPr="00F90F8F">
        <w:rPr>
          <w:rFonts w:ascii="Times New Roman" w:hAnsi="Times New Roman" w:cs="Times New Roman"/>
          <w:bCs/>
          <w:i/>
          <w:iCs/>
          <w:sz w:val="28"/>
          <w:szCs w:val="28"/>
        </w:rPr>
        <w:t>R</w:t>
      </w:r>
      <w:r w:rsidR="00F90F8F">
        <w:rPr>
          <w:rFonts w:ascii="Times New Roman" w:hAnsi="Times New Roman" w:cs="Times New Roman"/>
          <w:bCs/>
          <w:sz w:val="28"/>
          <w:szCs w:val="28"/>
          <w:vertAlign w:val="subscript"/>
        </w:rPr>
        <w:t>х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>=</w:t>
      </w:r>
      <w:r w:rsidR="00F90F8F">
        <w:rPr>
          <w:rFonts w:ascii="Times New Roman" w:hAnsi="Times New Roman" w:cs="Times New Roman"/>
          <w:bCs/>
          <w:sz w:val="28"/>
          <w:szCs w:val="28"/>
        </w:rPr>
        <w:t>50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>0</w:t>
      </w:r>
      <w:r w:rsidR="00F90F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>Ом</w:t>
      </w:r>
      <w:r w:rsidR="00F90F8F">
        <w:rPr>
          <w:rFonts w:ascii="Times New Roman" w:hAnsi="Times New Roman" w:cs="Times New Roman"/>
          <w:bCs/>
          <w:sz w:val="28"/>
          <w:szCs w:val="28"/>
        </w:rPr>
        <w:t xml:space="preserve">; </w:t>
      </w:r>
      <w:r w:rsidR="00F90F8F" w:rsidRPr="00F90F8F">
        <w:rPr>
          <w:rFonts w:ascii="Times New Roman" w:hAnsi="Times New Roman" w:cs="Times New Roman"/>
          <w:bCs/>
          <w:i/>
          <w:iCs/>
          <w:sz w:val="28"/>
          <w:szCs w:val="28"/>
        </w:rPr>
        <w:t>R</w:t>
      </w:r>
      <w:r w:rsidR="00F90F8F">
        <w:rPr>
          <w:rFonts w:ascii="Times New Roman" w:hAnsi="Times New Roman" w:cs="Times New Roman"/>
          <w:bCs/>
          <w:sz w:val="28"/>
          <w:szCs w:val="28"/>
          <w:vertAlign w:val="subscript"/>
        </w:rPr>
        <w:t>н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>=</w:t>
      </w:r>
      <w:r w:rsidR="00F90F8F">
        <w:rPr>
          <w:rFonts w:ascii="Times New Roman" w:hAnsi="Times New Roman" w:cs="Times New Roman"/>
          <w:bCs/>
          <w:sz w:val="28"/>
          <w:szCs w:val="28"/>
        </w:rPr>
        <w:t>4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>00</w:t>
      </w:r>
      <w:r w:rsidR="00F90F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>Ом</w:t>
      </w:r>
      <w:r w:rsidR="00F90F8F">
        <w:rPr>
          <w:rFonts w:ascii="Times New Roman" w:hAnsi="Times New Roman" w:cs="Times New Roman"/>
          <w:bCs/>
          <w:sz w:val="28"/>
          <w:szCs w:val="28"/>
        </w:rPr>
        <w:t>.</w:t>
      </w:r>
    </w:p>
    <w:p w14:paraId="248B5D06" w14:textId="7A7201B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90F8F">
        <w:rPr>
          <w:rFonts w:ascii="Times New Roman" w:hAnsi="Times New Roman" w:cs="Times New Roman"/>
          <w:sz w:val="28"/>
          <w:szCs w:val="28"/>
        </w:rPr>
        <w:t>3,08 В.</w:t>
      </w:r>
    </w:p>
    <w:p w14:paraId="117C7BD6" w14:textId="4A493E92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D55BB">
        <w:rPr>
          <w:rFonts w:ascii="Times New Roman" w:hAnsi="Times New Roman" w:cs="Times New Roman"/>
          <w:sz w:val="28"/>
          <w:szCs w:val="28"/>
        </w:rPr>
        <w:t>ПК-3 (ПК-3.1)</w:t>
      </w:r>
    </w:p>
    <w:p w14:paraId="73F03EC5" w14:textId="77777777" w:rsidR="00724B46" w:rsidRPr="005E64B5" w:rsidRDefault="00724B46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62A51429" w14:textId="4130DF59" w:rsidR="00724B46" w:rsidRPr="00C968ED" w:rsidRDefault="00ED487D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968ED">
        <w:rPr>
          <w:rFonts w:ascii="Times New Roman" w:hAnsi="Times New Roman" w:cs="Times New Roman"/>
          <w:bCs/>
          <w:sz w:val="28"/>
          <w:szCs w:val="28"/>
        </w:rPr>
        <w:t>3</w:t>
      </w:r>
      <w:r w:rsidR="00724B46" w:rsidRPr="00C968ED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968ED" w:rsidRPr="00C968ED">
        <w:rPr>
          <w:rFonts w:ascii="Times New Roman" w:hAnsi="Times New Roman" w:cs="Times New Roman"/>
          <w:sz w:val="28"/>
          <w:szCs w:val="28"/>
        </w:rPr>
        <w:t>Рассчитать продольную деформацию для стержневого упругого элемента</w:t>
      </w:r>
      <w:r w:rsidR="00C968ED">
        <w:rPr>
          <w:rFonts w:ascii="Times New Roman" w:hAnsi="Times New Roman" w:cs="Times New Roman"/>
          <w:sz w:val="28"/>
          <w:szCs w:val="28"/>
        </w:rPr>
        <w:t>,</w:t>
      </w:r>
      <w:r w:rsidR="00C968ED" w:rsidRPr="00C968ED">
        <w:rPr>
          <w:rFonts w:ascii="Times New Roman" w:hAnsi="Times New Roman" w:cs="Times New Roman"/>
          <w:sz w:val="28"/>
          <w:szCs w:val="28"/>
        </w:rPr>
        <w:t xml:space="preserve"> изготовленного из сплава 36НХТЮ (</w:t>
      </w:r>
      <w:r w:rsidR="00C968ED">
        <w:rPr>
          <w:rFonts w:ascii="Times New Roman" w:hAnsi="Times New Roman" w:cs="Times New Roman"/>
          <w:sz w:val="28"/>
          <w:szCs w:val="28"/>
        </w:rPr>
        <w:t>Е=1,8·10</w:t>
      </w:r>
      <w:r w:rsidR="00C968ED">
        <w:rPr>
          <w:rFonts w:ascii="Times New Roman" w:hAnsi="Times New Roman" w:cs="Times New Roman"/>
          <w:sz w:val="28"/>
          <w:szCs w:val="28"/>
          <w:vertAlign w:val="superscript"/>
        </w:rPr>
        <w:t>11</w:t>
      </w:r>
      <w:r w:rsidR="00C968ED">
        <w:rPr>
          <w:rFonts w:ascii="Times New Roman" w:hAnsi="Times New Roman" w:cs="Times New Roman"/>
          <w:sz w:val="28"/>
          <w:szCs w:val="28"/>
        </w:rPr>
        <w:t xml:space="preserve"> Па</w:t>
      </w:r>
      <w:r w:rsidR="00C968ED" w:rsidRPr="00C968ED">
        <w:rPr>
          <w:rFonts w:ascii="Times New Roman" w:hAnsi="Times New Roman" w:cs="Times New Roman"/>
          <w:sz w:val="28"/>
          <w:szCs w:val="28"/>
        </w:rPr>
        <w:t xml:space="preserve">) и имеющего размеры: </w:t>
      </w:r>
      <w:r w:rsidR="00C968ED" w:rsidRPr="00C968ED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C968ED" w:rsidRPr="00C968ED">
        <w:rPr>
          <w:rFonts w:ascii="Times New Roman" w:hAnsi="Times New Roman" w:cs="Times New Roman"/>
          <w:sz w:val="28"/>
          <w:szCs w:val="28"/>
        </w:rPr>
        <w:t>=10</w:t>
      </w:r>
      <w:r w:rsidR="00CD4907">
        <w:rPr>
          <w:rFonts w:ascii="Times New Roman" w:hAnsi="Times New Roman" w:cs="Times New Roman"/>
          <w:sz w:val="28"/>
          <w:szCs w:val="28"/>
        </w:rPr>
        <w:t> </w:t>
      </w:r>
      <w:r w:rsidR="00C968ED" w:rsidRPr="00C968ED">
        <w:rPr>
          <w:rFonts w:ascii="Times New Roman" w:hAnsi="Times New Roman" w:cs="Times New Roman"/>
          <w:sz w:val="28"/>
          <w:szCs w:val="28"/>
        </w:rPr>
        <w:t>мм, 2</w:t>
      </w:r>
      <w:r w:rsidR="00C968ED" w:rsidRPr="00C968ED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C968ED" w:rsidRPr="00C968ED">
        <w:rPr>
          <w:rFonts w:ascii="Times New Roman" w:hAnsi="Times New Roman" w:cs="Times New Roman"/>
          <w:sz w:val="28"/>
          <w:szCs w:val="28"/>
        </w:rPr>
        <w:t>=8</w:t>
      </w:r>
      <w:r w:rsidR="00CD4907">
        <w:rPr>
          <w:rFonts w:ascii="Times New Roman" w:hAnsi="Times New Roman" w:cs="Times New Roman"/>
          <w:sz w:val="28"/>
          <w:szCs w:val="28"/>
        </w:rPr>
        <w:t xml:space="preserve"> </w:t>
      </w:r>
      <w:r w:rsidR="00C968ED" w:rsidRPr="00C968ED">
        <w:rPr>
          <w:rFonts w:ascii="Times New Roman" w:hAnsi="Times New Roman" w:cs="Times New Roman"/>
          <w:sz w:val="28"/>
          <w:szCs w:val="28"/>
        </w:rPr>
        <w:t>мм, 2</w:t>
      </w:r>
      <w:r w:rsidR="00C968ED" w:rsidRPr="00C968ED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C968ED" w:rsidRPr="00C968ED">
        <w:rPr>
          <w:rFonts w:ascii="Times New Roman" w:hAnsi="Times New Roman" w:cs="Times New Roman"/>
          <w:sz w:val="28"/>
          <w:szCs w:val="28"/>
        </w:rPr>
        <w:t>=10</w:t>
      </w:r>
      <w:r w:rsidR="00CD4907">
        <w:rPr>
          <w:rFonts w:ascii="Times New Roman" w:hAnsi="Times New Roman" w:cs="Times New Roman"/>
          <w:sz w:val="28"/>
          <w:szCs w:val="28"/>
        </w:rPr>
        <w:t xml:space="preserve"> </w:t>
      </w:r>
      <w:r w:rsidR="00C968ED" w:rsidRPr="00C968ED">
        <w:rPr>
          <w:rFonts w:ascii="Times New Roman" w:hAnsi="Times New Roman" w:cs="Times New Roman"/>
          <w:sz w:val="28"/>
          <w:szCs w:val="28"/>
        </w:rPr>
        <w:t>мм</w:t>
      </w:r>
      <w:r w:rsidR="00C968ED">
        <w:rPr>
          <w:rFonts w:ascii="Times New Roman" w:hAnsi="Times New Roman" w:cs="Times New Roman"/>
          <w:sz w:val="28"/>
          <w:szCs w:val="28"/>
        </w:rPr>
        <w:t>,</w:t>
      </w:r>
      <w:r w:rsidR="00C968ED" w:rsidRPr="00C968ED">
        <w:rPr>
          <w:rFonts w:ascii="Times New Roman" w:hAnsi="Times New Roman" w:cs="Times New Roman"/>
          <w:sz w:val="28"/>
          <w:szCs w:val="28"/>
        </w:rPr>
        <w:t xml:space="preserve"> приложенн</w:t>
      </w:r>
      <w:r w:rsidR="00C968ED">
        <w:rPr>
          <w:rFonts w:ascii="Times New Roman" w:hAnsi="Times New Roman" w:cs="Times New Roman"/>
          <w:sz w:val="28"/>
          <w:szCs w:val="28"/>
        </w:rPr>
        <w:t>ая</w:t>
      </w:r>
      <w:r w:rsidR="00C968ED" w:rsidRPr="00C968ED">
        <w:rPr>
          <w:rFonts w:ascii="Times New Roman" w:hAnsi="Times New Roman" w:cs="Times New Roman"/>
          <w:sz w:val="28"/>
          <w:szCs w:val="28"/>
        </w:rPr>
        <w:t xml:space="preserve"> сил</w:t>
      </w:r>
      <w:r w:rsidR="00C968ED">
        <w:rPr>
          <w:rFonts w:ascii="Times New Roman" w:hAnsi="Times New Roman" w:cs="Times New Roman"/>
          <w:sz w:val="28"/>
          <w:szCs w:val="28"/>
        </w:rPr>
        <w:t>а</w:t>
      </w:r>
      <w:r w:rsidR="00C968ED" w:rsidRPr="00C968ED">
        <w:rPr>
          <w:rFonts w:ascii="Times New Roman" w:hAnsi="Times New Roman" w:cs="Times New Roman"/>
          <w:sz w:val="28"/>
          <w:szCs w:val="28"/>
        </w:rPr>
        <w:t xml:space="preserve"> </w:t>
      </w:r>
      <w:r w:rsidR="00C968ED" w:rsidRPr="00C968ED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C968ED" w:rsidRPr="00C968ED">
        <w:rPr>
          <w:rFonts w:ascii="Times New Roman" w:hAnsi="Times New Roman" w:cs="Times New Roman"/>
          <w:sz w:val="28"/>
          <w:szCs w:val="28"/>
        </w:rPr>
        <w:t xml:space="preserve"> = </w:t>
      </w:r>
      <w:r w:rsidR="00C968ED">
        <w:rPr>
          <w:rFonts w:ascii="Times New Roman" w:hAnsi="Times New Roman" w:cs="Times New Roman"/>
          <w:sz w:val="28"/>
          <w:szCs w:val="28"/>
        </w:rPr>
        <w:t>50</w:t>
      </w:r>
      <w:r w:rsidR="00C968ED" w:rsidRPr="00C968ED">
        <w:rPr>
          <w:rFonts w:ascii="Times New Roman" w:hAnsi="Times New Roman" w:cs="Times New Roman"/>
          <w:sz w:val="28"/>
          <w:szCs w:val="28"/>
        </w:rPr>
        <w:t>0 Н.</w:t>
      </w:r>
    </w:p>
    <w:p w14:paraId="720347D3" w14:textId="081DC4FD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968ED">
        <w:rPr>
          <w:rFonts w:ascii="Times New Roman" w:hAnsi="Times New Roman" w:cs="Times New Roman"/>
          <w:sz w:val="28"/>
          <w:szCs w:val="28"/>
        </w:rPr>
        <w:t>9,81 о.е.</w:t>
      </w:r>
    </w:p>
    <w:p w14:paraId="02E76F2E" w14:textId="49088E61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D55BB">
        <w:rPr>
          <w:rFonts w:ascii="Times New Roman" w:hAnsi="Times New Roman" w:cs="Times New Roman"/>
          <w:sz w:val="28"/>
          <w:szCs w:val="28"/>
        </w:rPr>
        <w:t>ПК-3 (ПК-3.1)</w:t>
      </w:r>
    </w:p>
    <w:p w14:paraId="1768FF8C" w14:textId="03381E9C" w:rsidR="002E7615" w:rsidRPr="005E64B5" w:rsidRDefault="002E761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2756302" w14:textId="05ABA25A" w:rsidR="00724B46" w:rsidRDefault="00ED487D" w:rsidP="00ED487D">
      <w:pPr>
        <w:autoSpaceDE w:val="0"/>
        <w:autoSpaceDN w:val="0"/>
        <w:adjustRightInd w:val="0"/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24B46" w:rsidRPr="005E64B5">
        <w:rPr>
          <w:rFonts w:ascii="Times New Roman" w:hAnsi="Times New Roman" w:cs="Times New Roman"/>
          <w:sz w:val="28"/>
          <w:szCs w:val="28"/>
        </w:rPr>
        <w:t xml:space="preserve">. </w:t>
      </w:r>
      <w:r w:rsidR="00BC4CD3">
        <w:rPr>
          <w:rFonts w:ascii="Times New Roman" w:hAnsi="Times New Roman" w:cs="Times New Roman"/>
          <w:sz w:val="28"/>
          <w:szCs w:val="28"/>
        </w:rPr>
        <w:t xml:space="preserve">Каким образом определяется </w:t>
      </w:r>
      <w:r w:rsidR="00BC4CD3" w:rsidRPr="00BC4CD3">
        <w:rPr>
          <w:rFonts w:ascii="Times New Roman" w:hAnsi="Times New Roman" w:cs="Times New Roman"/>
          <w:sz w:val="28"/>
          <w:szCs w:val="28"/>
        </w:rPr>
        <w:t>чувствительность преобразователя, имеющего последовательно соединенные звенья</w:t>
      </w:r>
      <w:r w:rsidR="00BC4CD3">
        <w:rPr>
          <w:rFonts w:ascii="Times New Roman" w:hAnsi="Times New Roman" w:cs="Times New Roman"/>
          <w:sz w:val="28"/>
          <w:szCs w:val="28"/>
        </w:rPr>
        <w:t>:</w:t>
      </w:r>
    </w:p>
    <w:p w14:paraId="33B016C1" w14:textId="28B44080" w:rsidR="00BC4CD3" w:rsidRPr="005E64B5" w:rsidRDefault="00BC4CD3" w:rsidP="00BC4CD3">
      <w:pPr>
        <w:autoSpaceDE w:val="0"/>
        <w:autoSpaceDN w:val="0"/>
        <w:adjustRightInd w:val="0"/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F2B81">
        <w:rPr>
          <w:sz w:val="28"/>
          <w:szCs w:val="28"/>
        </w:rPr>
        <w:object w:dxaOrig="7825" w:dyaOrig="1048" w14:anchorId="0565AD41">
          <v:shape id="_x0000_i1032" type="#_x0000_t75" style="width:391.5pt;height:52.5pt" o:ole="">
            <v:imagedata r:id="rId12" o:title=""/>
          </v:shape>
          <o:OLEObject Type="Embed" ProgID="Visio.Drawing.6" ShapeID="_x0000_i1032" DrawAspect="Content" ObjectID="_1805191791" r:id="rId24"/>
        </w:object>
      </w:r>
    </w:p>
    <w:p w14:paraId="5C641FAA" w14:textId="5B8B64FD" w:rsidR="00724B46" w:rsidRPr="005E64B5" w:rsidRDefault="00724B46" w:rsidP="001A792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C4CD3" w:rsidRPr="00AF2B81">
        <w:rPr>
          <w:position w:val="-38"/>
          <w:sz w:val="28"/>
          <w:szCs w:val="28"/>
        </w:rPr>
        <w:object w:dxaOrig="3820" w:dyaOrig="920" w14:anchorId="6D1704CF">
          <v:shape id="_x0000_i1033" type="#_x0000_t75" style="width:190.5pt;height:45.75pt" o:ole="">
            <v:imagedata r:id="rId25" o:title=""/>
          </v:shape>
          <o:OLEObject Type="Embed" ProgID="Equation.3" ShapeID="_x0000_i1033" DrawAspect="Content" ObjectID="_1805191792" r:id="rId26"/>
        </w:object>
      </w:r>
      <w:r w:rsidR="00BC4CD3">
        <w:rPr>
          <w:sz w:val="28"/>
          <w:szCs w:val="28"/>
        </w:rPr>
        <w:t>.</w:t>
      </w:r>
    </w:p>
    <w:p w14:paraId="081F91BB" w14:textId="225BA23F" w:rsidR="00724B46" w:rsidRPr="005E64B5" w:rsidRDefault="00724B46" w:rsidP="001A792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D55BB">
        <w:rPr>
          <w:rFonts w:ascii="Times New Roman" w:hAnsi="Times New Roman" w:cs="Times New Roman"/>
          <w:sz w:val="28"/>
          <w:szCs w:val="28"/>
        </w:rPr>
        <w:t>ПК-3 (ПК-3.1)</w:t>
      </w:r>
    </w:p>
    <w:p w14:paraId="76B2550A" w14:textId="0F800711" w:rsidR="00724B46" w:rsidRDefault="00724B46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D9BC256" w14:textId="77777777" w:rsidR="00AC5408" w:rsidRPr="005E64B5" w:rsidRDefault="00AC540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D65CD6C" w14:textId="744CD908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432F0C74" w14:textId="77777777" w:rsidR="000E0CB8" w:rsidRPr="005E64B5" w:rsidRDefault="000E0CB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AF2B3EC" w14:textId="65D2132E" w:rsidR="00C0169E" w:rsidRPr="009F3C8F" w:rsidRDefault="009373C9" w:rsidP="001A7926">
      <w:pPr>
        <w:pStyle w:val="fr1"/>
        <w:spacing w:before="0" w:beforeAutospacing="0" w:after="0" w:afterAutospacing="0" w:line="23" w:lineRule="atLeast"/>
        <w:jc w:val="both"/>
        <w:rPr>
          <w:noProof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1A7926" w:rsidRPr="001A7926">
        <w:rPr>
          <w:rFonts w:hint="eastAsia"/>
          <w:bCs/>
          <w:sz w:val="28"/>
          <w:szCs w:val="28"/>
        </w:rPr>
        <w:t>Рассчитать</w:t>
      </w:r>
      <w:r w:rsidR="001A7926" w:rsidRP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емкостной</w:t>
      </w:r>
      <w:r w:rsidR="001A7926" w:rsidRP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преобразователь</w:t>
      </w:r>
      <w:r w:rsid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перемещения</w:t>
      </w:r>
      <w:r w:rsidR="001A7926" w:rsidRP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со</w:t>
      </w:r>
      <w:r w:rsidR="001A7926" w:rsidRP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следующими</w:t>
      </w:r>
      <w:r w:rsidR="001A7926" w:rsidRP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параметрами</w:t>
      </w:r>
      <w:r w:rsidR="001A7926" w:rsidRPr="001A7926">
        <w:rPr>
          <w:bCs/>
          <w:sz w:val="28"/>
          <w:szCs w:val="28"/>
        </w:rPr>
        <w:t xml:space="preserve">: </w:t>
      </w:r>
      <w:r w:rsidR="001A7926" w:rsidRPr="001A7926">
        <w:rPr>
          <w:rFonts w:hint="eastAsia"/>
          <w:bCs/>
          <w:sz w:val="28"/>
          <w:szCs w:val="28"/>
        </w:rPr>
        <w:t>диаметр</w:t>
      </w:r>
      <w:r w:rsidR="001A7926" w:rsidRP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пластин</w:t>
      </w:r>
      <w:r w:rsidR="001A7926" w:rsidRPr="001A7926">
        <w:rPr>
          <w:bCs/>
          <w:sz w:val="28"/>
          <w:szCs w:val="28"/>
        </w:rPr>
        <w:t xml:space="preserve"> D=2 </w:t>
      </w:r>
      <w:r w:rsidR="001A7926" w:rsidRPr="001A7926">
        <w:rPr>
          <w:rFonts w:hint="eastAsia"/>
          <w:bCs/>
          <w:sz w:val="28"/>
          <w:szCs w:val="28"/>
        </w:rPr>
        <w:t>см</w:t>
      </w:r>
      <w:r w:rsidR="001A7926" w:rsidRPr="001A7926">
        <w:rPr>
          <w:bCs/>
          <w:sz w:val="28"/>
          <w:szCs w:val="28"/>
        </w:rPr>
        <w:t>,</w:t>
      </w:r>
      <w:r w:rsid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начальный</w:t>
      </w:r>
      <w:r w:rsidR="001A7926" w:rsidRP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зазор</w:t>
      </w:r>
      <w:r w:rsidR="001A7926" w:rsidRPr="001A7926">
        <w:rPr>
          <w:bCs/>
          <w:sz w:val="28"/>
          <w:szCs w:val="28"/>
        </w:rPr>
        <w:t xml:space="preserve"> </w:t>
      </w:r>
      <w:r w:rsidR="001A7926">
        <w:rPr>
          <w:bCs/>
          <w:i/>
          <w:iCs/>
          <w:sz w:val="28"/>
          <w:szCs w:val="28"/>
        </w:rPr>
        <w:t>δ</w:t>
      </w:r>
      <w:r w:rsidR="001A7926" w:rsidRPr="001A7926">
        <w:rPr>
          <w:bCs/>
          <w:sz w:val="28"/>
          <w:szCs w:val="28"/>
          <w:vertAlign w:val="subscript"/>
        </w:rPr>
        <w:t>0</w:t>
      </w:r>
      <w:r w:rsidR="001A7926" w:rsidRPr="001A7926">
        <w:rPr>
          <w:bCs/>
          <w:sz w:val="28"/>
          <w:szCs w:val="28"/>
        </w:rPr>
        <w:t xml:space="preserve">=0,5 </w:t>
      </w:r>
      <w:r w:rsidR="001A7926" w:rsidRPr="001A7926">
        <w:rPr>
          <w:rFonts w:hint="eastAsia"/>
          <w:bCs/>
          <w:sz w:val="28"/>
          <w:szCs w:val="28"/>
        </w:rPr>
        <w:t>мм</w:t>
      </w:r>
      <w:r w:rsidR="001A7926" w:rsidRPr="001A7926">
        <w:rPr>
          <w:bCs/>
          <w:sz w:val="28"/>
          <w:szCs w:val="28"/>
        </w:rPr>
        <w:t xml:space="preserve">, </w:t>
      </w:r>
      <w:r w:rsidR="001A7926" w:rsidRPr="001A7926">
        <w:rPr>
          <w:rFonts w:hint="eastAsia"/>
          <w:bCs/>
          <w:sz w:val="28"/>
          <w:szCs w:val="28"/>
        </w:rPr>
        <w:t>максимальное</w:t>
      </w:r>
      <w:r w:rsidR="001A7926" w:rsidRP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перемещение</w:t>
      </w:r>
      <w:r w:rsidR="001A7926" w:rsidRP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подвижной</w:t>
      </w:r>
      <w:r w:rsid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  <w:lang w:bidi="ru-RU"/>
        </w:rPr>
        <w:t>пластины</w:t>
      </w:r>
      <w:r w:rsidR="001A7926" w:rsidRPr="001A7926">
        <w:rPr>
          <w:bCs/>
          <w:sz w:val="28"/>
          <w:szCs w:val="28"/>
          <w:lang w:bidi="ru-RU"/>
        </w:rPr>
        <w:t xml:space="preserve"> </w:t>
      </w:r>
      <w:r w:rsidR="001A7926" w:rsidRPr="001A7926">
        <w:rPr>
          <w:rFonts w:hint="eastAsia"/>
          <w:bCs/>
          <w:i/>
          <w:iCs/>
          <w:sz w:val="28"/>
          <w:szCs w:val="28"/>
          <w:lang w:bidi="ru-RU"/>
        </w:rPr>
        <w:t>х</w:t>
      </w:r>
      <w:r w:rsidR="001A7926" w:rsidRPr="001A7926">
        <w:rPr>
          <w:bCs/>
          <w:i/>
          <w:iCs/>
          <w:sz w:val="28"/>
          <w:szCs w:val="28"/>
          <w:vertAlign w:val="subscript"/>
          <w:lang w:bidi="ru-RU"/>
        </w:rPr>
        <w:t>m</w:t>
      </w:r>
      <w:r w:rsidR="001A7926" w:rsidRPr="001A7926">
        <w:rPr>
          <w:bCs/>
          <w:sz w:val="28"/>
          <w:szCs w:val="28"/>
          <w:lang w:bidi="ru-RU"/>
        </w:rPr>
        <w:t xml:space="preserve">=10 </w:t>
      </w:r>
      <w:r w:rsidR="001A7926" w:rsidRPr="001A7926">
        <w:rPr>
          <w:rFonts w:hint="eastAsia"/>
          <w:bCs/>
          <w:sz w:val="28"/>
          <w:szCs w:val="28"/>
          <w:lang w:bidi="ru-RU"/>
        </w:rPr>
        <w:t>мм</w:t>
      </w:r>
      <w:r w:rsidR="001A7926" w:rsidRPr="001A7926">
        <w:rPr>
          <w:bCs/>
          <w:sz w:val="28"/>
          <w:szCs w:val="28"/>
          <w:lang w:bidi="ru-RU"/>
        </w:rPr>
        <w:t xml:space="preserve">, </w:t>
      </w:r>
      <w:r w:rsidR="001A7926" w:rsidRPr="001A7926">
        <w:rPr>
          <w:rFonts w:hint="eastAsia"/>
          <w:bCs/>
          <w:sz w:val="28"/>
          <w:szCs w:val="28"/>
          <w:lang w:bidi="ru-RU"/>
        </w:rPr>
        <w:t>частота</w:t>
      </w:r>
      <w:r w:rsidR="001A7926" w:rsidRPr="001A7926">
        <w:rPr>
          <w:bCs/>
          <w:sz w:val="28"/>
          <w:szCs w:val="28"/>
          <w:lang w:bidi="ru-RU"/>
        </w:rPr>
        <w:t xml:space="preserve"> </w:t>
      </w:r>
      <w:r w:rsidR="001A7926" w:rsidRPr="001A7926">
        <w:rPr>
          <w:rFonts w:hint="eastAsia"/>
          <w:bCs/>
          <w:sz w:val="28"/>
          <w:szCs w:val="28"/>
          <w:lang w:bidi="ru-RU"/>
        </w:rPr>
        <w:t>питающего</w:t>
      </w:r>
      <w:r w:rsidR="001A7926" w:rsidRPr="001A7926">
        <w:rPr>
          <w:bCs/>
          <w:sz w:val="28"/>
          <w:szCs w:val="28"/>
          <w:lang w:bidi="ru-RU"/>
        </w:rPr>
        <w:t xml:space="preserve"> </w:t>
      </w:r>
      <w:r w:rsidR="001A7926" w:rsidRPr="001A7926">
        <w:rPr>
          <w:rFonts w:hint="eastAsia"/>
          <w:bCs/>
          <w:sz w:val="28"/>
          <w:szCs w:val="28"/>
          <w:lang w:bidi="ru-RU"/>
        </w:rPr>
        <w:t>напряжения</w:t>
      </w:r>
      <w:r w:rsidR="001A7926" w:rsidRPr="001A7926">
        <w:rPr>
          <w:bCs/>
          <w:sz w:val="28"/>
          <w:szCs w:val="28"/>
          <w:lang w:bidi="ru-RU"/>
        </w:rPr>
        <w:t xml:space="preserve"> </w:t>
      </w:r>
      <w:r w:rsidR="001A7926" w:rsidRPr="001A7926">
        <w:rPr>
          <w:bCs/>
          <w:i/>
          <w:iCs/>
          <w:sz w:val="28"/>
          <w:szCs w:val="28"/>
          <w:lang w:bidi="ru-RU"/>
        </w:rPr>
        <w:t xml:space="preserve">f </w:t>
      </w:r>
      <w:r w:rsidR="001A7926" w:rsidRPr="001A7926">
        <w:rPr>
          <w:bCs/>
          <w:sz w:val="28"/>
          <w:szCs w:val="28"/>
          <w:lang w:bidi="ru-RU"/>
        </w:rPr>
        <w:t xml:space="preserve">= 0,5 </w:t>
      </w:r>
      <w:r w:rsidR="001A7926" w:rsidRPr="001A7926">
        <w:rPr>
          <w:rFonts w:hint="eastAsia"/>
          <w:bCs/>
          <w:sz w:val="28"/>
          <w:szCs w:val="28"/>
          <w:lang w:bidi="ru-RU"/>
        </w:rPr>
        <w:t>МГц</w:t>
      </w:r>
      <w:r w:rsidR="001A7926" w:rsidRPr="001A7926">
        <w:rPr>
          <w:bCs/>
          <w:sz w:val="28"/>
          <w:szCs w:val="28"/>
          <w:lang w:bidi="ru-RU"/>
        </w:rPr>
        <w:t>.</w:t>
      </w:r>
      <w:r w:rsidR="001A7926">
        <w:rPr>
          <w:bCs/>
          <w:sz w:val="28"/>
          <w:szCs w:val="28"/>
          <w:lang w:bidi="ru-RU"/>
        </w:rPr>
        <w:t xml:space="preserve"> Определить емкость</w:t>
      </w:r>
      <w:r w:rsidR="00323347">
        <w:rPr>
          <w:bCs/>
          <w:sz w:val="28"/>
          <w:szCs w:val="28"/>
          <w:lang w:bidi="ru-RU"/>
        </w:rPr>
        <w:t xml:space="preserve"> </w:t>
      </w:r>
      <w:r w:rsidR="00323347" w:rsidRPr="001A7926">
        <w:rPr>
          <w:rFonts w:hint="eastAsia"/>
          <w:bCs/>
          <w:i/>
          <w:iCs/>
          <w:sz w:val="28"/>
          <w:szCs w:val="28"/>
          <w:lang w:bidi="ru-RU"/>
        </w:rPr>
        <w:t>С</w:t>
      </w:r>
      <w:r w:rsidR="00323347" w:rsidRPr="00323347">
        <w:rPr>
          <w:rFonts w:hint="eastAsia"/>
          <w:bCs/>
          <w:i/>
          <w:iCs/>
          <w:sz w:val="28"/>
          <w:szCs w:val="28"/>
          <w:vertAlign w:val="subscript"/>
          <w:lang w:bidi="ru-RU"/>
        </w:rPr>
        <w:t>х</w:t>
      </w:r>
      <w:r w:rsidR="001A7926">
        <w:rPr>
          <w:bCs/>
          <w:sz w:val="28"/>
          <w:szCs w:val="28"/>
          <w:lang w:bidi="ru-RU"/>
        </w:rPr>
        <w:t>, чувствительность</w:t>
      </w:r>
      <w:r w:rsidR="00323347">
        <w:rPr>
          <w:bCs/>
          <w:sz w:val="28"/>
          <w:szCs w:val="28"/>
          <w:lang w:bidi="ru-RU"/>
        </w:rPr>
        <w:t xml:space="preserve"> </w:t>
      </w:r>
      <w:r w:rsidR="00323347" w:rsidRPr="001A7926">
        <w:rPr>
          <w:bCs/>
          <w:i/>
          <w:iCs/>
          <w:sz w:val="28"/>
          <w:szCs w:val="28"/>
          <w:lang w:bidi="ru-RU"/>
        </w:rPr>
        <w:t>S</w:t>
      </w:r>
      <w:r w:rsidR="00323347" w:rsidRPr="00323347">
        <w:rPr>
          <w:bCs/>
          <w:i/>
          <w:iCs/>
          <w:sz w:val="28"/>
          <w:szCs w:val="28"/>
          <w:vertAlign w:val="subscript"/>
          <w:lang w:bidi="ru-RU"/>
        </w:rPr>
        <w:t>x</w:t>
      </w:r>
      <w:r w:rsidR="00323347">
        <w:rPr>
          <w:bCs/>
          <w:sz w:val="28"/>
          <w:szCs w:val="28"/>
          <w:lang w:bidi="ru-RU"/>
        </w:rPr>
        <w:t xml:space="preserve"> </w:t>
      </w:r>
      <w:r w:rsidR="001A7926">
        <w:rPr>
          <w:bCs/>
          <w:sz w:val="28"/>
          <w:szCs w:val="28"/>
          <w:lang w:bidi="ru-RU"/>
        </w:rPr>
        <w:t>и электрическое сопротивление</w:t>
      </w:r>
      <w:r w:rsidR="00323347">
        <w:rPr>
          <w:bCs/>
          <w:sz w:val="28"/>
          <w:szCs w:val="28"/>
          <w:lang w:bidi="ru-RU"/>
        </w:rPr>
        <w:t xml:space="preserve"> </w:t>
      </w:r>
      <w:r w:rsidR="00323347" w:rsidRPr="001A7926">
        <w:rPr>
          <w:rFonts w:hint="eastAsia"/>
          <w:bCs/>
          <w:i/>
          <w:iCs/>
          <w:sz w:val="28"/>
          <w:szCs w:val="28"/>
          <w:lang w:bidi="ru-RU"/>
        </w:rPr>
        <w:t>Х</w:t>
      </w:r>
      <w:r w:rsidR="00323347" w:rsidRPr="00323347">
        <w:rPr>
          <w:rFonts w:hint="eastAsia"/>
          <w:bCs/>
          <w:i/>
          <w:iCs/>
          <w:sz w:val="28"/>
          <w:szCs w:val="28"/>
          <w:vertAlign w:val="subscript"/>
          <w:lang w:bidi="ru-RU"/>
        </w:rPr>
        <w:t>с</w:t>
      </w:r>
      <w:r w:rsidR="00323347">
        <w:rPr>
          <w:bCs/>
          <w:sz w:val="28"/>
          <w:szCs w:val="28"/>
          <w:lang w:bidi="ru-RU"/>
        </w:rPr>
        <w:t xml:space="preserve"> </w:t>
      </w:r>
      <w:r w:rsidR="001A7926">
        <w:rPr>
          <w:bCs/>
          <w:sz w:val="28"/>
          <w:szCs w:val="28"/>
          <w:lang w:bidi="ru-RU"/>
        </w:rPr>
        <w:t>преобразователя.</w:t>
      </w:r>
      <w:r w:rsidR="00323347" w:rsidRPr="00323347">
        <w:rPr>
          <w:bCs/>
          <w:sz w:val="28"/>
          <w:szCs w:val="28"/>
          <w:lang w:bidi="ru-RU"/>
        </w:rPr>
        <w:t xml:space="preserve"> </w:t>
      </w:r>
      <w:r w:rsidR="00323347">
        <w:rPr>
          <w:bCs/>
          <w:sz w:val="28"/>
          <w:szCs w:val="28"/>
          <w:lang w:bidi="ru-RU"/>
        </w:rPr>
        <w:t xml:space="preserve">Диэлектрическая постоянная </w:t>
      </w:r>
      <w:r w:rsidR="009F3C8F" w:rsidRPr="009F3C8F">
        <w:rPr>
          <w:bCs/>
          <w:i/>
          <w:iCs/>
          <w:sz w:val="28"/>
          <w:szCs w:val="28"/>
          <w:lang w:bidi="ru-RU"/>
        </w:rPr>
        <w:t>ε</w:t>
      </w:r>
      <w:r w:rsidR="009F3C8F">
        <w:rPr>
          <w:bCs/>
          <w:sz w:val="28"/>
          <w:szCs w:val="28"/>
          <w:vertAlign w:val="subscript"/>
          <w:lang w:bidi="ru-RU"/>
        </w:rPr>
        <w:t>0</w:t>
      </w:r>
      <w:r w:rsidR="009F3C8F">
        <w:rPr>
          <w:bCs/>
          <w:sz w:val="28"/>
          <w:szCs w:val="28"/>
          <w:lang w:bidi="ru-RU"/>
        </w:rPr>
        <w:t>=8,842·10</w:t>
      </w:r>
      <w:r w:rsidR="009F3C8F">
        <w:rPr>
          <w:bCs/>
          <w:sz w:val="28"/>
          <w:szCs w:val="28"/>
          <w:vertAlign w:val="superscript"/>
          <w:lang w:bidi="ru-RU"/>
        </w:rPr>
        <w:t>-12</w:t>
      </w:r>
      <w:r w:rsidR="009F3C8F">
        <w:rPr>
          <w:bCs/>
          <w:sz w:val="28"/>
          <w:szCs w:val="28"/>
          <w:lang w:bidi="ru-RU"/>
        </w:rPr>
        <w:t xml:space="preserve"> Ф/м, для воздуха </w:t>
      </w:r>
      <w:r w:rsidR="009F3C8F" w:rsidRPr="009F3C8F">
        <w:rPr>
          <w:bCs/>
          <w:i/>
          <w:iCs/>
          <w:sz w:val="28"/>
          <w:szCs w:val="28"/>
          <w:lang w:bidi="ru-RU"/>
        </w:rPr>
        <w:t>ε</w:t>
      </w:r>
      <w:r w:rsidR="009F3C8F">
        <w:rPr>
          <w:bCs/>
          <w:sz w:val="28"/>
          <w:szCs w:val="28"/>
          <w:lang w:bidi="ru-RU"/>
        </w:rPr>
        <w:t>=1.</w:t>
      </w:r>
    </w:p>
    <w:p w14:paraId="6BED1AD5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</w:p>
    <w:p w14:paraId="022B3CC4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Приведите полное решение.</w:t>
      </w:r>
    </w:p>
    <w:p w14:paraId="4FC6E785" w14:textId="6D466A8E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A6FB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A6FB4">
        <w:rPr>
          <w:rFonts w:ascii="Times New Roman" w:hAnsi="Times New Roman" w:cs="Times New Roman"/>
          <w:sz w:val="28"/>
          <w:szCs w:val="28"/>
        </w:rPr>
        <w:t>3</w:t>
      </w:r>
      <w:r w:rsidRPr="002A6FB4">
        <w:rPr>
          <w:rFonts w:ascii="Times New Roman" w:hAnsi="Times New Roman" w:cs="Times New Roman"/>
          <w:sz w:val="28"/>
          <w:szCs w:val="28"/>
        </w:rPr>
        <w:t>0 мин.</w:t>
      </w:r>
    </w:p>
    <w:p w14:paraId="3A853395" w14:textId="2318B7AB" w:rsidR="00A331B9" w:rsidRDefault="00A331B9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sz w:val="28"/>
          <w:szCs w:val="28"/>
        </w:rPr>
        <w:t>решению.</w:t>
      </w:r>
    </w:p>
    <w:p w14:paraId="29A6BF98" w14:textId="68666031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7D10F538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Решение:</w:t>
      </w:r>
    </w:p>
    <w:p w14:paraId="1FA95AC6" w14:textId="37A6094A" w:rsidR="00C0169E" w:rsidRDefault="00323347" w:rsidP="00323347">
      <w:pPr>
        <w:pStyle w:val="fr1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Подставляя исходные данные получаем:</w:t>
      </w:r>
    </w:p>
    <w:p w14:paraId="7ED5BC5B" w14:textId="0E8901E5" w:rsidR="00323347" w:rsidRPr="009F3C8F" w:rsidRDefault="004D5B23" w:rsidP="00323347">
      <w:pPr>
        <w:pStyle w:val="fr1"/>
        <w:spacing w:before="0" w:beforeAutospacing="0" w:after="0" w:afterAutospacing="0" w:line="360" w:lineRule="auto"/>
        <w:jc w:val="center"/>
        <w:rPr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∙ε∙π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/4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8</m:t>
              </m:r>
              <m:r>
                <w:rPr>
                  <w:rFonts w:ascii="Cambria Math" w:hAnsi="Cambria Math"/>
                  <w:sz w:val="28"/>
                  <w:szCs w:val="28"/>
                </w:rPr>
                <m:t>,842∙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-12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∙1∙π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2∙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-2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/4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  <m:r>
                <w:rPr>
                  <w:rFonts w:ascii="Cambria Math" w:hAnsi="Cambria Math"/>
                  <w:sz w:val="28"/>
                  <w:szCs w:val="28"/>
                </w:rPr>
                <m:t>0∙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0,278∙</m:t>
          </m:r>
          <m:sSup>
            <m:sSup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-12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Ф=0,278 пФ.</m:t>
          </m:r>
        </m:oMath>
      </m:oMathPara>
    </w:p>
    <w:p w14:paraId="3643B4EA" w14:textId="36AFBA40" w:rsidR="009F3C8F" w:rsidRPr="00F47495" w:rsidRDefault="004D5B23" w:rsidP="009F3C8F">
      <w:pPr>
        <w:pStyle w:val="fr1"/>
        <w:spacing w:before="0" w:beforeAutospacing="0" w:after="0" w:afterAutospacing="0" w:line="360" w:lineRule="auto"/>
        <w:ind w:firstLine="426"/>
        <w:jc w:val="both"/>
        <w:rPr>
          <w:bCs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∙ε∙π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/4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8</m:t>
              </m:r>
              <m:r>
                <w:rPr>
                  <w:rFonts w:ascii="Cambria Math" w:hAnsi="Cambria Math"/>
                  <w:sz w:val="28"/>
                  <w:szCs w:val="28"/>
                </w:rPr>
                <m:t>,842∙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-12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∙1∙π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2∙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-2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/4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0∙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-3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27,8∙</m:t>
          </m:r>
          <m:sSup>
            <m:sSup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-12</m:t>
              </m:r>
            </m:sup>
          </m:sSup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 xml:space="preserve"> Ф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=27,8 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пФ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6C436F0C" w14:textId="297EA340" w:rsidR="00F47495" w:rsidRPr="009F3C8F" w:rsidRDefault="004D5B23" w:rsidP="009F3C8F">
      <w:pPr>
        <w:pStyle w:val="fr1"/>
        <w:spacing w:before="0" w:beforeAutospacing="0" w:after="0" w:afterAutospacing="0" w:line="360" w:lineRule="auto"/>
        <w:ind w:firstLine="426"/>
        <w:jc w:val="both"/>
        <w:rPr>
          <w:bCs/>
          <w:iCs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Х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  <m:r>
                <w:rPr>
                  <w:rFonts w:ascii="Cambria Math" w:hAnsi="Cambria Math"/>
                  <w:sz w:val="28"/>
                  <w:szCs w:val="28"/>
                </w:rPr>
                <m:t>π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f∙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∙ε∙π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/4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  <m:r>
                <w:rPr>
                  <w:rFonts w:ascii="Cambria Math" w:hAnsi="Cambria Math"/>
                  <w:sz w:val="28"/>
                  <w:szCs w:val="28"/>
                </w:rPr>
                <m:t>0∙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  <m:r>
                <w:rPr>
                  <w:rFonts w:ascii="Cambria Math" w:hAnsi="Cambria Math"/>
                  <w:sz w:val="28"/>
                  <w:szCs w:val="28"/>
                </w:rPr>
                <m:t>π∙0,5∙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∙8</m:t>
              </m:r>
              <m:r>
                <w:rPr>
                  <w:rFonts w:ascii="Cambria Math" w:hAnsi="Cambria Math"/>
                  <w:sz w:val="28"/>
                  <w:szCs w:val="28"/>
                </w:rPr>
                <m:t>,842∙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-12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∙1∙π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2∙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-2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/4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11,46∙</m:t>
          </m:r>
          <m:sSup>
            <m:sSup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Ом=11,46 кОм.</m:t>
          </m:r>
        </m:oMath>
      </m:oMathPara>
    </w:p>
    <w:p w14:paraId="3F0C31B3" w14:textId="62EEC528" w:rsidR="00C0169E" w:rsidRPr="00017559" w:rsidRDefault="00C0169E" w:rsidP="00533089">
      <w:pPr>
        <w:spacing w:line="360" w:lineRule="auto"/>
        <w:jc w:val="both"/>
        <w:rPr>
          <w:rFonts w:ascii="Cambria Math" w:eastAsia="Times New Roman" w:hAnsi="Cambria Math" w:cs="Times New Roman"/>
          <w:bCs/>
          <w:i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Ответ: </w:t>
      </w: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color w:val="auto"/>
                <w:sz w:val="28"/>
                <w:szCs w:val="28"/>
                <w:lang w:bidi="ar-S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=0,278∙</m:t>
        </m:r>
        <m:sSup>
          <m:sSupPr>
            <m:ctrlPr>
              <w:rPr>
                <w:rFonts w:ascii="Cambria Math" w:eastAsia="Times New Roman" w:hAnsi="Cambria Math" w:cs="Times New Roman"/>
                <w:bCs/>
                <w:i/>
                <w:color w:val="auto"/>
                <w:sz w:val="28"/>
                <w:szCs w:val="28"/>
                <w:lang w:bidi="ar-SA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-12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 Ф=0,278 пФ</m:t>
        </m:r>
      </m:oMath>
      <w:r w:rsidR="00017559">
        <w:rPr>
          <w:rFonts w:ascii="Times New Roman" w:hAnsi="Times New Roman" w:cs="Times New Roman"/>
          <w:bCs/>
          <w:sz w:val="28"/>
          <w:szCs w:val="28"/>
        </w:rPr>
        <w:t xml:space="preserve">; </w:t>
      </w:r>
      <w:r w:rsidR="00017559" w:rsidRPr="00017559">
        <w:rPr>
          <w:rFonts w:ascii="Cambria Math" w:eastAsia="Times New Roman" w:hAnsi="Cambria Math" w:cs="Times New Roman"/>
          <w:bCs/>
          <w:i/>
          <w:color w:val="auto"/>
          <w:sz w:val="28"/>
          <w:szCs w:val="28"/>
          <w:lang w:bidi="ar-SA"/>
        </w:rPr>
        <w:br/>
      </w: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bCs/>
                  <w:i/>
                  <w:color w:val="auto"/>
                  <w:sz w:val="28"/>
                  <w:szCs w:val="28"/>
                  <w:lang w:bidi="ar-S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=27,8∙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i/>
                  <w:color w:val="auto"/>
                  <w:sz w:val="28"/>
                  <w:szCs w:val="28"/>
                  <w:lang w:bidi="ar-SA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-12</m:t>
              </m:r>
            </m:sup>
          </m:sSup>
          <m:f>
            <m:fPr>
              <m:ctrlPr>
                <w:rPr>
                  <w:rFonts w:ascii="Cambria Math" w:eastAsia="Times New Roman" w:hAnsi="Cambria Math" w:cs="Times New Roman"/>
                  <w:bCs/>
                  <w:i/>
                  <w:color w:val="auto"/>
                  <w:sz w:val="28"/>
                  <w:szCs w:val="28"/>
                  <w:lang w:bidi="ar-SA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 xml:space="preserve"> Ф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=27,8 </m:t>
          </m:r>
          <m:f>
            <m:fPr>
              <m:ctrlPr>
                <w:rPr>
                  <w:rFonts w:ascii="Cambria Math" w:eastAsia="Times New Roman" w:hAnsi="Cambria Math" w:cs="Times New Roman"/>
                  <w:bCs/>
                  <w:i/>
                  <w:color w:val="auto"/>
                  <w:sz w:val="28"/>
                  <w:szCs w:val="28"/>
                  <w:lang w:bidi="ar-SA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пФ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;</m:t>
          </m:r>
        </m:oMath>
      </m:oMathPara>
    </w:p>
    <w:p w14:paraId="3299F762" w14:textId="3B393A88" w:rsidR="00017559" w:rsidRPr="00017559" w:rsidRDefault="004D5B23" w:rsidP="0053308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bCs/>
                  <w:i/>
                  <w:color w:val="auto"/>
                  <w:sz w:val="28"/>
                  <w:szCs w:val="28"/>
                  <w:lang w:bidi="ar-S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Х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=11,46∙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i/>
                  <w:color w:val="auto"/>
                  <w:sz w:val="28"/>
                  <w:szCs w:val="28"/>
                  <w:lang w:bidi="ar-SA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Ом=11,46 кОм.</m:t>
          </m:r>
        </m:oMath>
      </m:oMathPara>
    </w:p>
    <w:p w14:paraId="51DB7CB6" w14:textId="3BFE30F4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D55BB">
        <w:rPr>
          <w:rFonts w:ascii="Times New Roman" w:hAnsi="Times New Roman" w:cs="Times New Roman"/>
          <w:sz w:val="28"/>
          <w:szCs w:val="28"/>
        </w:rPr>
        <w:t>ПК-3 (ПК-3.1)</w:t>
      </w:r>
    </w:p>
    <w:p w14:paraId="4535DA06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3DF9F4B7" w14:textId="1D96454A" w:rsidR="00C0169E" w:rsidRPr="00F51F11" w:rsidRDefault="008C23A6" w:rsidP="008C23A6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C0169E" w:rsidRPr="005E64B5">
        <w:rPr>
          <w:bCs/>
          <w:sz w:val="28"/>
          <w:szCs w:val="28"/>
        </w:rPr>
        <w:t xml:space="preserve">. </w:t>
      </w:r>
      <w:r w:rsidR="00F51F11" w:rsidRPr="00F51F11">
        <w:rPr>
          <w:bCs/>
          <w:kern w:val="2"/>
          <w:sz w:val="28"/>
          <w:szCs w:val="28"/>
        </w:rPr>
        <w:t xml:space="preserve">Номинальная функция преобразования (градуировочная характеристика) задана аналитически в виде </w:t>
      </w:r>
      <w:r w:rsidR="00F51F11" w:rsidRPr="00F51F11">
        <w:rPr>
          <w:i/>
          <w:kern w:val="2"/>
          <w:sz w:val="28"/>
          <w:szCs w:val="28"/>
          <w:lang w:val="en-US"/>
        </w:rPr>
        <w:t>F</w:t>
      </w:r>
      <w:r w:rsidR="00F51F11" w:rsidRPr="00F51F11">
        <w:rPr>
          <w:i/>
          <w:kern w:val="2"/>
          <w:sz w:val="28"/>
          <w:szCs w:val="28"/>
          <w:vertAlign w:val="subscript"/>
        </w:rPr>
        <w:t>ном</w:t>
      </w:r>
      <w:r w:rsidR="00F51F11" w:rsidRPr="00F51F11">
        <w:rPr>
          <w:i/>
          <w:kern w:val="2"/>
          <w:sz w:val="28"/>
          <w:szCs w:val="28"/>
        </w:rPr>
        <w:t xml:space="preserve"> =</w:t>
      </w:r>
      <w:r w:rsidR="00F51F11" w:rsidRPr="00F51F11">
        <w:rPr>
          <w:i/>
          <w:kern w:val="2"/>
          <w:sz w:val="28"/>
          <w:szCs w:val="28"/>
          <w:lang w:val="en-US"/>
        </w:rPr>
        <w:t>Y</w:t>
      </w:r>
      <w:r w:rsidR="00F51F11" w:rsidRPr="00F51F11">
        <w:rPr>
          <w:i/>
          <w:kern w:val="2"/>
          <w:sz w:val="28"/>
          <w:szCs w:val="28"/>
        </w:rPr>
        <w:t>=3</w:t>
      </w:r>
      <w:r w:rsidR="00F51F11" w:rsidRPr="00F51F11">
        <w:rPr>
          <w:i/>
          <w:kern w:val="2"/>
          <w:sz w:val="28"/>
          <w:szCs w:val="28"/>
          <w:lang w:val="en-US"/>
        </w:rPr>
        <w:t>x</w:t>
      </w:r>
      <w:r w:rsidR="00F51F11" w:rsidRPr="00F51F11">
        <w:rPr>
          <w:i/>
          <w:kern w:val="2"/>
          <w:sz w:val="28"/>
          <w:szCs w:val="28"/>
          <w:vertAlign w:val="superscript"/>
        </w:rPr>
        <w:t>2</w:t>
      </w:r>
      <w:r w:rsidR="00F51F11" w:rsidRPr="00F51F11">
        <w:rPr>
          <w:kern w:val="2"/>
          <w:sz w:val="28"/>
          <w:szCs w:val="28"/>
        </w:rPr>
        <w:t xml:space="preserve"> (</w:t>
      </w:r>
      <w:r w:rsidR="00F51F11" w:rsidRPr="00F51F11">
        <w:rPr>
          <w:i/>
          <w:kern w:val="2"/>
          <w:sz w:val="28"/>
          <w:szCs w:val="28"/>
          <w:lang w:val="en-US"/>
        </w:rPr>
        <w:t>x</w:t>
      </w:r>
      <w:r w:rsidR="00F51F11" w:rsidRPr="00F51F11">
        <w:rPr>
          <w:i/>
          <w:kern w:val="2"/>
          <w:sz w:val="28"/>
          <w:szCs w:val="28"/>
        </w:rPr>
        <w:t xml:space="preserve">, </w:t>
      </w:r>
      <w:r w:rsidR="00F51F11" w:rsidRPr="00F51F11">
        <w:rPr>
          <w:i/>
          <w:kern w:val="2"/>
          <w:sz w:val="28"/>
          <w:szCs w:val="28"/>
          <w:lang w:val="en-US"/>
        </w:rPr>
        <w:t>Y</w:t>
      </w:r>
      <w:r w:rsidR="00F51F11" w:rsidRPr="00F51F11">
        <w:rPr>
          <w:bCs/>
          <w:kern w:val="2"/>
          <w:sz w:val="28"/>
          <w:szCs w:val="28"/>
        </w:rPr>
        <w:t xml:space="preserve"> – соответственно входной и выходной параметры некоторого преобразования). В то же время действительная функция преобразования имеет вид </w:t>
      </w:r>
      <w:r w:rsidR="00F51F11" w:rsidRPr="00F51F11">
        <w:rPr>
          <w:i/>
          <w:kern w:val="2"/>
          <w:sz w:val="28"/>
          <w:szCs w:val="28"/>
          <w:lang w:val="en-US"/>
        </w:rPr>
        <w:t>F</w:t>
      </w:r>
      <w:r w:rsidR="00F51F11" w:rsidRPr="00F51F11">
        <w:rPr>
          <w:i/>
          <w:kern w:val="2"/>
          <w:sz w:val="28"/>
          <w:szCs w:val="28"/>
          <w:vertAlign w:val="subscript"/>
        </w:rPr>
        <w:t>д</w:t>
      </w:r>
      <w:r w:rsidR="00F51F11" w:rsidRPr="00F51F11">
        <w:rPr>
          <w:i/>
          <w:kern w:val="2"/>
          <w:sz w:val="28"/>
          <w:szCs w:val="28"/>
        </w:rPr>
        <w:t>=1+3</w:t>
      </w:r>
      <w:r w:rsidR="00F51F11" w:rsidRPr="00F51F11">
        <w:rPr>
          <w:i/>
          <w:kern w:val="2"/>
          <w:sz w:val="28"/>
          <w:szCs w:val="28"/>
          <w:lang w:val="en-US"/>
        </w:rPr>
        <w:t>x</w:t>
      </w:r>
      <w:r w:rsidR="00F51F11" w:rsidRPr="00F51F11">
        <w:rPr>
          <w:i/>
          <w:kern w:val="2"/>
          <w:sz w:val="28"/>
          <w:szCs w:val="28"/>
          <w:vertAlign w:val="superscript"/>
        </w:rPr>
        <w:t>2</w:t>
      </w:r>
      <w:r w:rsidR="00F51F11" w:rsidRPr="00F51F11">
        <w:rPr>
          <w:bCs/>
          <w:i/>
          <w:kern w:val="2"/>
          <w:sz w:val="28"/>
          <w:szCs w:val="28"/>
        </w:rPr>
        <w:t>.</w:t>
      </w:r>
      <w:r w:rsidR="00F51F11" w:rsidRPr="00F51F11">
        <w:rPr>
          <w:bCs/>
          <w:kern w:val="2"/>
          <w:sz w:val="28"/>
          <w:szCs w:val="28"/>
        </w:rPr>
        <w:t xml:space="preserve"> Определить </w:t>
      </w:r>
      <w:r w:rsidR="00F51F11">
        <w:rPr>
          <w:bCs/>
          <w:kern w:val="2"/>
          <w:sz w:val="28"/>
          <w:szCs w:val="28"/>
        </w:rPr>
        <w:t xml:space="preserve">следующие </w:t>
      </w:r>
      <w:r w:rsidR="00F51F11" w:rsidRPr="00F51F11">
        <w:rPr>
          <w:bCs/>
          <w:kern w:val="2"/>
          <w:sz w:val="28"/>
          <w:szCs w:val="28"/>
        </w:rPr>
        <w:t>метрологические</w:t>
      </w:r>
      <w:r w:rsidR="00F51F11" w:rsidRPr="00F51F11">
        <w:rPr>
          <w:bCs/>
          <w:sz w:val="28"/>
          <w:szCs w:val="28"/>
        </w:rPr>
        <w:t xml:space="preserve"> характеристики измерительного преобразователя</w:t>
      </w:r>
      <w:r w:rsidR="00F51F11">
        <w:rPr>
          <w:bCs/>
          <w:sz w:val="28"/>
          <w:szCs w:val="28"/>
        </w:rPr>
        <w:t xml:space="preserve">: </w:t>
      </w:r>
      <w:r w:rsidR="00F51F11">
        <w:rPr>
          <w:bCs/>
          <w:sz w:val="28"/>
          <w:szCs w:val="28"/>
        </w:rPr>
        <w:lastRenderedPageBreak/>
        <w:t>коэффициент преобразования (номинальный, действительный), номинальную приведенную функцию.</w:t>
      </w:r>
    </w:p>
    <w:p w14:paraId="336327DD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7DFD24FE" w14:textId="6F66D82D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A6FB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A6FB4">
        <w:rPr>
          <w:rFonts w:ascii="Times New Roman" w:hAnsi="Times New Roman" w:cs="Times New Roman"/>
          <w:sz w:val="28"/>
          <w:szCs w:val="28"/>
        </w:rPr>
        <w:t>3</w:t>
      </w:r>
      <w:r w:rsidRPr="002A6FB4">
        <w:rPr>
          <w:rFonts w:ascii="Times New Roman" w:hAnsi="Times New Roman" w:cs="Times New Roman"/>
          <w:sz w:val="28"/>
          <w:szCs w:val="28"/>
        </w:rPr>
        <w:t>0 мин.</w:t>
      </w:r>
    </w:p>
    <w:p w14:paraId="01EE1E75" w14:textId="271312BC" w:rsidR="00A331B9" w:rsidRDefault="00A331B9" w:rsidP="00F51F11">
      <w:pPr>
        <w:pStyle w:val="fr1"/>
        <w:spacing w:before="0" w:beforeAutospacing="0" w:after="0" w:afterAutospacing="0" w:line="23" w:lineRule="atLeast"/>
        <w:jc w:val="both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sz w:val="28"/>
          <w:szCs w:val="28"/>
        </w:rPr>
        <w:t>решению.</w:t>
      </w:r>
    </w:p>
    <w:p w14:paraId="3E441857" w14:textId="122DCBBF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5566A03D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Решение:</w:t>
      </w:r>
    </w:p>
    <w:p w14:paraId="21C9ABD7" w14:textId="77777777" w:rsidR="00F51F11" w:rsidRPr="00F51F11" w:rsidRDefault="00F51F11" w:rsidP="00F51F11">
      <w:pPr>
        <w:ind w:firstLine="426"/>
        <w:rPr>
          <w:rFonts w:ascii="Times New Roman" w:hAnsi="Times New Roman" w:cs="Times New Roman"/>
          <w:bCs/>
          <w:sz w:val="28"/>
          <w:szCs w:val="28"/>
        </w:rPr>
      </w:pPr>
      <w:r w:rsidRPr="00F51F11">
        <w:rPr>
          <w:rFonts w:ascii="Times New Roman" w:hAnsi="Times New Roman" w:cs="Times New Roman"/>
          <w:bCs/>
          <w:sz w:val="28"/>
          <w:szCs w:val="28"/>
        </w:rPr>
        <w:t xml:space="preserve">1. Номинальный коэффициент преобразования (определяется по </w:t>
      </w:r>
      <w:r w:rsidRPr="00F51F11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F51F11">
        <w:rPr>
          <w:rFonts w:ascii="Times New Roman" w:hAnsi="Times New Roman" w:cs="Times New Roman"/>
          <w:b/>
          <w:bCs/>
          <w:i/>
          <w:sz w:val="28"/>
          <w:szCs w:val="28"/>
          <w:vertAlign w:val="subscript"/>
        </w:rPr>
        <w:t>ном</w:t>
      </w:r>
      <w:r w:rsidRPr="00F51F11">
        <w:rPr>
          <w:rFonts w:ascii="Times New Roman" w:hAnsi="Times New Roman" w:cs="Times New Roman"/>
          <w:bCs/>
          <w:sz w:val="28"/>
          <w:szCs w:val="28"/>
        </w:rPr>
        <w:t>):</w:t>
      </w:r>
    </w:p>
    <w:p w14:paraId="50D22BA0" w14:textId="77777777" w:rsidR="00F51F11" w:rsidRPr="00F51F11" w:rsidRDefault="00F51F11" w:rsidP="00F51F11">
      <w:pPr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F51F11">
        <w:rPr>
          <w:rFonts w:ascii="Times New Roman" w:hAnsi="Times New Roman" w:cs="Times New Roman"/>
          <w:i/>
          <w:sz w:val="28"/>
          <w:szCs w:val="28"/>
        </w:rPr>
        <w:t>К</w:t>
      </w:r>
      <w:r w:rsidRPr="00F51F11">
        <w:rPr>
          <w:rFonts w:ascii="Times New Roman" w:hAnsi="Times New Roman" w:cs="Times New Roman"/>
          <w:i/>
          <w:sz w:val="28"/>
          <w:szCs w:val="28"/>
          <w:vertAlign w:val="subscript"/>
        </w:rPr>
        <w:t>но</w:t>
      </w:r>
      <w:proofErr w:type="gramStart"/>
      <w:r w:rsidRPr="00F51F11">
        <w:rPr>
          <w:rFonts w:ascii="Times New Roman" w:hAnsi="Times New Roman" w:cs="Times New Roman"/>
          <w:i/>
          <w:sz w:val="28"/>
          <w:szCs w:val="28"/>
          <w:vertAlign w:val="subscript"/>
        </w:rPr>
        <w:t>м</w:t>
      </w:r>
      <w:proofErr w:type="spellEnd"/>
      <w:r w:rsidRPr="00F51F11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Pr="00F51F11">
        <w:rPr>
          <w:rFonts w:ascii="Times New Roman" w:hAnsi="Times New Roman" w:cs="Times New Roman"/>
          <w:i/>
          <w:sz w:val="28"/>
          <w:szCs w:val="28"/>
        </w:rPr>
        <w:t>х</w:t>
      </w:r>
      <w:r w:rsidRPr="00F51F11">
        <w:rPr>
          <w:rFonts w:ascii="Times New Roman" w:hAnsi="Times New Roman" w:cs="Times New Roman"/>
          <w:sz w:val="28"/>
          <w:szCs w:val="28"/>
        </w:rPr>
        <w:t>) =</w:t>
      </w:r>
      <w:r w:rsidRPr="00F51F11">
        <w:rPr>
          <w:rFonts w:ascii="Times New Roman" w:hAnsi="Times New Roman" w:cs="Times New Roman"/>
          <w:position w:val="-24"/>
          <w:sz w:val="28"/>
          <w:szCs w:val="28"/>
        </w:rPr>
        <w:object w:dxaOrig="800" w:dyaOrig="620" w14:anchorId="722D6268">
          <v:shape id="_x0000_i1034" type="#_x0000_t75" style="width:40.5pt;height:31.5pt" o:ole="">
            <v:imagedata r:id="rId27" o:title=""/>
          </v:shape>
          <o:OLEObject Type="Embed" ProgID="Equation.3" ShapeID="_x0000_i1034" DrawAspect="Content" ObjectID="_1805191793" r:id="rId28"/>
        </w:object>
      </w:r>
      <w:r w:rsidRPr="00F51F11">
        <w:rPr>
          <w:rFonts w:ascii="Times New Roman" w:hAnsi="Times New Roman" w:cs="Times New Roman"/>
          <w:position w:val="-12"/>
          <w:sz w:val="28"/>
          <w:szCs w:val="28"/>
        </w:rPr>
        <w:object w:dxaOrig="200" w:dyaOrig="380" w14:anchorId="522528A4">
          <v:shape id="_x0000_i1035" type="#_x0000_t75" style="width:10.5pt;height:18.75pt" o:ole="">
            <v:imagedata r:id="rId29" o:title=""/>
          </v:shape>
          <o:OLEObject Type="Embed" ProgID="Equation.3" ShapeID="_x0000_i1035" DrawAspect="Content" ObjectID="_1805191794" r:id="rId30"/>
        </w:object>
      </w:r>
      <w:r w:rsidRPr="00F51F11">
        <w:rPr>
          <w:rFonts w:ascii="Times New Roman" w:hAnsi="Times New Roman" w:cs="Times New Roman"/>
          <w:sz w:val="28"/>
          <w:szCs w:val="28"/>
        </w:rPr>
        <w:t xml:space="preserve">= </w:t>
      </w:r>
      <w:r w:rsidRPr="00F51F11">
        <w:rPr>
          <w:rFonts w:ascii="Times New Roman" w:hAnsi="Times New Roman" w:cs="Times New Roman"/>
          <w:position w:val="-24"/>
          <w:sz w:val="28"/>
          <w:szCs w:val="28"/>
        </w:rPr>
        <w:object w:dxaOrig="460" w:dyaOrig="660" w14:anchorId="7694F4F7">
          <v:shape id="_x0000_i1036" type="#_x0000_t75" style="width:22.5pt;height:33pt" o:ole="">
            <v:imagedata r:id="rId31" o:title=""/>
          </v:shape>
          <o:OLEObject Type="Embed" ProgID="Equation.3" ShapeID="_x0000_i1036" DrawAspect="Content" ObjectID="_1805191795" r:id="rId32"/>
        </w:object>
      </w:r>
      <w:r w:rsidRPr="00F51F11">
        <w:rPr>
          <w:rFonts w:ascii="Times New Roman" w:hAnsi="Times New Roman" w:cs="Times New Roman"/>
          <w:sz w:val="28"/>
          <w:szCs w:val="28"/>
        </w:rPr>
        <w:t xml:space="preserve"> = </w:t>
      </w:r>
      <w:r w:rsidRPr="00F51F11">
        <w:rPr>
          <w:rFonts w:ascii="Times New Roman" w:hAnsi="Times New Roman" w:cs="Times New Roman"/>
          <w:i/>
          <w:sz w:val="28"/>
          <w:szCs w:val="28"/>
        </w:rPr>
        <w:t>3х.</w:t>
      </w:r>
    </w:p>
    <w:p w14:paraId="29E06EC5" w14:textId="21B2BCFC" w:rsidR="00F51F11" w:rsidRPr="00F51F11" w:rsidRDefault="00F51F11" w:rsidP="00F51F11">
      <w:pPr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1F11">
        <w:rPr>
          <w:rFonts w:ascii="Times New Roman" w:hAnsi="Times New Roman" w:cs="Times New Roman"/>
          <w:bCs/>
          <w:sz w:val="28"/>
          <w:szCs w:val="28"/>
        </w:rPr>
        <w:t xml:space="preserve">Следует обратить внимание на то, что </w:t>
      </w:r>
      <w:r w:rsidRPr="00F51F11">
        <w:rPr>
          <w:rFonts w:ascii="Times New Roman" w:hAnsi="Times New Roman" w:cs="Times New Roman"/>
          <w:bCs/>
          <w:i/>
          <w:sz w:val="28"/>
          <w:szCs w:val="28"/>
        </w:rPr>
        <w:t>К</w:t>
      </w:r>
      <w:r w:rsidRPr="00F51F11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ном</w:t>
      </w:r>
      <w:r w:rsidRPr="00F51F11">
        <w:rPr>
          <w:rFonts w:ascii="Times New Roman" w:hAnsi="Times New Roman" w:cs="Times New Roman"/>
          <w:bCs/>
          <w:i/>
          <w:sz w:val="28"/>
          <w:szCs w:val="28"/>
        </w:rPr>
        <w:t>=</w:t>
      </w:r>
      <w:r>
        <w:rPr>
          <w:rFonts w:ascii="Times New Roman" w:hAnsi="Times New Roman" w:cs="Times New Roman"/>
          <w:bCs/>
          <w:i/>
          <w:sz w:val="28"/>
          <w:szCs w:val="28"/>
        </w:rPr>
        <w:t>с</w:t>
      </w:r>
      <w:r w:rsidRPr="00F51F11">
        <w:rPr>
          <w:rFonts w:ascii="Times New Roman" w:hAnsi="Times New Roman" w:cs="Times New Roman"/>
          <w:bCs/>
          <w:i/>
          <w:sz w:val="28"/>
          <w:szCs w:val="28"/>
          <w:lang w:val="en-US"/>
        </w:rPr>
        <w:t>onst</w:t>
      </w:r>
      <w:r w:rsidRPr="00F51F11">
        <w:rPr>
          <w:rFonts w:ascii="Times New Roman" w:hAnsi="Times New Roman" w:cs="Times New Roman"/>
          <w:bCs/>
          <w:sz w:val="28"/>
          <w:szCs w:val="28"/>
        </w:rPr>
        <w:t>, если номинальная функция преобразования линейна.</w:t>
      </w:r>
    </w:p>
    <w:p w14:paraId="220646A6" w14:textId="77777777" w:rsidR="00F51F11" w:rsidRPr="00F51F11" w:rsidRDefault="00F51F11" w:rsidP="00F51F11">
      <w:pPr>
        <w:ind w:firstLine="426"/>
        <w:rPr>
          <w:rFonts w:ascii="Times New Roman" w:hAnsi="Times New Roman" w:cs="Times New Roman"/>
          <w:bCs/>
          <w:sz w:val="28"/>
          <w:szCs w:val="28"/>
        </w:rPr>
      </w:pPr>
      <w:r w:rsidRPr="00F51F11">
        <w:rPr>
          <w:rFonts w:ascii="Times New Roman" w:hAnsi="Times New Roman" w:cs="Times New Roman"/>
          <w:bCs/>
          <w:sz w:val="28"/>
          <w:szCs w:val="28"/>
        </w:rPr>
        <w:t xml:space="preserve">2. Действительный коэффициент преобразования </w:t>
      </w:r>
    </w:p>
    <w:p w14:paraId="65D101EE" w14:textId="77777777" w:rsidR="00F51F11" w:rsidRPr="00F51F11" w:rsidRDefault="00F51F11" w:rsidP="00F51F11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F51F11">
        <w:rPr>
          <w:rFonts w:ascii="Times New Roman" w:hAnsi="Times New Roman" w:cs="Times New Roman"/>
          <w:i/>
          <w:sz w:val="28"/>
          <w:szCs w:val="28"/>
        </w:rPr>
        <w:t>К</w:t>
      </w:r>
      <w:proofErr w:type="gramStart"/>
      <w:r w:rsidRPr="00F51F11">
        <w:rPr>
          <w:rFonts w:ascii="Times New Roman" w:hAnsi="Times New Roman" w:cs="Times New Roman"/>
          <w:i/>
          <w:sz w:val="28"/>
          <w:szCs w:val="28"/>
          <w:vertAlign w:val="subscript"/>
        </w:rPr>
        <w:t>д</w:t>
      </w:r>
      <w:r w:rsidRPr="00F51F11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Pr="00F51F11">
        <w:rPr>
          <w:rFonts w:ascii="Times New Roman" w:hAnsi="Times New Roman" w:cs="Times New Roman"/>
          <w:i/>
          <w:sz w:val="28"/>
          <w:szCs w:val="28"/>
        </w:rPr>
        <w:t>х)</w:t>
      </w:r>
      <w:r w:rsidRPr="00F51F11">
        <w:rPr>
          <w:rFonts w:ascii="Times New Roman" w:hAnsi="Times New Roman" w:cs="Times New Roman"/>
          <w:sz w:val="28"/>
          <w:szCs w:val="28"/>
        </w:rPr>
        <w:t xml:space="preserve"> = </w:t>
      </w:r>
      <w:r w:rsidRPr="00F51F11">
        <w:rPr>
          <w:rFonts w:ascii="Times New Roman" w:hAnsi="Times New Roman" w:cs="Times New Roman"/>
          <w:position w:val="-24"/>
          <w:sz w:val="28"/>
          <w:szCs w:val="28"/>
        </w:rPr>
        <w:object w:dxaOrig="1560" w:dyaOrig="660" w14:anchorId="4B869C52">
          <v:shape id="_x0000_i1037" type="#_x0000_t75" style="width:78pt;height:33pt" o:ole="">
            <v:imagedata r:id="rId33" o:title=""/>
          </v:shape>
          <o:OLEObject Type="Embed" ProgID="Equation.3" ShapeID="_x0000_i1037" DrawAspect="Content" ObjectID="_1805191796" r:id="rId34"/>
        </w:object>
      </w:r>
      <w:r w:rsidRPr="00F51F11">
        <w:rPr>
          <w:rFonts w:ascii="Times New Roman" w:hAnsi="Times New Roman" w:cs="Times New Roman"/>
          <w:sz w:val="28"/>
          <w:szCs w:val="28"/>
        </w:rPr>
        <w:t>.</w:t>
      </w:r>
    </w:p>
    <w:p w14:paraId="1E43E712" w14:textId="3AAD5948" w:rsidR="00F51F11" w:rsidRPr="00F51F11" w:rsidRDefault="00F51F11" w:rsidP="00F51F11">
      <w:pPr>
        <w:widowControl/>
        <w:tabs>
          <w:tab w:val="num" w:pos="709"/>
        </w:tabs>
        <w:ind w:left="42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F51F11">
        <w:rPr>
          <w:rFonts w:ascii="Times New Roman" w:hAnsi="Times New Roman" w:cs="Times New Roman"/>
          <w:bCs/>
          <w:sz w:val="28"/>
          <w:szCs w:val="28"/>
        </w:rPr>
        <w:t xml:space="preserve">Номинальная приведённая функция преобразования </w:t>
      </w:r>
      <w:r w:rsidRPr="00F51F11">
        <w:rPr>
          <w:rFonts w:ascii="Times New Roman" w:hAnsi="Times New Roman" w:cs="Times New Roman"/>
          <w:bCs/>
          <w:i/>
          <w:sz w:val="28"/>
          <w:szCs w:val="28"/>
          <w:lang w:val="en-US"/>
        </w:rPr>
        <w:t>f</w:t>
      </w:r>
      <w:r w:rsidRPr="00F51F11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ном</w:t>
      </w:r>
      <w:r w:rsidRPr="00F51F11">
        <w:rPr>
          <w:rFonts w:ascii="Times New Roman" w:hAnsi="Times New Roman" w:cs="Times New Roman"/>
          <w:bCs/>
          <w:i/>
          <w:sz w:val="28"/>
          <w:szCs w:val="28"/>
        </w:rPr>
        <w:t>(х):</w:t>
      </w:r>
    </w:p>
    <w:p w14:paraId="2E046EB0" w14:textId="77777777" w:rsidR="00F51F11" w:rsidRPr="00F51F11" w:rsidRDefault="00F51F11" w:rsidP="00F51F11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51F11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F51F11">
        <w:rPr>
          <w:rFonts w:ascii="Times New Roman" w:hAnsi="Times New Roman" w:cs="Times New Roman"/>
          <w:i/>
          <w:sz w:val="28"/>
          <w:szCs w:val="28"/>
          <w:vertAlign w:val="subscript"/>
        </w:rPr>
        <w:t>ном</w:t>
      </w:r>
      <w:r w:rsidRPr="00F51F11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Pr="00F51F11">
        <w:rPr>
          <w:rFonts w:ascii="Times New Roman" w:hAnsi="Times New Roman" w:cs="Times New Roman"/>
          <w:i/>
          <w:sz w:val="28"/>
          <w:szCs w:val="28"/>
        </w:rPr>
        <w:t>х)</w:t>
      </w:r>
      <w:r w:rsidRPr="00F51F11">
        <w:rPr>
          <w:rFonts w:ascii="Times New Roman" w:hAnsi="Times New Roman" w:cs="Times New Roman"/>
          <w:sz w:val="28"/>
          <w:szCs w:val="28"/>
        </w:rPr>
        <w:t xml:space="preserve"> = </w:t>
      </w:r>
      <w:r w:rsidRPr="00F51F11">
        <w:rPr>
          <w:rFonts w:ascii="Times New Roman" w:hAnsi="Times New Roman" w:cs="Times New Roman"/>
          <w:position w:val="-30"/>
          <w:sz w:val="28"/>
          <w:szCs w:val="28"/>
        </w:rPr>
        <w:object w:dxaOrig="840" w:dyaOrig="680" w14:anchorId="0627C18C">
          <v:shape id="_x0000_i1038" type="#_x0000_t75" style="width:42pt;height:33.75pt" o:ole="">
            <v:imagedata r:id="rId35" o:title=""/>
          </v:shape>
          <o:OLEObject Type="Embed" ProgID="Equation.3" ShapeID="_x0000_i1038" DrawAspect="Content" ObjectID="_1805191797" r:id="rId36"/>
        </w:object>
      </w:r>
      <w:r w:rsidRPr="00F51F11">
        <w:rPr>
          <w:rFonts w:ascii="Times New Roman" w:hAnsi="Times New Roman" w:cs="Times New Roman"/>
          <w:sz w:val="28"/>
          <w:szCs w:val="28"/>
        </w:rPr>
        <w:t>.</w:t>
      </w:r>
    </w:p>
    <w:p w14:paraId="7B1724E9" w14:textId="77777777" w:rsidR="00F51F11" w:rsidRPr="00F51F11" w:rsidRDefault="00F51F11" w:rsidP="00F51F11">
      <w:pPr>
        <w:pStyle w:val="1251"/>
        <w:rPr>
          <w:sz w:val="28"/>
          <w:szCs w:val="28"/>
        </w:rPr>
      </w:pPr>
      <w:r w:rsidRPr="00F51F11">
        <w:rPr>
          <w:sz w:val="28"/>
          <w:szCs w:val="28"/>
        </w:rPr>
        <w:t xml:space="preserve">Приведённая функция преобразования показывает, что с помощью номинального коэффициента преобразования выходная величина </w:t>
      </w:r>
      <w:r w:rsidRPr="00F51F11">
        <w:rPr>
          <w:i/>
          <w:sz w:val="28"/>
          <w:szCs w:val="28"/>
          <w:lang w:val="en-US"/>
        </w:rPr>
        <w:t>Y</w:t>
      </w:r>
      <w:r w:rsidRPr="00F51F11">
        <w:rPr>
          <w:sz w:val="28"/>
          <w:szCs w:val="28"/>
        </w:rPr>
        <w:t xml:space="preserve"> (или </w:t>
      </w:r>
      <w:r w:rsidRPr="00F51F11">
        <w:rPr>
          <w:i/>
          <w:sz w:val="28"/>
          <w:szCs w:val="28"/>
          <w:lang w:val="en-US"/>
        </w:rPr>
        <w:t>F</w:t>
      </w:r>
      <w:r w:rsidRPr="00F51F11">
        <w:rPr>
          <w:i/>
          <w:sz w:val="28"/>
          <w:szCs w:val="28"/>
          <w:vertAlign w:val="subscript"/>
        </w:rPr>
        <w:t>ном</w:t>
      </w:r>
      <w:r w:rsidRPr="00F51F11">
        <w:rPr>
          <w:i/>
          <w:sz w:val="28"/>
          <w:szCs w:val="28"/>
        </w:rPr>
        <w:t>(х))</w:t>
      </w:r>
      <w:r w:rsidRPr="00F51F11">
        <w:rPr>
          <w:sz w:val="28"/>
          <w:szCs w:val="28"/>
        </w:rPr>
        <w:t xml:space="preserve"> может быть приведена ко входу измерительного преобразователя (ИП)</w:t>
      </w:r>
    </w:p>
    <w:p w14:paraId="4091C022" w14:textId="6AD0326A" w:rsidR="00C0169E" w:rsidRPr="005E64B5" w:rsidRDefault="00F51F11" w:rsidP="00F51F11">
      <w:pPr>
        <w:pStyle w:val="fr1"/>
        <w:spacing w:before="0" w:beforeAutospacing="0" w:after="0" w:afterAutospacing="0" w:line="23" w:lineRule="atLeast"/>
        <w:jc w:val="center"/>
        <w:rPr>
          <w:bCs/>
          <w:sz w:val="28"/>
          <w:szCs w:val="28"/>
        </w:rPr>
      </w:pPr>
      <w:proofErr w:type="gramStart"/>
      <w:r w:rsidRPr="00F51F11">
        <w:rPr>
          <w:i/>
          <w:sz w:val="28"/>
          <w:szCs w:val="28"/>
          <w:lang w:val="en-US"/>
        </w:rPr>
        <w:t>f</w:t>
      </w:r>
      <w:r w:rsidRPr="00F51F11">
        <w:rPr>
          <w:i/>
          <w:sz w:val="28"/>
          <w:szCs w:val="28"/>
          <w:vertAlign w:val="subscript"/>
        </w:rPr>
        <w:t>ном</w:t>
      </w:r>
      <w:r w:rsidRPr="00F51F11">
        <w:rPr>
          <w:i/>
          <w:sz w:val="28"/>
          <w:szCs w:val="28"/>
        </w:rPr>
        <w:t>(</w:t>
      </w:r>
      <w:proofErr w:type="gramEnd"/>
      <w:r w:rsidRPr="00F51F11">
        <w:rPr>
          <w:i/>
          <w:sz w:val="28"/>
          <w:szCs w:val="28"/>
        </w:rPr>
        <w:t>х)</w:t>
      </w:r>
      <w:r w:rsidRPr="00F51F11">
        <w:rPr>
          <w:sz w:val="28"/>
          <w:szCs w:val="28"/>
        </w:rPr>
        <w:t xml:space="preserve"> = </w:t>
      </w:r>
      <w:r w:rsidRPr="00F51F11">
        <w:rPr>
          <w:position w:val="-24"/>
          <w:sz w:val="28"/>
          <w:szCs w:val="28"/>
        </w:rPr>
        <w:object w:dxaOrig="820" w:dyaOrig="660" w14:anchorId="3E38BD79">
          <v:shape id="_x0000_i1039" type="#_x0000_t75" style="width:40.5pt;height:33pt" o:ole="">
            <v:imagedata r:id="rId37" o:title=""/>
          </v:shape>
          <o:OLEObject Type="Embed" ProgID="Equation.3" ShapeID="_x0000_i1039" DrawAspect="Content" ObjectID="_1805191798" r:id="rId38"/>
        </w:object>
      </w:r>
      <w:r w:rsidRPr="00F51F11">
        <w:rPr>
          <w:sz w:val="28"/>
          <w:szCs w:val="28"/>
        </w:rPr>
        <w:t>.</w:t>
      </w:r>
    </w:p>
    <w:p w14:paraId="4E5224F1" w14:textId="525498EE" w:rsidR="00533089" w:rsidRPr="00F51F11" w:rsidRDefault="00C0169E" w:rsidP="00F51F11">
      <w:pPr>
        <w:pStyle w:val="fr1"/>
        <w:spacing w:before="0" w:beforeAutospacing="0" w:after="0" w:afterAutospacing="0" w:line="276" w:lineRule="auto"/>
        <w:rPr>
          <w:bCs/>
          <w:iCs/>
          <w:sz w:val="28"/>
          <w:szCs w:val="28"/>
        </w:rPr>
      </w:pPr>
      <w:r w:rsidRPr="005E64B5">
        <w:rPr>
          <w:sz w:val="28"/>
          <w:szCs w:val="28"/>
        </w:rPr>
        <w:t>Ответ:</w:t>
      </w:r>
      <w:r w:rsidR="00A331B9">
        <w:rPr>
          <w:sz w:val="28"/>
          <w:szCs w:val="28"/>
        </w:rPr>
        <w:t xml:space="preserve"> </w:t>
      </w:r>
      <w:r w:rsidR="00F51F11" w:rsidRPr="00F51F11">
        <w:rPr>
          <w:i/>
          <w:sz w:val="28"/>
          <w:szCs w:val="28"/>
        </w:rPr>
        <w:t>К</w:t>
      </w:r>
      <w:r w:rsidR="00F51F11" w:rsidRPr="00F51F11">
        <w:rPr>
          <w:i/>
          <w:sz w:val="28"/>
          <w:szCs w:val="28"/>
          <w:vertAlign w:val="subscript"/>
        </w:rPr>
        <w:t>ном</w:t>
      </w:r>
      <w:r w:rsidR="00F51F11" w:rsidRPr="00F51F11">
        <w:rPr>
          <w:i/>
          <w:sz w:val="28"/>
          <w:szCs w:val="28"/>
        </w:rPr>
        <w:t>(х</w:t>
      </w:r>
      <w:r w:rsidR="00F51F11" w:rsidRPr="00F51F11">
        <w:rPr>
          <w:sz w:val="28"/>
          <w:szCs w:val="28"/>
        </w:rPr>
        <w:t xml:space="preserve">) = </w:t>
      </w:r>
      <w:r w:rsidR="00F51F11" w:rsidRPr="00F51F11">
        <w:rPr>
          <w:i/>
          <w:sz w:val="28"/>
          <w:szCs w:val="28"/>
        </w:rPr>
        <w:t>3х</w:t>
      </w:r>
      <w:r w:rsidR="00F51F11">
        <w:rPr>
          <w:i/>
          <w:sz w:val="28"/>
          <w:szCs w:val="28"/>
        </w:rPr>
        <w:t xml:space="preserve">; </w:t>
      </w:r>
      <w:r w:rsidR="00F51F11" w:rsidRPr="00F51F11">
        <w:rPr>
          <w:i/>
          <w:sz w:val="28"/>
          <w:szCs w:val="28"/>
        </w:rPr>
        <w:t>К</w:t>
      </w:r>
      <w:r w:rsidR="00F51F11" w:rsidRPr="00F51F11">
        <w:rPr>
          <w:i/>
          <w:sz w:val="28"/>
          <w:szCs w:val="28"/>
          <w:vertAlign w:val="subscript"/>
        </w:rPr>
        <w:t>д</w:t>
      </w:r>
      <w:r w:rsidR="00F51F11" w:rsidRPr="00F51F11">
        <w:rPr>
          <w:i/>
          <w:sz w:val="28"/>
          <w:szCs w:val="28"/>
        </w:rPr>
        <w:t>(х)</w:t>
      </w:r>
      <m:oMath>
        <m:r>
          <w:rPr>
            <w:rFonts w:ascii="Cambria Math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/>
                <w:sz w:val="32"/>
                <w:szCs w:val="32"/>
              </w:rPr>
              <m:t>1+3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/>
                    <w:sz w:val="32"/>
                    <w:szCs w:val="32"/>
                  </w:rPr>
                  <m:t>х</m:t>
                </m:r>
              </m:e>
              <m:sup>
                <m:r>
                  <w:rPr>
                    <w:rFonts w:ascii="Cambria Math"/>
                    <w:sz w:val="32"/>
                    <w:szCs w:val="32"/>
                  </w:rPr>
                  <m:t>2</m:t>
                </m:r>
              </m:sup>
            </m:sSup>
          </m:num>
          <m:den>
            <m:r>
              <w:rPr>
                <w:rFonts w:ascii="Cambria Math"/>
                <w:sz w:val="32"/>
                <w:szCs w:val="32"/>
              </w:rPr>
              <m:t>х</m:t>
            </m:r>
          </m:den>
        </m:f>
      </m:oMath>
      <w:r w:rsidR="00F51F11">
        <w:rPr>
          <w:iCs/>
          <w:sz w:val="32"/>
          <w:szCs w:val="32"/>
        </w:rPr>
        <w:t xml:space="preserve">; </w:t>
      </w:r>
      <w:r w:rsidR="00F51F11" w:rsidRPr="00F51F11">
        <w:rPr>
          <w:i/>
          <w:sz w:val="28"/>
          <w:szCs w:val="28"/>
          <w:lang w:val="en-US"/>
        </w:rPr>
        <w:t>f</w:t>
      </w:r>
      <w:r w:rsidR="00F51F11" w:rsidRPr="00F51F11">
        <w:rPr>
          <w:i/>
          <w:sz w:val="28"/>
          <w:szCs w:val="28"/>
          <w:vertAlign w:val="subscript"/>
        </w:rPr>
        <w:t>ном</w:t>
      </w:r>
      <w:r w:rsidR="00F51F11" w:rsidRPr="00F51F11">
        <w:rPr>
          <w:i/>
          <w:sz w:val="28"/>
          <w:szCs w:val="28"/>
        </w:rPr>
        <w:t>(х)</w:t>
      </w:r>
      <m:oMath>
        <m:r>
          <w:rPr>
            <w:rFonts w:ascii="Cambria Math"/>
            <w:sz w:val="32"/>
            <w:szCs w:val="32"/>
          </w:rPr>
          <m:t>=</m:t>
        </m:r>
        <m:r>
          <w:rPr>
            <w:rFonts w:ascii="Cambria Math"/>
            <w:sz w:val="32"/>
            <w:szCs w:val="32"/>
          </w:rPr>
          <m:t>х</m:t>
        </m:r>
      </m:oMath>
      <w:r w:rsidR="00F51F11">
        <w:rPr>
          <w:iCs/>
          <w:sz w:val="32"/>
          <w:szCs w:val="32"/>
        </w:rPr>
        <w:t>.</w:t>
      </w:r>
    </w:p>
    <w:p w14:paraId="3284C0E1" w14:textId="7418ECF2" w:rsidR="00C0169E" w:rsidRPr="0095192E" w:rsidRDefault="00C0169E" w:rsidP="005E64B5">
      <w:pPr>
        <w:spacing w:line="23" w:lineRule="atLeast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29E83A20" w14:textId="67875EB2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51F11">
        <w:rPr>
          <w:rFonts w:ascii="Times New Roman" w:hAnsi="Times New Roman" w:cs="Times New Roman"/>
          <w:sz w:val="28"/>
          <w:szCs w:val="28"/>
        </w:rPr>
        <w:t xml:space="preserve"> </w:t>
      </w:r>
      <w:r w:rsidR="00AD55BB">
        <w:rPr>
          <w:rFonts w:ascii="Times New Roman" w:hAnsi="Times New Roman" w:cs="Times New Roman"/>
          <w:sz w:val="28"/>
          <w:szCs w:val="28"/>
        </w:rPr>
        <w:t>ПК-3 (ПК-3.1)</w:t>
      </w:r>
    </w:p>
    <w:p w14:paraId="5B504F5A" w14:textId="77777777" w:rsidR="00C0169E" w:rsidRPr="0095192E" w:rsidRDefault="00C0169E" w:rsidP="005E64B5">
      <w:pPr>
        <w:pStyle w:val="fr1"/>
        <w:spacing w:before="0" w:beforeAutospacing="0" w:after="0" w:afterAutospacing="0" w:line="23" w:lineRule="atLeast"/>
        <w:rPr>
          <w:bCs/>
        </w:rPr>
      </w:pPr>
    </w:p>
    <w:p w14:paraId="6B61E0B2" w14:textId="77777777" w:rsidR="0095192E" w:rsidRPr="00954E2F" w:rsidRDefault="008C23A6" w:rsidP="0095192E">
      <w:pPr>
        <w:pStyle w:val="1251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="00C0169E" w:rsidRPr="005E64B5">
        <w:rPr>
          <w:bCs/>
          <w:sz w:val="28"/>
          <w:szCs w:val="28"/>
        </w:rPr>
        <w:t xml:space="preserve">. </w:t>
      </w:r>
      <w:r w:rsidR="0095192E" w:rsidRPr="00954E2F">
        <w:rPr>
          <w:sz w:val="28"/>
          <w:szCs w:val="28"/>
        </w:rPr>
        <w:t xml:space="preserve">Рассчитать относительную ошибку </w:t>
      </w:r>
      <w:r w:rsidR="0095192E" w:rsidRPr="00954E2F">
        <w:rPr>
          <w:position w:val="-24"/>
          <w:sz w:val="28"/>
          <w:szCs w:val="28"/>
        </w:rPr>
        <w:object w:dxaOrig="340" w:dyaOrig="620" w14:anchorId="514F6F4A">
          <v:shape id="_x0000_i1040" type="#_x0000_t75" style="width:21.75pt;height:39pt" o:ole="">
            <v:imagedata r:id="rId39" o:title=""/>
          </v:shape>
          <o:OLEObject Type="Embed" ProgID="Equation.3" ShapeID="_x0000_i1040" DrawAspect="Content" ObjectID="_1805191799" r:id="rId40"/>
        </w:object>
      </w:r>
      <w:r w:rsidR="0095192E">
        <w:rPr>
          <w:sz w:val="28"/>
          <w:szCs w:val="28"/>
        </w:rPr>
        <w:t xml:space="preserve"> </w:t>
      </w:r>
      <w:r w:rsidR="0095192E" w:rsidRPr="00954E2F">
        <w:rPr>
          <w:sz w:val="28"/>
          <w:szCs w:val="28"/>
        </w:rPr>
        <w:t xml:space="preserve">степенной функции нескольких </w:t>
      </w:r>
      <w:proofErr w:type="gramStart"/>
      <w:r w:rsidR="0095192E" w:rsidRPr="00954E2F">
        <w:rPr>
          <w:sz w:val="28"/>
          <w:szCs w:val="28"/>
        </w:rPr>
        <w:t>переменных</w:t>
      </w:r>
      <w:proofErr w:type="gramEnd"/>
      <w:r w:rsidR="0095192E" w:rsidRPr="00954E2F">
        <w:rPr>
          <w:sz w:val="28"/>
          <w:szCs w:val="28"/>
        </w:rPr>
        <w:t xml:space="preserve"> </w:t>
      </w:r>
      <w:r w:rsidR="0095192E" w:rsidRPr="00954E2F">
        <w:rPr>
          <w:i/>
          <w:sz w:val="28"/>
          <w:szCs w:val="28"/>
        </w:rPr>
        <w:t>а=</w:t>
      </w:r>
      <w:r w:rsidR="0095192E" w:rsidRPr="00954E2F">
        <w:rPr>
          <w:i/>
          <w:sz w:val="28"/>
          <w:szCs w:val="28"/>
          <w:lang w:val="en-US"/>
        </w:rPr>
        <w:t>f</w:t>
      </w:r>
      <w:r w:rsidR="0095192E" w:rsidRPr="00954E2F">
        <w:rPr>
          <w:i/>
          <w:sz w:val="28"/>
          <w:szCs w:val="28"/>
        </w:rPr>
        <w:t>(</w:t>
      </w:r>
      <w:r w:rsidR="0095192E" w:rsidRPr="00954E2F">
        <w:rPr>
          <w:i/>
          <w:sz w:val="28"/>
          <w:szCs w:val="28"/>
          <w:lang w:val="en-US"/>
        </w:rPr>
        <w:t>x</w:t>
      </w:r>
      <w:r w:rsidR="0095192E" w:rsidRPr="00954E2F">
        <w:rPr>
          <w:i/>
          <w:sz w:val="28"/>
          <w:szCs w:val="28"/>
        </w:rPr>
        <w:t xml:space="preserve">, </w:t>
      </w:r>
      <w:r w:rsidR="0095192E" w:rsidRPr="00954E2F">
        <w:rPr>
          <w:i/>
          <w:sz w:val="28"/>
          <w:szCs w:val="28"/>
          <w:lang w:val="en-US"/>
        </w:rPr>
        <w:t>y</w:t>
      </w:r>
      <w:r w:rsidR="0095192E" w:rsidRPr="00954E2F">
        <w:rPr>
          <w:i/>
          <w:sz w:val="28"/>
          <w:szCs w:val="28"/>
        </w:rPr>
        <w:t xml:space="preserve">, </w:t>
      </w:r>
      <w:r w:rsidR="0095192E" w:rsidRPr="00954E2F">
        <w:rPr>
          <w:i/>
          <w:sz w:val="28"/>
          <w:szCs w:val="28"/>
          <w:lang w:val="en-US"/>
        </w:rPr>
        <w:t>z</w:t>
      </w:r>
      <w:r w:rsidR="0095192E" w:rsidRPr="00954E2F">
        <w:rPr>
          <w:i/>
          <w:sz w:val="28"/>
          <w:szCs w:val="28"/>
        </w:rPr>
        <w:t xml:space="preserve">, </w:t>
      </w:r>
      <w:r w:rsidR="0095192E" w:rsidRPr="00954E2F">
        <w:rPr>
          <w:i/>
          <w:sz w:val="28"/>
          <w:szCs w:val="28"/>
          <w:lang w:val="en-US"/>
        </w:rPr>
        <w:t>t</w:t>
      </w:r>
      <w:r w:rsidR="0095192E" w:rsidRPr="00954E2F">
        <w:rPr>
          <w:i/>
          <w:sz w:val="28"/>
          <w:szCs w:val="28"/>
        </w:rPr>
        <w:t>)</w:t>
      </w:r>
      <w:r w:rsidR="0095192E" w:rsidRPr="00954E2F">
        <w:rPr>
          <w:sz w:val="28"/>
          <w:szCs w:val="28"/>
        </w:rPr>
        <w:t>.</w:t>
      </w:r>
      <w:r w:rsidR="0095192E">
        <w:rPr>
          <w:sz w:val="28"/>
          <w:szCs w:val="28"/>
        </w:rPr>
        <w:t xml:space="preserve"> </w:t>
      </w:r>
      <w:r w:rsidR="0095192E" w:rsidRPr="00954E2F">
        <w:rPr>
          <w:bCs/>
          <w:iCs/>
          <w:sz w:val="28"/>
          <w:szCs w:val="28"/>
        </w:rPr>
        <w:t>Дано</w:t>
      </w:r>
      <w:r w:rsidR="0095192E" w:rsidRPr="00954E2F">
        <w:rPr>
          <w:sz w:val="28"/>
          <w:szCs w:val="28"/>
        </w:rPr>
        <w:t xml:space="preserve">: </w:t>
      </w:r>
      <w:r w:rsidR="0095192E" w:rsidRPr="00954E2F">
        <w:rPr>
          <w:position w:val="-10"/>
          <w:sz w:val="28"/>
          <w:szCs w:val="28"/>
        </w:rPr>
        <w:object w:dxaOrig="1540" w:dyaOrig="360" w14:anchorId="6F6D4CB6">
          <v:shape id="_x0000_i1041" type="#_x0000_t75" style="width:90.75pt;height:21pt" o:ole="">
            <v:imagedata r:id="rId41" o:title=""/>
          </v:shape>
          <o:OLEObject Type="Embed" ProgID="Equation.3" ShapeID="_x0000_i1041" DrawAspect="Content" ObjectID="_1805191800" r:id="rId42"/>
        </w:object>
      </w:r>
      <w:r w:rsidR="0095192E" w:rsidRPr="00954E2F">
        <w:rPr>
          <w:sz w:val="28"/>
          <w:szCs w:val="28"/>
        </w:rPr>
        <w:t>. Заданы также относительные ошибки аргументов функции</w:t>
      </w:r>
      <w:proofErr w:type="gramStart"/>
      <w:r w:rsidR="0095192E" w:rsidRPr="00954E2F">
        <w:rPr>
          <w:sz w:val="28"/>
          <w:szCs w:val="28"/>
        </w:rPr>
        <w:t>:</w:t>
      </w:r>
      <w:r w:rsidR="0095192E">
        <w:rPr>
          <w:sz w:val="28"/>
          <w:szCs w:val="28"/>
        </w:rPr>
        <w:t xml:space="preserve"> </w:t>
      </w:r>
      <w:r w:rsidR="0095192E" w:rsidRPr="00954E2F">
        <w:rPr>
          <w:position w:val="-24"/>
          <w:sz w:val="28"/>
          <w:szCs w:val="28"/>
        </w:rPr>
        <w:object w:dxaOrig="1200" w:dyaOrig="620" w14:anchorId="4F24E0BF">
          <v:shape id="_x0000_i1042" type="#_x0000_t75" style="width:60pt;height:31.5pt" o:ole="">
            <v:imagedata r:id="rId43" o:title=""/>
          </v:shape>
          <o:OLEObject Type="Embed" ProgID="Equation.3" ShapeID="_x0000_i1042" DrawAspect="Content" ObjectID="_1805191801" r:id="rId44"/>
        </w:object>
      </w:r>
      <w:r w:rsidR="0095192E" w:rsidRPr="00954E2F">
        <w:rPr>
          <w:sz w:val="28"/>
          <w:szCs w:val="28"/>
        </w:rPr>
        <w:t xml:space="preserve">; </w:t>
      </w:r>
      <w:r w:rsidR="0095192E" w:rsidRPr="00954E2F">
        <w:rPr>
          <w:position w:val="-28"/>
          <w:sz w:val="28"/>
          <w:szCs w:val="28"/>
        </w:rPr>
        <w:object w:dxaOrig="920" w:dyaOrig="660" w14:anchorId="54CED853">
          <v:shape id="_x0000_i1043" type="#_x0000_t75" style="width:45.75pt;height:33pt" o:ole="">
            <v:imagedata r:id="rId45" o:title=""/>
          </v:shape>
          <o:OLEObject Type="Embed" ProgID="Equation.3" ShapeID="_x0000_i1043" DrawAspect="Content" ObjectID="_1805191802" r:id="rId46"/>
        </w:object>
      </w:r>
      <w:r w:rsidR="0095192E" w:rsidRPr="00954E2F">
        <w:rPr>
          <w:sz w:val="28"/>
          <w:szCs w:val="28"/>
        </w:rPr>
        <w:t xml:space="preserve">; </w:t>
      </w:r>
      <w:r w:rsidR="0095192E" w:rsidRPr="00954E2F">
        <w:rPr>
          <w:position w:val="-24"/>
          <w:sz w:val="28"/>
          <w:szCs w:val="28"/>
        </w:rPr>
        <w:object w:dxaOrig="1040" w:dyaOrig="620" w14:anchorId="1E4DD94C">
          <v:shape id="_x0000_i1044" type="#_x0000_t75" style="width:52.5pt;height:31.5pt" o:ole="">
            <v:imagedata r:id="rId47" o:title=""/>
          </v:shape>
          <o:OLEObject Type="Embed" ProgID="Equation.3" ShapeID="_x0000_i1044" DrawAspect="Content" ObjectID="_1805191803" r:id="rId48"/>
        </w:object>
      </w:r>
      <w:r w:rsidR="0095192E" w:rsidRPr="00954E2F">
        <w:rPr>
          <w:sz w:val="28"/>
          <w:szCs w:val="28"/>
        </w:rPr>
        <w:t xml:space="preserve">; </w:t>
      </w:r>
      <w:r w:rsidR="0095192E" w:rsidRPr="00954E2F">
        <w:rPr>
          <w:position w:val="-24"/>
          <w:sz w:val="28"/>
          <w:szCs w:val="28"/>
        </w:rPr>
        <w:object w:dxaOrig="1040" w:dyaOrig="620" w14:anchorId="2B95F6BA">
          <v:shape id="_x0000_i1045" type="#_x0000_t75" style="width:52.5pt;height:31.5pt" o:ole="">
            <v:imagedata r:id="rId49" o:title=""/>
          </v:shape>
          <o:OLEObject Type="Embed" ProgID="Equation.3" ShapeID="_x0000_i1045" DrawAspect="Content" ObjectID="_1805191804" r:id="rId50"/>
        </w:object>
      </w:r>
      <w:r w:rsidR="0095192E" w:rsidRPr="00954E2F">
        <w:rPr>
          <w:sz w:val="28"/>
          <w:szCs w:val="28"/>
        </w:rPr>
        <w:t>.</w:t>
      </w:r>
    </w:p>
    <w:p w14:paraId="27F06873" w14:textId="2AD23A16" w:rsidR="0095192E" w:rsidRPr="005E64B5" w:rsidRDefault="0095192E" w:rsidP="0095192E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proofErr w:type="gramEnd"/>
      <w:r w:rsidRPr="002A6FB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A6FB4">
        <w:rPr>
          <w:rFonts w:ascii="Times New Roman" w:hAnsi="Times New Roman" w:cs="Times New Roman"/>
          <w:sz w:val="28"/>
          <w:szCs w:val="28"/>
        </w:rPr>
        <w:t>3</w:t>
      </w:r>
      <w:r w:rsidRPr="002A6FB4">
        <w:rPr>
          <w:rFonts w:ascii="Times New Roman" w:hAnsi="Times New Roman" w:cs="Times New Roman"/>
          <w:sz w:val="28"/>
          <w:szCs w:val="28"/>
        </w:rPr>
        <w:t>0 мин.</w:t>
      </w:r>
    </w:p>
    <w:p w14:paraId="4CE3D526" w14:textId="77777777" w:rsidR="0095192E" w:rsidRDefault="0095192E" w:rsidP="000E0CB8">
      <w:pPr>
        <w:pStyle w:val="fr1"/>
        <w:spacing w:before="0" w:beforeAutospacing="0" w:after="0" w:afterAutospacing="0"/>
        <w:jc w:val="both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sz w:val="28"/>
          <w:szCs w:val="28"/>
        </w:rPr>
        <w:t>решению.</w:t>
      </w:r>
    </w:p>
    <w:p w14:paraId="5B74F6AF" w14:textId="77777777" w:rsidR="0095192E" w:rsidRPr="005E64B5" w:rsidRDefault="0095192E" w:rsidP="000E0CB8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26586391" w14:textId="31287649" w:rsidR="0095192E" w:rsidRDefault="0095192E" w:rsidP="000E0CB8">
      <w:pPr>
        <w:pStyle w:val="31"/>
        <w:spacing w:after="0"/>
        <w:ind w:left="0" w:firstLine="426"/>
        <w:rPr>
          <w:sz w:val="28"/>
          <w:szCs w:val="28"/>
        </w:rPr>
      </w:pPr>
      <w:r w:rsidRPr="005E64B5">
        <w:rPr>
          <w:noProof/>
          <w:sz w:val="28"/>
          <w:szCs w:val="28"/>
        </w:rPr>
        <w:t>Решение:</w:t>
      </w:r>
    </w:p>
    <w:p w14:paraId="24F5F44B" w14:textId="6CAF90F1" w:rsidR="0095192E" w:rsidRPr="00954E2F" w:rsidRDefault="0095192E" w:rsidP="000E0CB8">
      <w:pPr>
        <w:pStyle w:val="31"/>
        <w:spacing w:after="0"/>
        <w:ind w:left="0" w:firstLine="426"/>
        <w:rPr>
          <w:sz w:val="28"/>
          <w:szCs w:val="28"/>
        </w:rPr>
      </w:pPr>
      <w:r w:rsidRPr="00954E2F">
        <w:rPr>
          <w:sz w:val="28"/>
          <w:szCs w:val="28"/>
        </w:rPr>
        <w:t>Известны знаки составляющих погрешности. Составляющие погрешности суммируются алгебраически по формуле:</w:t>
      </w:r>
    </w:p>
    <w:p w14:paraId="0AA99CD1" w14:textId="0916FB0B" w:rsidR="0095192E" w:rsidRPr="00954E2F" w:rsidRDefault="0095192E" w:rsidP="0095192E">
      <w:pPr>
        <w:jc w:val="center"/>
        <w:rPr>
          <w:bCs/>
          <w:sz w:val="28"/>
          <w:szCs w:val="28"/>
        </w:rPr>
      </w:pPr>
      <w:r w:rsidRPr="00954E2F">
        <w:rPr>
          <w:bCs/>
          <w:position w:val="-28"/>
          <w:sz w:val="28"/>
          <w:szCs w:val="28"/>
        </w:rPr>
        <w:object w:dxaOrig="3780" w:dyaOrig="660" w14:anchorId="3327074D">
          <v:shape id="_x0000_i1046" type="#_x0000_t75" style="width:3in;height:38.25pt" o:ole="">
            <v:imagedata r:id="rId51" o:title=""/>
          </v:shape>
          <o:OLEObject Type="Embed" ProgID="Equation.3" ShapeID="_x0000_i1046" DrawAspect="Content" ObjectID="_1805191805" r:id="rId52"/>
        </w:object>
      </w:r>
      <w:r w:rsidRPr="00954E2F">
        <w:rPr>
          <w:bCs/>
          <w:sz w:val="28"/>
          <w:szCs w:val="28"/>
        </w:rPr>
        <w:t>,</w:t>
      </w:r>
    </w:p>
    <w:p w14:paraId="27F1C0EA" w14:textId="14A1538E" w:rsidR="0095192E" w:rsidRPr="00954E2F" w:rsidRDefault="0095192E" w:rsidP="0095192E">
      <w:pPr>
        <w:pStyle w:val="1251"/>
        <w:ind w:firstLine="0"/>
        <w:jc w:val="center"/>
        <w:rPr>
          <w:sz w:val="28"/>
          <w:szCs w:val="28"/>
        </w:rPr>
      </w:pPr>
      <w:r w:rsidRPr="00954E2F">
        <w:rPr>
          <w:sz w:val="28"/>
          <w:szCs w:val="28"/>
        </w:rPr>
        <w:lastRenderedPageBreak/>
        <w:t xml:space="preserve">где  </w:t>
      </w:r>
      <w:r w:rsidRPr="00954E2F">
        <w:rPr>
          <w:position w:val="-30"/>
          <w:sz w:val="28"/>
          <w:szCs w:val="28"/>
        </w:rPr>
        <w:object w:dxaOrig="3280" w:dyaOrig="720" w14:anchorId="7B4FE49E">
          <v:shape id="_x0000_i1047" type="#_x0000_t75" style="width:205.5pt;height:45pt" o:ole="">
            <v:imagedata r:id="rId53" o:title=""/>
          </v:shape>
          <o:OLEObject Type="Embed" ProgID="Equation.3" ShapeID="_x0000_i1047" DrawAspect="Content" ObjectID="_1805191806" r:id="rId54"/>
        </w:object>
      </w:r>
      <w:r w:rsidRPr="00954E2F">
        <w:rPr>
          <w:sz w:val="28"/>
          <w:szCs w:val="28"/>
        </w:rPr>
        <w:t>;</w:t>
      </w:r>
    </w:p>
    <w:p w14:paraId="00829353" w14:textId="36F6AFA8" w:rsidR="0095192E" w:rsidRPr="00954E2F" w:rsidRDefault="0095192E" w:rsidP="0095192E">
      <w:pPr>
        <w:pStyle w:val="1251"/>
        <w:jc w:val="center"/>
        <w:rPr>
          <w:sz w:val="28"/>
          <w:szCs w:val="28"/>
        </w:rPr>
      </w:pPr>
      <w:r w:rsidRPr="00954E2F">
        <w:rPr>
          <w:position w:val="-30"/>
          <w:sz w:val="28"/>
          <w:szCs w:val="28"/>
        </w:rPr>
        <w:object w:dxaOrig="3519" w:dyaOrig="760" w14:anchorId="430284D3">
          <v:shape id="_x0000_i1048" type="#_x0000_t75" style="width:204pt;height:43.5pt" o:ole="">
            <v:imagedata r:id="rId55" o:title=""/>
          </v:shape>
          <o:OLEObject Type="Embed" ProgID="Equation.3" ShapeID="_x0000_i1048" DrawAspect="Content" ObjectID="_1805191807" r:id="rId56"/>
        </w:object>
      </w:r>
      <w:r w:rsidRPr="00954E2F">
        <w:rPr>
          <w:sz w:val="28"/>
          <w:szCs w:val="28"/>
        </w:rPr>
        <w:t>;</w:t>
      </w:r>
    </w:p>
    <w:p w14:paraId="27180496" w14:textId="114969DE" w:rsidR="0095192E" w:rsidRPr="00954E2F" w:rsidRDefault="0095192E" w:rsidP="0095192E">
      <w:pPr>
        <w:pStyle w:val="1251"/>
        <w:jc w:val="center"/>
        <w:rPr>
          <w:sz w:val="28"/>
          <w:szCs w:val="28"/>
        </w:rPr>
      </w:pPr>
      <w:r w:rsidRPr="00954E2F">
        <w:rPr>
          <w:position w:val="-24"/>
          <w:sz w:val="28"/>
          <w:szCs w:val="28"/>
        </w:rPr>
        <w:object w:dxaOrig="1380" w:dyaOrig="660" w14:anchorId="52AE5D35">
          <v:shape id="_x0000_i1049" type="#_x0000_t75" style="width:84.75pt;height:40.5pt" o:ole="">
            <v:imagedata r:id="rId57" o:title=""/>
          </v:shape>
          <o:OLEObject Type="Embed" ProgID="Equation.3" ShapeID="_x0000_i1049" DrawAspect="Content" ObjectID="_1805191808" r:id="rId58"/>
        </w:object>
      </w:r>
      <w:r w:rsidRPr="00954E2F">
        <w:rPr>
          <w:sz w:val="28"/>
          <w:szCs w:val="28"/>
        </w:rPr>
        <w:t>;</w:t>
      </w:r>
      <w:r>
        <w:rPr>
          <w:sz w:val="28"/>
          <w:szCs w:val="28"/>
        </w:rPr>
        <w:t xml:space="preserve">      </w:t>
      </w:r>
      <w:r w:rsidRPr="00954E2F">
        <w:rPr>
          <w:position w:val="-24"/>
          <w:sz w:val="28"/>
          <w:szCs w:val="28"/>
        </w:rPr>
        <w:object w:dxaOrig="1460" w:dyaOrig="660" w14:anchorId="063A89D5">
          <v:shape id="_x0000_i1050" type="#_x0000_t75" style="width:85.5pt;height:39pt" o:ole="">
            <v:imagedata r:id="rId59" o:title=""/>
          </v:shape>
          <o:OLEObject Type="Embed" ProgID="Equation.3" ShapeID="_x0000_i1050" DrawAspect="Content" ObjectID="_1805191809" r:id="rId60"/>
        </w:object>
      </w:r>
      <w:r w:rsidRPr="00954E2F">
        <w:rPr>
          <w:sz w:val="28"/>
          <w:szCs w:val="28"/>
        </w:rPr>
        <w:t>;</w:t>
      </w:r>
    </w:p>
    <w:p w14:paraId="4B4C85FD" w14:textId="2E868BA7" w:rsidR="00530E2F" w:rsidRPr="0095192E" w:rsidRDefault="0095192E" w:rsidP="0095192E">
      <w:pPr>
        <w:pStyle w:val="fr1"/>
        <w:spacing w:before="0" w:beforeAutospacing="0" w:after="0" w:afterAutospacing="0" w:line="23" w:lineRule="atLeast"/>
        <w:jc w:val="center"/>
        <w:rPr>
          <w:sz w:val="28"/>
          <w:szCs w:val="28"/>
        </w:rPr>
      </w:pPr>
      <w:r w:rsidRPr="00954E2F">
        <w:rPr>
          <w:bCs/>
          <w:position w:val="-24"/>
          <w:sz w:val="28"/>
          <w:szCs w:val="28"/>
        </w:rPr>
        <w:object w:dxaOrig="4280" w:dyaOrig="620" w14:anchorId="0EC6601D">
          <v:shape id="_x0000_i1051" type="#_x0000_t75" style="width:271.5pt;height:39.75pt" o:ole="">
            <v:imagedata r:id="rId61" o:title=""/>
          </v:shape>
          <o:OLEObject Type="Embed" ProgID="Equation.3" ShapeID="_x0000_i1051" DrawAspect="Content" ObjectID="_1805191810" r:id="rId62"/>
        </w:object>
      </w:r>
      <w:r w:rsidRPr="00954E2F">
        <w:rPr>
          <w:bCs/>
          <w:sz w:val="28"/>
          <w:szCs w:val="28"/>
        </w:rPr>
        <w:t>.</w:t>
      </w:r>
    </w:p>
    <w:p w14:paraId="3CBD1A9A" w14:textId="54C6314A" w:rsidR="00C0169E" w:rsidRPr="005E64B5" w:rsidRDefault="00C0169E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Ответ:</w:t>
      </w:r>
      <w:r w:rsidR="0095192E" w:rsidRPr="0095192E">
        <w:rPr>
          <w:rFonts w:ascii="Times New Roman" w:hAnsi="Times New Roman" w:cs="Times New Roman"/>
          <w:sz w:val="36"/>
          <w:szCs w:val="36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δa</m:t>
            </m:r>
          </m:num>
          <m:den>
            <m:r>
              <w:rPr>
                <w:rFonts w:ascii="Cambria Math"/>
                <w:sz w:val="28"/>
                <w:szCs w:val="28"/>
              </w:rPr>
              <m:t>a</m:t>
            </m:r>
          </m:den>
        </m:f>
        <m:r>
          <w:rPr>
            <w:rFonts w:ascii="Cambria Math"/>
            <w:sz w:val="28"/>
            <w:szCs w:val="28"/>
          </w:rPr>
          <m:t>=</m:t>
        </m:r>
        <m:r>
          <w:rPr>
            <w:rFonts w:ascii="Cambria Math"/>
            <w:sz w:val="28"/>
            <w:szCs w:val="28"/>
          </w:rPr>
          <m:t>-</m:t>
        </m:r>
        <m:r>
          <w:rPr>
            <w:rFonts w:ascii="Cambria Math"/>
            <w:sz w:val="28"/>
            <w:szCs w:val="28"/>
          </w:rPr>
          <m:t>9</m:t>
        </m:r>
        <m:r>
          <w:rPr>
            <w:rFonts w:ascii="Cambria Math" w:hAnsi="Cambria Math"/>
            <w:sz w:val="28"/>
            <w:szCs w:val="28"/>
          </w:rPr>
          <m:t>%</m:t>
        </m:r>
      </m:oMath>
      <w:r w:rsidR="0095192E">
        <w:rPr>
          <w:rFonts w:ascii="Times New Roman" w:hAnsi="Times New Roman" w:cs="Times New Roman"/>
          <w:bCs/>
          <w:sz w:val="28"/>
          <w:szCs w:val="28"/>
        </w:rPr>
        <w:t>.</w:t>
      </w:r>
    </w:p>
    <w:p w14:paraId="3DB24DBA" w14:textId="35DA36D3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5192E">
        <w:rPr>
          <w:rFonts w:ascii="Times New Roman" w:hAnsi="Times New Roman" w:cs="Times New Roman"/>
          <w:sz w:val="28"/>
          <w:szCs w:val="28"/>
        </w:rPr>
        <w:t xml:space="preserve"> </w:t>
      </w:r>
      <w:r w:rsidR="00AD55BB">
        <w:rPr>
          <w:rFonts w:ascii="Times New Roman" w:hAnsi="Times New Roman" w:cs="Times New Roman"/>
          <w:sz w:val="28"/>
          <w:szCs w:val="28"/>
        </w:rPr>
        <w:t>ПК-3 (ПК-3.1)</w:t>
      </w:r>
    </w:p>
    <w:p w14:paraId="5C798CBF" w14:textId="3CBC5E9F" w:rsidR="00C0169E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3E19730C" w14:textId="465048E6" w:rsidR="00C0169E" w:rsidRPr="00DE2597" w:rsidRDefault="00A66FBE" w:rsidP="0095192E">
      <w:pPr>
        <w:autoSpaceDE w:val="0"/>
        <w:autoSpaceDN w:val="0"/>
        <w:adjustRightInd w:val="0"/>
        <w:spacing w:line="23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0169E" w:rsidRPr="005E64B5">
        <w:rPr>
          <w:rFonts w:ascii="Times New Roman" w:hAnsi="Times New Roman" w:cs="Times New Roman"/>
          <w:sz w:val="28"/>
          <w:szCs w:val="28"/>
        </w:rPr>
        <w:t xml:space="preserve">. </w:t>
      </w:r>
      <w:r w:rsidR="0095192E" w:rsidRPr="0095192E">
        <w:rPr>
          <w:rFonts w:ascii="Times New Roman" w:hAnsi="Times New Roman" w:cs="Times New Roman"/>
          <w:sz w:val="28"/>
          <w:szCs w:val="28"/>
        </w:rPr>
        <w:t xml:space="preserve">Определить индуктивность катушки, равномерно намотанной на сердечник прямоугольного сечения, внутренний радиус которого </w:t>
      </w:r>
      <w:r w:rsidR="0095192E" w:rsidRPr="0095192E">
        <w:rPr>
          <w:rFonts w:ascii="Times New Roman" w:hAnsi="Times New Roman" w:cs="Times New Roman"/>
          <w:position w:val="-12"/>
          <w:sz w:val="28"/>
          <w:szCs w:val="28"/>
        </w:rPr>
        <w:object w:dxaOrig="740" w:dyaOrig="380" w14:anchorId="7ACF6E8B">
          <v:shape id="_x0000_i1052" type="#_x0000_t75" style="width:37.5pt;height:18.75pt" o:ole="">
            <v:imagedata r:id="rId63" o:title=""/>
          </v:shape>
          <o:OLEObject Type="Embed" ProgID="Equation.3" ShapeID="_x0000_i1052" DrawAspect="Content" ObjectID="_1805191811" r:id="rId64"/>
        </w:object>
      </w:r>
      <w:proofErr w:type="gramStart"/>
      <w:r w:rsidR="0095192E" w:rsidRPr="0095192E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="0095192E" w:rsidRPr="0095192E">
        <w:rPr>
          <w:rFonts w:ascii="Times New Roman" w:hAnsi="Times New Roman" w:cs="Times New Roman"/>
          <w:sz w:val="28"/>
          <w:szCs w:val="28"/>
        </w:rPr>
        <w:t xml:space="preserve">, наружный </w:t>
      </w:r>
      <w:r w:rsidR="0095192E" w:rsidRPr="0095192E">
        <w:rPr>
          <w:rFonts w:ascii="Times New Roman" w:hAnsi="Times New Roman" w:cs="Times New Roman"/>
          <w:position w:val="-12"/>
          <w:sz w:val="28"/>
          <w:szCs w:val="28"/>
        </w:rPr>
        <w:object w:dxaOrig="780" w:dyaOrig="380" w14:anchorId="02D0B80C">
          <v:shape id="_x0000_i1053" type="#_x0000_t75" style="width:39pt;height:18.75pt" o:ole="">
            <v:imagedata r:id="rId65" o:title=""/>
          </v:shape>
          <o:OLEObject Type="Embed" ProgID="Equation.3" ShapeID="_x0000_i1053" DrawAspect="Content" ObjectID="_1805191812" r:id="rId66"/>
        </w:object>
      </w:r>
      <w:r w:rsidR="0095192E" w:rsidRPr="0095192E">
        <w:rPr>
          <w:rFonts w:ascii="Times New Roman" w:hAnsi="Times New Roman" w:cs="Times New Roman"/>
          <w:sz w:val="28"/>
          <w:szCs w:val="28"/>
        </w:rPr>
        <w:t xml:space="preserve">см, высота </w:t>
      </w:r>
      <w:r w:rsidR="0095192E" w:rsidRPr="0095192E">
        <w:rPr>
          <w:rFonts w:ascii="Times New Roman" w:hAnsi="Times New Roman" w:cs="Times New Roman"/>
          <w:position w:val="-6"/>
          <w:sz w:val="28"/>
          <w:szCs w:val="28"/>
        </w:rPr>
        <w:object w:dxaOrig="620" w:dyaOrig="300" w14:anchorId="1C31470E">
          <v:shape id="_x0000_i1054" type="#_x0000_t75" style="width:31.5pt;height:15pt" o:ole="">
            <v:imagedata r:id="rId67" o:title=""/>
          </v:shape>
          <o:OLEObject Type="Embed" ProgID="Equation.3" ShapeID="_x0000_i1054" DrawAspect="Content" ObjectID="_1805191813" r:id="rId68"/>
        </w:object>
      </w:r>
      <w:r w:rsidR="0095192E" w:rsidRPr="0095192E">
        <w:rPr>
          <w:rFonts w:ascii="Times New Roman" w:hAnsi="Times New Roman" w:cs="Times New Roman"/>
          <w:sz w:val="28"/>
          <w:szCs w:val="28"/>
        </w:rPr>
        <w:t xml:space="preserve">см, число витков </w:t>
      </w:r>
      <w:r w:rsidR="0095192E" w:rsidRPr="0095192E">
        <w:rPr>
          <w:rFonts w:ascii="Times New Roman" w:hAnsi="Times New Roman" w:cs="Times New Roman"/>
          <w:position w:val="-6"/>
          <w:sz w:val="28"/>
          <w:szCs w:val="28"/>
        </w:rPr>
        <w:object w:dxaOrig="1060" w:dyaOrig="300" w14:anchorId="297F9B63">
          <v:shape id="_x0000_i1055" type="#_x0000_t75" style="width:53.25pt;height:15pt" o:ole="">
            <v:imagedata r:id="rId69" o:title=""/>
          </v:shape>
          <o:OLEObject Type="Embed" ProgID="Equation.3" ShapeID="_x0000_i1055" DrawAspect="Content" ObjectID="_1805191814" r:id="rId70"/>
        </w:object>
      </w:r>
      <w:r w:rsidR="0095192E" w:rsidRPr="0095192E">
        <w:rPr>
          <w:rFonts w:ascii="Times New Roman" w:hAnsi="Times New Roman" w:cs="Times New Roman"/>
          <w:sz w:val="28"/>
          <w:szCs w:val="28"/>
        </w:rPr>
        <w:t xml:space="preserve">, сердечник выполнен из магнитодиэлектрика с относительной магнитной проницаемостью </w:t>
      </w:r>
      <w:r w:rsidR="0095192E" w:rsidRPr="0095192E">
        <w:rPr>
          <w:rFonts w:ascii="Times New Roman" w:hAnsi="Times New Roman" w:cs="Times New Roman"/>
          <w:position w:val="-12"/>
          <w:sz w:val="28"/>
          <w:szCs w:val="28"/>
        </w:rPr>
        <w:object w:dxaOrig="900" w:dyaOrig="380" w14:anchorId="1F78F165">
          <v:shape id="_x0000_i1056" type="#_x0000_t75" style="width:45pt;height:18.75pt" o:ole="">
            <v:imagedata r:id="rId71" o:title=""/>
          </v:shape>
          <o:OLEObject Type="Embed" ProgID="Equation.3" ShapeID="_x0000_i1056" DrawAspect="Content" ObjectID="_1805191815" r:id="rId72"/>
        </w:object>
      </w:r>
      <w:r w:rsidR="00DE2597">
        <w:rPr>
          <w:rFonts w:ascii="Times New Roman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</w:rPr>
          <m:t>ln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6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≈0,405</m:t>
        </m:r>
      </m:oMath>
      <w:r w:rsidR="00DE2597">
        <w:rPr>
          <w:rFonts w:ascii="Times New Roman" w:hAnsi="Times New Roman" w:cs="Times New Roman"/>
          <w:sz w:val="28"/>
          <w:szCs w:val="28"/>
        </w:rPr>
        <w:t>.</w:t>
      </w:r>
    </w:p>
    <w:p w14:paraId="715F7045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A6FB4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0F39D3B5" w14:textId="387B7A88" w:rsidR="00A331B9" w:rsidRDefault="00A331B9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sz w:val="28"/>
          <w:szCs w:val="28"/>
        </w:rPr>
        <w:t>решению.</w:t>
      </w:r>
    </w:p>
    <w:p w14:paraId="6EB3E682" w14:textId="4A7F42FD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069EEDDC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Решение:</w:t>
      </w:r>
    </w:p>
    <w:p w14:paraId="1A17C24D" w14:textId="68BF300A" w:rsidR="00C0169E" w:rsidRPr="0095192E" w:rsidRDefault="0095192E" w:rsidP="0095192E">
      <w:pPr>
        <w:autoSpaceDE w:val="0"/>
        <w:autoSpaceDN w:val="0"/>
        <w:adjustRightInd w:val="0"/>
        <w:spacing w:line="23" w:lineRule="atLeast"/>
        <w:jc w:val="center"/>
        <w:rPr>
          <w:rFonts w:ascii="Times New Roman" w:hAnsi="Times New Roman" w:cs="Times New Roman"/>
          <w:noProof/>
          <w:sz w:val="28"/>
          <w:szCs w:val="28"/>
          <w:lang w:bidi="ar-SA"/>
        </w:rPr>
      </w:pPr>
      <w:r w:rsidRPr="0095192E">
        <w:rPr>
          <w:rFonts w:ascii="Times New Roman" w:hAnsi="Times New Roman" w:cs="Times New Roman"/>
          <w:sz w:val="28"/>
          <w:szCs w:val="32"/>
        </w:rPr>
        <w:t xml:space="preserve">Индуктивность </w:t>
      </w:r>
      <m:oMath>
        <m:r>
          <w:rPr>
            <w:rFonts w:ascii="Cambria Math" w:hAnsi="Times New Roman" w:cs="Times New Roman"/>
            <w:sz w:val="32"/>
            <w:szCs w:val="32"/>
          </w:rPr>
          <m:t>L=</m:t>
        </m:r>
        <m:f>
          <m:fPr>
            <m:ctrlPr>
              <w:rPr>
                <w:rFonts w:ascii="Cambria Math" w:hAnsi="Times New Roman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Times New Roman" w:cs="Times New Roman"/>
                <w:sz w:val="32"/>
                <w:szCs w:val="32"/>
              </w:rPr>
              <m:t>ψ</m:t>
            </m:r>
          </m:num>
          <m:den>
            <m:r>
              <w:rPr>
                <w:rFonts w:ascii="Cambria Math" w:hAnsi="Times New Roman" w:cs="Times New Roman"/>
                <w:sz w:val="32"/>
                <w:szCs w:val="32"/>
              </w:rPr>
              <m:t>I</m:t>
            </m:r>
          </m:den>
        </m:f>
        <m:r>
          <w:rPr>
            <w:rFonts w:ascii="Cambria Math" w:hAnsi="Times New Roman" w:cs="Times New Roman"/>
            <w:sz w:val="32"/>
            <w:szCs w:val="32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w</m:t>
                </m:r>
              </m:e>
              <m:sup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Times New Roman" w:cs="Times New Roman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μ</m:t>
                </m:r>
              </m:e>
              <m:sub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Times New Roman" w:cs="Times New Roman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μ</m:t>
                </m:r>
              </m:e>
              <m:sub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r</m:t>
                </m:r>
              </m:sub>
            </m:sSub>
            <m:r>
              <w:rPr>
                <w:rFonts w:ascii="Cambria Math" w:hAnsi="Times New Roman" w:cs="Times New Roman"/>
                <w:sz w:val="32"/>
                <w:szCs w:val="32"/>
              </w:rPr>
              <m:t>h</m:t>
            </m: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num>
          <m:den>
            <m:r>
              <w:rPr>
                <w:rFonts w:ascii="Cambria Math" w:hAnsi="Times New Roman" w:cs="Times New Roman"/>
                <w:sz w:val="32"/>
                <w:szCs w:val="32"/>
              </w:rPr>
              <m:t>2π</m:t>
            </m:r>
          </m:den>
        </m:f>
        <m:func>
          <m:funcPr>
            <m:ctrlPr>
              <w:rPr>
                <w:rFonts w:ascii="Cambria Math" w:hAnsi="Times New Roman" w:cs="Times New Roman"/>
                <w:i/>
                <w:sz w:val="32"/>
                <w:szCs w:val="32"/>
              </w:rPr>
            </m:ctrlPr>
          </m:funcPr>
          <m:fName>
            <m:r>
              <w:rPr>
                <w:rFonts w:ascii="Cambria Math" w:hAnsi="Times New Roman" w:cs="Times New Roman"/>
                <w:sz w:val="32"/>
                <w:szCs w:val="32"/>
              </w:rPr>
              <m:t>ln</m:t>
            </m:r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32"/>
                    <w:szCs w:val="32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32"/>
                        <w:szCs w:val="32"/>
                      </w:rPr>
                      <m:t>R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32"/>
                        <w:szCs w:val="32"/>
                      </w:rPr>
                      <m:t>2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32"/>
                        <w:szCs w:val="32"/>
                      </w:rPr>
                      <m:t>R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32"/>
                        <w:szCs w:val="32"/>
                      </w:rPr>
                      <m:t>1</m:t>
                    </m:r>
                  </m:sub>
                </m:sSub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den>
            </m:f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e>
        </m:func>
        <m:r>
          <w:rPr>
            <w:rFonts w:ascii="Cambria Math" w:hAnsi="Cambria Math" w:cs="Times New Roman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/>
                <w:sz w:val="32"/>
                <w:szCs w:val="32"/>
              </w:rPr>
              <m:t>100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/>
                    <w:sz w:val="32"/>
                    <w:szCs w:val="32"/>
                  </w:rPr>
                  <m:t>0</m:t>
                </m:r>
              </m:e>
              <m:sup>
                <m:r>
                  <w:rPr>
                    <w:rFonts w:asci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 w:cs="Cambria Math"/>
                <w:sz w:val="32"/>
                <w:szCs w:val="32"/>
              </w:rPr>
              <m:t>⋅</m:t>
            </m:r>
            <m:r>
              <w:rPr>
                <w:rFonts w:ascii="Cambria Math"/>
                <w:sz w:val="32"/>
                <w:szCs w:val="32"/>
              </w:rPr>
              <m:t>4π</m:t>
            </m:r>
            <m:r>
              <w:rPr>
                <w:rFonts w:ascii="Cambria Math" w:hAnsi="Cambria Math" w:cs="Cambria Math"/>
                <w:sz w:val="32"/>
                <w:szCs w:val="32"/>
              </w:rPr>
              <m:t>⋅</m:t>
            </m:r>
            <m:r>
              <w:rPr>
                <w:rFonts w:ascii="Cambria Math"/>
                <w:sz w:val="32"/>
                <w:szCs w:val="32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/>
                    <w:sz w:val="32"/>
                    <w:szCs w:val="32"/>
                  </w:rPr>
                  <m:t>0</m:t>
                </m:r>
              </m:e>
              <m:sup>
                <m:r>
                  <w:rPr>
                    <w:rFonts w:ascii="Cambria Math"/>
                    <w:sz w:val="32"/>
                    <w:szCs w:val="32"/>
                  </w:rPr>
                  <m:t>-</m:t>
                </m:r>
                <m:r>
                  <w:rPr>
                    <w:rFonts w:ascii="Cambria Math"/>
                    <w:sz w:val="32"/>
                    <w:szCs w:val="32"/>
                  </w:rPr>
                  <m:t>6</m:t>
                </m:r>
              </m:sup>
            </m:sSup>
            <m:r>
              <w:rPr>
                <w:rFonts w:ascii="Cambria Math" w:hAnsi="Cambria Math" w:cs="Cambria Math"/>
                <w:sz w:val="32"/>
                <w:szCs w:val="32"/>
              </w:rPr>
              <m:t>⋅</m:t>
            </m:r>
            <m:r>
              <w:rPr>
                <w:rFonts w:ascii="Cambria Math"/>
                <w:sz w:val="32"/>
                <w:szCs w:val="32"/>
              </w:rPr>
              <m:t>80</m:t>
            </m:r>
            <m:r>
              <w:rPr>
                <w:rFonts w:ascii="Cambria Math" w:hAnsi="Cambria Math" w:cs="Cambria Math"/>
                <w:sz w:val="32"/>
                <w:szCs w:val="32"/>
              </w:rPr>
              <m:t>⋅</m:t>
            </m:r>
            <m:r>
              <w:rPr>
                <w:rFonts w:ascii="Cambria Math"/>
                <w:sz w:val="32"/>
                <w:szCs w:val="32"/>
              </w:rPr>
              <m:t>0,02</m:t>
            </m:r>
          </m:num>
          <m:den>
            <m:r>
              <w:rPr>
                <w:rFonts w:ascii="Cambria Math"/>
                <w:sz w:val="32"/>
                <w:szCs w:val="32"/>
              </w:rPr>
              <m:t>2π</m:t>
            </m:r>
          </m:den>
        </m:f>
        <m:func>
          <m:func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uncPr>
          <m:fName>
            <m:r>
              <w:rPr>
                <w:rFonts w:ascii="Cambria Math"/>
                <w:sz w:val="32"/>
                <w:szCs w:val="32"/>
              </w:rPr>
              <m:t>ln</m:t>
            </m:r>
          </m:fName>
          <m:e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/>
                    <w:sz w:val="32"/>
                    <w:szCs w:val="32"/>
                  </w:rPr>
                  <m:t>6</m:t>
                </m:r>
              </m:num>
              <m:den>
                <m:r>
                  <w:rPr>
                    <w:rFonts w:ascii="Cambria Math"/>
                    <w:sz w:val="32"/>
                    <w:szCs w:val="32"/>
                  </w:rPr>
                  <m:t>4</m:t>
                </m:r>
              </m:den>
            </m:f>
          </m:e>
        </m:func>
        <m:r>
          <w:rPr>
            <w:rFonts w:ascii="Cambria Math"/>
            <w:sz w:val="32"/>
            <w:szCs w:val="32"/>
          </w:rPr>
          <m:t>=0,131</m:t>
        </m:r>
      </m:oMath>
      <w:r>
        <w:rPr>
          <w:rFonts w:ascii="Times New Roman" w:hAnsi="Times New Roman" w:cs="Times New Roman"/>
          <w:sz w:val="28"/>
          <w:szCs w:val="32"/>
        </w:rPr>
        <w:t>Гн.</w:t>
      </w:r>
    </w:p>
    <w:p w14:paraId="1C85D25A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noProof/>
          <w:sz w:val="28"/>
          <w:szCs w:val="28"/>
        </w:rPr>
      </w:pPr>
    </w:p>
    <w:p w14:paraId="7F5E493C" w14:textId="77777777" w:rsidR="003E5999" w:rsidRDefault="003E5999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4E37A05" w14:textId="61682D29" w:rsidR="00C0169E" w:rsidRPr="005E64B5" w:rsidRDefault="00C0169E" w:rsidP="0095192E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Ответ: </w:t>
      </w:r>
      <m:oMath>
        <m:r>
          <w:rPr>
            <w:rFonts w:ascii="Cambria Math"/>
            <w:sz w:val="28"/>
            <w:szCs w:val="32"/>
          </w:rPr>
          <m:t>L=0,131</m:t>
        </m:r>
      </m:oMath>
      <w:r w:rsidR="0095192E">
        <w:rPr>
          <w:rFonts w:ascii="Times New Roman" w:hAnsi="Times New Roman" w:cs="Times New Roman"/>
          <w:sz w:val="28"/>
          <w:szCs w:val="32"/>
        </w:rPr>
        <w:t xml:space="preserve"> Гн.</w:t>
      </w:r>
    </w:p>
    <w:p w14:paraId="35CCFBEA" w14:textId="3E7246A8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D55BB">
        <w:rPr>
          <w:rFonts w:ascii="Times New Roman" w:hAnsi="Times New Roman" w:cs="Times New Roman"/>
          <w:sz w:val="28"/>
          <w:szCs w:val="28"/>
        </w:rPr>
        <w:t>ПК-3 (ПК-3.1)</w:t>
      </w:r>
    </w:p>
    <w:p w14:paraId="7324F0FD" w14:textId="77777777" w:rsidR="002E7615" w:rsidRPr="001D05F2" w:rsidRDefault="002E7615" w:rsidP="002E7615">
      <w:pPr>
        <w:rPr>
          <w:rFonts w:ascii="Times New Roman" w:hAnsi="Times New Roman" w:cs="Times New Roman"/>
          <w:sz w:val="28"/>
          <w:szCs w:val="28"/>
        </w:rPr>
      </w:pPr>
    </w:p>
    <w:p w14:paraId="44778A95" w14:textId="77777777" w:rsidR="002E7615" w:rsidRPr="001D05F2" w:rsidRDefault="002E7615" w:rsidP="002E7615">
      <w:pPr>
        <w:rPr>
          <w:rFonts w:ascii="Times New Roman" w:hAnsi="Times New Roman" w:cs="Times New Roman"/>
          <w:sz w:val="28"/>
          <w:szCs w:val="28"/>
        </w:rPr>
      </w:pPr>
    </w:p>
    <w:p w14:paraId="6ADCA9DA" w14:textId="77777777" w:rsidR="00593974" w:rsidRPr="002E7615" w:rsidRDefault="00593974" w:rsidP="00A72D99">
      <w:pPr>
        <w:pStyle w:val="1"/>
        <w:spacing w:after="0" w:line="276" w:lineRule="auto"/>
        <w:ind w:firstLine="0"/>
        <w:jc w:val="center"/>
      </w:pPr>
      <w:bookmarkStart w:id="2" w:name="_GoBack"/>
      <w:bookmarkEnd w:id="2"/>
    </w:p>
    <w:sectPr w:rsidR="00593974" w:rsidRPr="002E7615">
      <w:headerReference w:type="default" r:id="rId73"/>
      <w:pgSz w:w="11900" w:h="16840"/>
      <w:pgMar w:top="1134" w:right="732" w:bottom="1134" w:left="1583" w:header="706" w:footer="70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241284" w14:textId="77777777" w:rsidR="004D5B23" w:rsidRDefault="004D5B23">
      <w:r>
        <w:separator/>
      </w:r>
    </w:p>
  </w:endnote>
  <w:endnote w:type="continuationSeparator" w:id="0">
    <w:p w14:paraId="5C8B95D6" w14:textId="77777777" w:rsidR="004D5B23" w:rsidRDefault="004D5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296E6F" w14:textId="77777777" w:rsidR="004D5B23" w:rsidRDefault="004D5B23"/>
  </w:footnote>
  <w:footnote w:type="continuationSeparator" w:id="0">
    <w:p w14:paraId="3D0EA80A" w14:textId="77777777" w:rsidR="004D5B23" w:rsidRDefault="004D5B2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7303817"/>
      <w:docPartObj>
        <w:docPartGallery w:val="Page Numbers (Top of Page)"/>
        <w:docPartUnique/>
      </w:docPartObj>
    </w:sdtPr>
    <w:sdtEndPr/>
    <w:sdtContent>
      <w:p w14:paraId="469A113C" w14:textId="0A5ACBB9" w:rsidR="00F070A1" w:rsidRDefault="00F070A1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2D99">
          <w:rPr>
            <w:noProof/>
          </w:rPr>
          <w:t>10</w:t>
        </w:r>
        <w:r>
          <w:fldChar w:fldCharType="end"/>
        </w:r>
      </w:p>
    </w:sdtContent>
  </w:sdt>
  <w:p w14:paraId="63619EB0" w14:textId="77777777" w:rsidR="00E80A60" w:rsidRDefault="00E80A6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63E7895"/>
    <w:multiLevelType w:val="hybridMultilevel"/>
    <w:tmpl w:val="084A5064"/>
    <w:lvl w:ilvl="0" w:tplc="A67C60C6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05045"/>
    <w:rsid w:val="00017559"/>
    <w:rsid w:val="00076E53"/>
    <w:rsid w:val="00081275"/>
    <w:rsid w:val="000E0CB8"/>
    <w:rsid w:val="00105A4E"/>
    <w:rsid w:val="0016703B"/>
    <w:rsid w:val="00197C06"/>
    <w:rsid w:val="001A7926"/>
    <w:rsid w:val="001D05F2"/>
    <w:rsid w:val="001E6F5D"/>
    <w:rsid w:val="00212302"/>
    <w:rsid w:val="00231430"/>
    <w:rsid w:val="00241D1C"/>
    <w:rsid w:val="00242B27"/>
    <w:rsid w:val="00251B59"/>
    <w:rsid w:val="00290EE8"/>
    <w:rsid w:val="00293334"/>
    <w:rsid w:val="002A5260"/>
    <w:rsid w:val="002A6BAE"/>
    <w:rsid w:val="002A6FB4"/>
    <w:rsid w:val="002B5E79"/>
    <w:rsid w:val="002E57E9"/>
    <w:rsid w:val="002E5AB2"/>
    <w:rsid w:val="002E7615"/>
    <w:rsid w:val="002F7320"/>
    <w:rsid w:val="00323347"/>
    <w:rsid w:val="00337B95"/>
    <w:rsid w:val="003A1F1A"/>
    <w:rsid w:val="003D60B2"/>
    <w:rsid w:val="003E5999"/>
    <w:rsid w:val="003F2BB3"/>
    <w:rsid w:val="00425E7B"/>
    <w:rsid w:val="004269BD"/>
    <w:rsid w:val="004D5B23"/>
    <w:rsid w:val="00530E2F"/>
    <w:rsid w:val="00533089"/>
    <w:rsid w:val="0054731C"/>
    <w:rsid w:val="00552FEC"/>
    <w:rsid w:val="00593974"/>
    <w:rsid w:val="005A5064"/>
    <w:rsid w:val="005E64B5"/>
    <w:rsid w:val="00667928"/>
    <w:rsid w:val="006E16E1"/>
    <w:rsid w:val="00724B46"/>
    <w:rsid w:val="00765500"/>
    <w:rsid w:val="00810FD7"/>
    <w:rsid w:val="00832BA2"/>
    <w:rsid w:val="008560F3"/>
    <w:rsid w:val="0086121B"/>
    <w:rsid w:val="00861ADD"/>
    <w:rsid w:val="008624CB"/>
    <w:rsid w:val="00864CDE"/>
    <w:rsid w:val="008C23A6"/>
    <w:rsid w:val="008E29D5"/>
    <w:rsid w:val="009370D5"/>
    <w:rsid w:val="009373C9"/>
    <w:rsid w:val="0095192E"/>
    <w:rsid w:val="009A0328"/>
    <w:rsid w:val="009B3D0E"/>
    <w:rsid w:val="009B7D3C"/>
    <w:rsid w:val="009C2E36"/>
    <w:rsid w:val="009F3C8F"/>
    <w:rsid w:val="00A331B9"/>
    <w:rsid w:val="00A66FBE"/>
    <w:rsid w:val="00A72D99"/>
    <w:rsid w:val="00AC5408"/>
    <w:rsid w:val="00AD55BB"/>
    <w:rsid w:val="00AF3876"/>
    <w:rsid w:val="00AF3EEF"/>
    <w:rsid w:val="00B15E38"/>
    <w:rsid w:val="00B57D20"/>
    <w:rsid w:val="00B8630B"/>
    <w:rsid w:val="00BB7E2D"/>
    <w:rsid w:val="00BC009F"/>
    <w:rsid w:val="00BC4CD3"/>
    <w:rsid w:val="00BC72D2"/>
    <w:rsid w:val="00BE0B84"/>
    <w:rsid w:val="00C0169E"/>
    <w:rsid w:val="00C80EE0"/>
    <w:rsid w:val="00C968ED"/>
    <w:rsid w:val="00CD4907"/>
    <w:rsid w:val="00D31A87"/>
    <w:rsid w:val="00D40785"/>
    <w:rsid w:val="00D535FB"/>
    <w:rsid w:val="00D613B6"/>
    <w:rsid w:val="00DD74DD"/>
    <w:rsid w:val="00DE2597"/>
    <w:rsid w:val="00DE5D6C"/>
    <w:rsid w:val="00E14384"/>
    <w:rsid w:val="00E33F7B"/>
    <w:rsid w:val="00E4497F"/>
    <w:rsid w:val="00E676B8"/>
    <w:rsid w:val="00E80A60"/>
    <w:rsid w:val="00ED3448"/>
    <w:rsid w:val="00ED487D"/>
    <w:rsid w:val="00EE5BD8"/>
    <w:rsid w:val="00F05E8B"/>
    <w:rsid w:val="00F070A1"/>
    <w:rsid w:val="00F16947"/>
    <w:rsid w:val="00F32037"/>
    <w:rsid w:val="00F47495"/>
    <w:rsid w:val="00F51F11"/>
    <w:rsid w:val="00F5404D"/>
    <w:rsid w:val="00F60759"/>
    <w:rsid w:val="00F72B65"/>
    <w:rsid w:val="00F90F8F"/>
    <w:rsid w:val="00FF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List Continue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ell">
    <w:name w:val="Cell"/>
    <w:basedOn w:val="a"/>
    <w:rsid w:val="009C2E36"/>
    <w:pPr>
      <w:keepNext/>
      <w:widowControl/>
      <w:spacing w:before="20" w:after="40"/>
      <w:ind w:left="40" w:right="144"/>
    </w:pPr>
    <w:rPr>
      <w:rFonts w:ascii="Arial" w:eastAsiaTheme="minorEastAsia" w:hAnsi="Arial" w:cs="Arial"/>
      <w:color w:val="auto"/>
      <w:sz w:val="22"/>
      <w:szCs w:val="22"/>
      <w:lang w:bidi="ar-SA"/>
    </w:rPr>
  </w:style>
  <w:style w:type="paragraph" w:styleId="ad">
    <w:name w:val="List Continue"/>
    <w:basedOn w:val="a"/>
    <w:rsid w:val="00F51F11"/>
    <w:pPr>
      <w:widowControl/>
      <w:spacing w:after="120"/>
      <w:ind w:left="283" w:firstLine="227"/>
    </w:pPr>
    <w:rPr>
      <w:rFonts w:ascii="Times New Roman" w:eastAsia="Times New Roman" w:hAnsi="Times New Roman" w:cs="Times New Roman"/>
      <w:color w:val="auto"/>
      <w:kern w:val="18"/>
      <w:sz w:val="18"/>
      <w:szCs w:val="20"/>
      <w:lang w:bidi="ar-SA"/>
    </w:rPr>
  </w:style>
  <w:style w:type="paragraph" w:customStyle="1" w:styleId="1251">
    <w:name w:val="Стиль Первая строка:  125 см1"/>
    <w:basedOn w:val="a"/>
    <w:rsid w:val="00F51F11"/>
    <w:pPr>
      <w:widowControl/>
      <w:ind w:firstLine="425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31">
    <w:name w:val="Body Text Indent 3"/>
    <w:basedOn w:val="a"/>
    <w:link w:val="32"/>
    <w:rsid w:val="0095192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с отступом 3 Знак"/>
    <w:basedOn w:val="a0"/>
    <w:link w:val="31"/>
    <w:rsid w:val="0095192E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ae">
    <w:name w:val="header"/>
    <w:basedOn w:val="a"/>
    <w:link w:val="af"/>
    <w:uiPriority w:val="99"/>
    <w:unhideWhenUsed/>
    <w:rsid w:val="00F070A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070A1"/>
    <w:rPr>
      <w:color w:val="000000"/>
    </w:rPr>
  </w:style>
  <w:style w:type="paragraph" w:styleId="af0">
    <w:name w:val="footer"/>
    <w:basedOn w:val="a"/>
    <w:link w:val="af1"/>
    <w:uiPriority w:val="99"/>
    <w:unhideWhenUsed/>
    <w:rsid w:val="00F070A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070A1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List Continue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ell">
    <w:name w:val="Cell"/>
    <w:basedOn w:val="a"/>
    <w:rsid w:val="009C2E36"/>
    <w:pPr>
      <w:keepNext/>
      <w:widowControl/>
      <w:spacing w:before="20" w:after="40"/>
      <w:ind w:left="40" w:right="144"/>
    </w:pPr>
    <w:rPr>
      <w:rFonts w:ascii="Arial" w:eastAsiaTheme="minorEastAsia" w:hAnsi="Arial" w:cs="Arial"/>
      <w:color w:val="auto"/>
      <w:sz w:val="22"/>
      <w:szCs w:val="22"/>
      <w:lang w:bidi="ar-SA"/>
    </w:rPr>
  </w:style>
  <w:style w:type="paragraph" w:styleId="ad">
    <w:name w:val="List Continue"/>
    <w:basedOn w:val="a"/>
    <w:rsid w:val="00F51F11"/>
    <w:pPr>
      <w:widowControl/>
      <w:spacing w:after="120"/>
      <w:ind w:left="283" w:firstLine="227"/>
    </w:pPr>
    <w:rPr>
      <w:rFonts w:ascii="Times New Roman" w:eastAsia="Times New Roman" w:hAnsi="Times New Roman" w:cs="Times New Roman"/>
      <w:color w:val="auto"/>
      <w:kern w:val="18"/>
      <w:sz w:val="18"/>
      <w:szCs w:val="20"/>
      <w:lang w:bidi="ar-SA"/>
    </w:rPr>
  </w:style>
  <w:style w:type="paragraph" w:customStyle="1" w:styleId="1251">
    <w:name w:val="Стиль Первая строка:  125 см1"/>
    <w:basedOn w:val="a"/>
    <w:rsid w:val="00F51F11"/>
    <w:pPr>
      <w:widowControl/>
      <w:ind w:firstLine="425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31">
    <w:name w:val="Body Text Indent 3"/>
    <w:basedOn w:val="a"/>
    <w:link w:val="32"/>
    <w:rsid w:val="0095192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с отступом 3 Знак"/>
    <w:basedOn w:val="a0"/>
    <w:link w:val="31"/>
    <w:rsid w:val="0095192E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ae">
    <w:name w:val="header"/>
    <w:basedOn w:val="a"/>
    <w:link w:val="af"/>
    <w:uiPriority w:val="99"/>
    <w:unhideWhenUsed/>
    <w:rsid w:val="00F070A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070A1"/>
    <w:rPr>
      <w:color w:val="000000"/>
    </w:rPr>
  </w:style>
  <w:style w:type="paragraph" w:styleId="af0">
    <w:name w:val="footer"/>
    <w:basedOn w:val="a"/>
    <w:link w:val="af1"/>
    <w:uiPriority w:val="99"/>
    <w:unhideWhenUsed/>
    <w:rsid w:val="00F070A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070A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oleObject" Target="embeddings/oleObject9.bin"/><Relationship Id="rId39" Type="http://schemas.openxmlformats.org/officeDocument/2006/relationships/image" Target="media/image17.wmf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0.bin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9" Type="http://schemas.openxmlformats.org/officeDocument/2006/relationships/image" Target="media/image12.wmf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5.bin"/><Relationship Id="rId66" Type="http://schemas.openxmlformats.org/officeDocument/2006/relationships/oleObject" Target="embeddings/oleObject29.bin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9.png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61" Type="http://schemas.openxmlformats.org/officeDocument/2006/relationships/image" Target="media/image28.wmf"/><Relationship Id="rId10" Type="http://schemas.openxmlformats.org/officeDocument/2006/relationships/image" Target="media/image2.emf"/><Relationship Id="rId19" Type="http://schemas.openxmlformats.org/officeDocument/2006/relationships/oleObject" Target="embeddings/oleObject6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73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emf"/><Relationship Id="rId22" Type="http://schemas.openxmlformats.org/officeDocument/2006/relationships/image" Target="media/image8.jpg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2.wmf"/><Relationship Id="rId8" Type="http://schemas.openxmlformats.org/officeDocument/2006/relationships/image" Target="media/image1.emf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3" Type="http://schemas.microsoft.com/office/2007/relationships/stylesWithEffects" Target="stylesWithEffects.xml"/><Relationship Id="rId12" Type="http://schemas.openxmlformats.org/officeDocument/2006/relationships/image" Target="media/image3.emf"/><Relationship Id="rId17" Type="http://schemas.openxmlformats.org/officeDocument/2006/relationships/oleObject" Target="embeddings/oleObject5.bin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image" Target="media/image7.wmf"/><Relationship Id="rId41" Type="http://schemas.openxmlformats.org/officeDocument/2006/relationships/image" Target="media/image18.w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oleObject" Target="embeddings/oleObject31.bin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1755</Words>
  <Characters>10008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2025-04-03T10:18:00Z</dcterms:created>
  <dcterms:modified xsi:type="dcterms:W3CDTF">2025-04-03T10:18:00Z</dcterms:modified>
</cp:coreProperties>
</file>