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3A1DF" w14:textId="77777777" w:rsidR="00E306F9" w:rsidRPr="0058488B" w:rsidRDefault="00E306F9" w:rsidP="00E306F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8488B">
        <w:rPr>
          <w:rFonts w:ascii="Times New Roman" w:eastAsia="Calibri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06558A08" w14:textId="1B2D31A7" w:rsidR="00E306F9" w:rsidRPr="0058488B" w:rsidRDefault="00E306F9" w:rsidP="00E306F9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8488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</w:t>
      </w:r>
      <w:r w:rsidR="00884606">
        <w:rPr>
          <w:rFonts w:ascii="Times New Roman" w:eastAsia="Calibri" w:hAnsi="Times New Roman" w:cs="Times New Roman"/>
          <w:b/>
          <w:bCs/>
          <w:sz w:val="28"/>
          <w:szCs w:val="28"/>
        </w:rPr>
        <w:t>в</w:t>
      </w:r>
      <w:r w:rsidR="002558D7" w:rsidRPr="0058488B">
        <w:rPr>
          <w:rFonts w:ascii="Times New Roman" w:eastAsia="Calibri" w:hAnsi="Times New Roman" w:cs="Times New Roman"/>
          <w:b/>
          <w:bCs/>
          <w:sz w:val="28"/>
          <w:szCs w:val="28"/>
        </w:rPr>
        <w:t>тор</w:t>
      </w:r>
      <w:r w:rsidR="00884606">
        <w:rPr>
          <w:rFonts w:ascii="Times New Roman" w:eastAsia="Calibri" w:hAnsi="Times New Roman" w:cs="Times New Roman"/>
          <w:b/>
          <w:bCs/>
          <w:sz w:val="28"/>
          <w:szCs w:val="28"/>
        </w:rPr>
        <w:t>ой</w:t>
      </w:r>
      <w:r w:rsidR="002558D7" w:rsidRPr="0058488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исполнительск</w:t>
      </w:r>
      <w:r w:rsidR="00884606">
        <w:rPr>
          <w:rFonts w:ascii="Times New Roman" w:eastAsia="Calibri" w:hAnsi="Times New Roman" w:cs="Times New Roman"/>
          <w:b/>
          <w:bCs/>
          <w:sz w:val="28"/>
          <w:szCs w:val="28"/>
        </w:rPr>
        <w:t>ой</w:t>
      </w:r>
      <w:r w:rsidR="00CC4582" w:rsidRPr="0058488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практик</w:t>
      </w:r>
      <w:r w:rsidR="00884606">
        <w:rPr>
          <w:rFonts w:ascii="Times New Roman" w:eastAsia="Calibri" w:hAnsi="Times New Roman" w:cs="Times New Roman"/>
          <w:b/>
          <w:bCs/>
          <w:sz w:val="28"/>
          <w:szCs w:val="28"/>
        </w:rPr>
        <w:t>е</w:t>
      </w:r>
    </w:p>
    <w:p w14:paraId="1A9D1A38" w14:textId="77777777" w:rsidR="00E306F9" w:rsidRPr="0058488B" w:rsidRDefault="00E306F9" w:rsidP="00E306F9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8488B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14:paraId="180395FE" w14:textId="77777777" w:rsidR="00E306F9" w:rsidRPr="0058488B" w:rsidRDefault="00E306F9" w:rsidP="00E306F9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14:paraId="5C9DFBF5" w14:textId="77777777" w:rsidR="00E306F9" w:rsidRPr="0058488B" w:rsidRDefault="00E306F9" w:rsidP="0058488B">
      <w:pPr>
        <w:spacing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8488B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14:paraId="41F34A08" w14:textId="699A5E09" w:rsidR="00F812CC" w:rsidRPr="0058488B" w:rsidRDefault="00F812CC" w:rsidP="005848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8488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1. В основу </w:t>
      </w:r>
      <w:r w:rsidRPr="0058488B">
        <w:rPr>
          <w:rFonts w:ascii="Times New Roman" w:eastAsia="Calibri" w:hAnsi="Times New Roman" w:cs="Times New Roman"/>
          <w:bCs/>
          <w:sz w:val="28"/>
          <w:szCs w:val="28"/>
        </w:rPr>
        <w:t xml:space="preserve">капитального ремонта объектов капитального строительства положены </w:t>
      </w:r>
      <w:proofErr w:type="gramStart"/>
      <w:r w:rsidRPr="0058488B">
        <w:rPr>
          <w:rFonts w:ascii="Times New Roman" w:eastAsia="Calibri" w:hAnsi="Times New Roman" w:cs="Times New Roman"/>
          <w:bCs/>
          <w:sz w:val="28"/>
          <w:szCs w:val="28"/>
        </w:rPr>
        <w:t>…….</w:t>
      </w:r>
      <w:proofErr w:type="gramEnd"/>
      <w:r w:rsidRPr="0058488B">
        <w:rPr>
          <w:rFonts w:ascii="Times New Roman" w:eastAsia="Calibri" w:hAnsi="Times New Roman" w:cs="Times New Roman"/>
          <w:bCs/>
          <w:sz w:val="28"/>
          <w:szCs w:val="28"/>
        </w:rPr>
        <w:t>…:</w:t>
      </w:r>
    </w:p>
    <w:p w14:paraId="2D6BF3B1" w14:textId="351DCF61" w:rsidR="00F812CC" w:rsidRPr="0058488B" w:rsidRDefault="00F812CC" w:rsidP="005848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488B">
        <w:rPr>
          <w:rFonts w:ascii="Times New Roman" w:eastAsia="Calibri" w:hAnsi="Times New Roman" w:cs="Times New Roman"/>
          <w:sz w:val="28"/>
          <w:szCs w:val="28"/>
        </w:rPr>
        <w:t>А) замена и (или) восстановление строительных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обеспечения,</w:t>
      </w:r>
    </w:p>
    <w:p w14:paraId="21709E86" w14:textId="7F5AFC35" w:rsidR="00F812CC" w:rsidRPr="0058488B" w:rsidRDefault="00F812CC" w:rsidP="005848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488B">
        <w:rPr>
          <w:rFonts w:ascii="Times New Roman" w:eastAsia="Calibri" w:hAnsi="Times New Roman" w:cs="Times New Roman"/>
          <w:sz w:val="28"/>
          <w:szCs w:val="28"/>
        </w:rPr>
        <w:t>Б) работы по восстановлению дорожных покрытий на прилегающей территории зданий (сооружений),</w:t>
      </w:r>
    </w:p>
    <w:p w14:paraId="787E509F" w14:textId="07F4BF8B" w:rsidR="00F812CC" w:rsidRPr="0058488B" w:rsidRDefault="00F812CC" w:rsidP="005848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488B">
        <w:rPr>
          <w:rFonts w:ascii="Times New Roman" w:eastAsia="Calibri" w:hAnsi="Times New Roman" w:cs="Times New Roman"/>
          <w:sz w:val="28"/>
          <w:szCs w:val="28"/>
        </w:rPr>
        <w:t>В) проектные решения по усилению несущих конструкций зданий сооружений)?</w:t>
      </w:r>
    </w:p>
    <w:p w14:paraId="51A14E91" w14:textId="12EF507E" w:rsidR="008C3D3D" w:rsidRDefault="0058488B" w:rsidP="00640F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12CC" w:rsidRPr="0058488B">
        <w:rPr>
          <w:rFonts w:ascii="Times New Roman" w:eastAsia="Calibri" w:hAnsi="Times New Roman" w:cs="Times New Roman"/>
          <w:sz w:val="28"/>
          <w:szCs w:val="28"/>
        </w:rPr>
        <w:t>Г) типовые решения</w:t>
      </w:r>
    </w:p>
    <w:p w14:paraId="1CCB7FA8" w14:textId="77777777" w:rsidR="00F812CC" w:rsidRPr="0058488B" w:rsidRDefault="00F812CC" w:rsidP="005848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488B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67CF761F" w14:textId="4F50ABFC" w:rsidR="00AF67CA" w:rsidRPr="0058488B" w:rsidRDefault="005D4D6A" w:rsidP="005848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1386312"/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2558D7" w:rsidRPr="0058488B">
        <w:rPr>
          <w:rFonts w:ascii="Times New Roman" w:hAnsi="Times New Roman" w:cs="Times New Roman"/>
          <w:sz w:val="28"/>
          <w:szCs w:val="28"/>
        </w:rPr>
        <w:t>УК-3</w:t>
      </w:r>
    </w:p>
    <w:bookmarkEnd w:id="0"/>
    <w:p w14:paraId="1CF38078" w14:textId="77777777" w:rsidR="00AF67CA" w:rsidRPr="0058488B" w:rsidRDefault="00AF67CA" w:rsidP="005848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AF9E69" w14:textId="4A935703" w:rsidR="00B76C01" w:rsidRPr="0058488B" w:rsidRDefault="00B76C01" w:rsidP="005848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488B">
        <w:rPr>
          <w:rFonts w:ascii="Times New Roman" w:eastAsia="Calibri" w:hAnsi="Times New Roman" w:cs="Times New Roman"/>
          <w:sz w:val="28"/>
          <w:szCs w:val="28"/>
        </w:rPr>
        <w:t>2. Применение скользящей опалубки при возведении специальных сооружений позволяет</w:t>
      </w:r>
    </w:p>
    <w:p w14:paraId="3D5CE030" w14:textId="77777777" w:rsidR="00B76C01" w:rsidRPr="0058488B" w:rsidRDefault="00B76C01" w:rsidP="005848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488B">
        <w:rPr>
          <w:rFonts w:ascii="Times New Roman" w:eastAsia="Calibri" w:hAnsi="Times New Roman" w:cs="Times New Roman"/>
          <w:sz w:val="28"/>
          <w:szCs w:val="28"/>
        </w:rPr>
        <w:t>А) высвободить резервы кранового времени</w:t>
      </w:r>
    </w:p>
    <w:p w14:paraId="2F115433" w14:textId="77777777" w:rsidR="00B76C01" w:rsidRPr="0058488B" w:rsidRDefault="00B76C01" w:rsidP="005848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488B">
        <w:rPr>
          <w:rFonts w:ascii="Times New Roman" w:eastAsia="Calibri" w:hAnsi="Times New Roman" w:cs="Times New Roman"/>
          <w:sz w:val="28"/>
          <w:szCs w:val="28"/>
        </w:rPr>
        <w:t>Б) обеспечить высокие темпы строительства</w:t>
      </w:r>
    </w:p>
    <w:p w14:paraId="46D7FC4C" w14:textId="77777777" w:rsidR="00B76C01" w:rsidRPr="0058488B" w:rsidRDefault="00B76C01" w:rsidP="005848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488B">
        <w:rPr>
          <w:rFonts w:ascii="Times New Roman" w:eastAsia="Calibri" w:hAnsi="Times New Roman" w:cs="Times New Roman"/>
          <w:sz w:val="28"/>
          <w:szCs w:val="28"/>
        </w:rPr>
        <w:t>В) производить бетонирование конструкций без рабочих швов</w:t>
      </w:r>
    </w:p>
    <w:p w14:paraId="344FF41B" w14:textId="01EFB31D" w:rsidR="008C3D3D" w:rsidRPr="00640FF6" w:rsidRDefault="00B76C01" w:rsidP="00640F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488B">
        <w:rPr>
          <w:rFonts w:ascii="Times New Roman" w:eastAsia="Calibri" w:hAnsi="Times New Roman" w:cs="Times New Roman"/>
          <w:sz w:val="28"/>
          <w:szCs w:val="28"/>
        </w:rPr>
        <w:t>Г) все вышеперечисленное</w:t>
      </w:r>
    </w:p>
    <w:p w14:paraId="053025BC" w14:textId="77777777" w:rsidR="00B76C01" w:rsidRPr="0058488B" w:rsidRDefault="00B76C01" w:rsidP="005848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88B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44F812C4" w14:textId="01CA5F1A" w:rsidR="005D4D6A" w:rsidRPr="0058488B" w:rsidRDefault="005D4D6A" w:rsidP="005D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ПК-4</w:t>
      </w:r>
    </w:p>
    <w:p w14:paraId="7BF4B7CD" w14:textId="77777777" w:rsidR="005D4D6A" w:rsidRDefault="005D4D6A" w:rsidP="005D4D6A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A59B6DD" w14:textId="77777777" w:rsidR="00E82345" w:rsidRPr="0058488B" w:rsidRDefault="00E82345" w:rsidP="0058488B">
      <w:pPr>
        <w:spacing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8488B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2B1CA2E9" w14:textId="11E79106" w:rsidR="000E16BB" w:rsidRDefault="00B76C01" w:rsidP="0058488B">
      <w:pPr>
        <w:pStyle w:val="a4"/>
        <w:numPr>
          <w:ilvl w:val="0"/>
          <w:numId w:val="6"/>
        </w:numPr>
        <w:tabs>
          <w:tab w:val="left" w:pos="0"/>
          <w:tab w:val="left" w:pos="426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E16BB"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</w:t>
      </w:r>
      <w:r w:rsidR="000E16BB"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E16BB"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классификации потоков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29"/>
        <w:gridCol w:w="3548"/>
        <w:gridCol w:w="650"/>
        <w:gridCol w:w="4879"/>
      </w:tblGrid>
      <w:tr w:rsidR="0058488B" w:rsidRPr="007B5F98" w14:paraId="1225FC8C" w14:textId="77777777" w:rsidTr="0058488B">
        <w:tc>
          <w:tcPr>
            <w:tcW w:w="529" w:type="dxa"/>
          </w:tcPr>
          <w:p w14:paraId="7773C635" w14:textId="77777777" w:rsidR="0058488B" w:rsidRPr="007B5F98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3548" w:type="dxa"/>
          </w:tcPr>
          <w:p w14:paraId="2F87CE60" w14:textId="50037C93" w:rsidR="0058488B" w:rsidRPr="007B5F98" w:rsidRDefault="0058488B" w:rsidP="00EA36D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8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характеру развития</w:t>
            </w:r>
          </w:p>
        </w:tc>
        <w:tc>
          <w:tcPr>
            <w:tcW w:w="650" w:type="dxa"/>
          </w:tcPr>
          <w:p w14:paraId="0804FABE" w14:textId="77777777" w:rsidR="0058488B" w:rsidRPr="007B5F98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4879" w:type="dxa"/>
          </w:tcPr>
          <w:p w14:paraId="4213F189" w14:textId="567E5204" w:rsidR="0058488B" w:rsidRPr="007B5F98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8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установившиеся и не установившиеся</w:t>
            </w:r>
          </w:p>
        </w:tc>
      </w:tr>
      <w:tr w:rsidR="0058488B" w:rsidRPr="007B5F98" w14:paraId="6A090806" w14:textId="77777777" w:rsidTr="0058488B">
        <w:tc>
          <w:tcPr>
            <w:tcW w:w="529" w:type="dxa"/>
          </w:tcPr>
          <w:p w14:paraId="5656504A" w14:textId="77777777" w:rsidR="0058488B" w:rsidRPr="007B5F98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3548" w:type="dxa"/>
          </w:tcPr>
          <w:p w14:paraId="48530105" w14:textId="40056A69" w:rsidR="0058488B" w:rsidRPr="007B5F98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8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продолжительности</w:t>
            </w:r>
          </w:p>
        </w:tc>
        <w:tc>
          <w:tcPr>
            <w:tcW w:w="650" w:type="dxa"/>
          </w:tcPr>
          <w:p w14:paraId="335B0A5D" w14:textId="77777777" w:rsidR="0058488B" w:rsidRPr="007B5F98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4879" w:type="dxa"/>
          </w:tcPr>
          <w:p w14:paraId="46A95AB1" w14:textId="072745DC" w:rsidR="0058488B" w:rsidRPr="007B5F98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8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кратковременные и долговременные</w:t>
            </w:r>
          </w:p>
        </w:tc>
      </w:tr>
      <w:tr w:rsidR="0058488B" w:rsidRPr="007B5F98" w14:paraId="7B9EE7F6" w14:textId="77777777" w:rsidTr="0058488B">
        <w:tc>
          <w:tcPr>
            <w:tcW w:w="529" w:type="dxa"/>
          </w:tcPr>
          <w:p w14:paraId="7785B235" w14:textId="17641CC7" w:rsidR="0058488B" w:rsidRPr="007B5F98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3)</w:t>
            </w:r>
          </w:p>
        </w:tc>
        <w:tc>
          <w:tcPr>
            <w:tcW w:w="3548" w:type="dxa"/>
          </w:tcPr>
          <w:p w14:paraId="5F1287E6" w14:textId="0F96A178" w:rsidR="0058488B" w:rsidRPr="007B5F98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8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характеру возводимых объектов</w:t>
            </w:r>
          </w:p>
        </w:tc>
        <w:tc>
          <w:tcPr>
            <w:tcW w:w="650" w:type="dxa"/>
          </w:tcPr>
          <w:p w14:paraId="64F46AEE" w14:textId="77777777" w:rsidR="0058488B" w:rsidRPr="007B5F98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4879" w:type="dxa"/>
          </w:tcPr>
          <w:p w14:paraId="0FB70747" w14:textId="532E48DF" w:rsidR="0058488B" w:rsidRPr="007B5F98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8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линейные, участковые, ярусные, смешанные</w:t>
            </w:r>
          </w:p>
        </w:tc>
      </w:tr>
      <w:tr w:rsidR="0058488B" w:rsidRPr="007B5F98" w14:paraId="211AFAD0" w14:textId="77777777" w:rsidTr="0058488B">
        <w:tc>
          <w:tcPr>
            <w:tcW w:w="529" w:type="dxa"/>
          </w:tcPr>
          <w:p w14:paraId="0BAD8033" w14:textId="78BFB99E" w:rsidR="0058488B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4)</w:t>
            </w:r>
          </w:p>
        </w:tc>
        <w:tc>
          <w:tcPr>
            <w:tcW w:w="3548" w:type="dxa"/>
          </w:tcPr>
          <w:p w14:paraId="1A1BD7B5" w14:textId="6B59A0AE" w:rsidR="0058488B" w:rsidRPr="0058488B" w:rsidRDefault="0058488B" w:rsidP="00EA36D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структуре</w:t>
            </w:r>
          </w:p>
        </w:tc>
        <w:tc>
          <w:tcPr>
            <w:tcW w:w="650" w:type="dxa"/>
          </w:tcPr>
          <w:p w14:paraId="392EF08E" w14:textId="532B2749" w:rsidR="0058488B" w:rsidRPr="007B5F98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Г)</w:t>
            </w:r>
          </w:p>
        </w:tc>
        <w:tc>
          <w:tcPr>
            <w:tcW w:w="4879" w:type="dxa"/>
          </w:tcPr>
          <w:p w14:paraId="58CF3B18" w14:textId="6087C205" w:rsidR="0058488B" w:rsidRPr="007B5F98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8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частные, специализированные, объектные, комплексные</w:t>
            </w:r>
          </w:p>
        </w:tc>
      </w:tr>
      <w:tr w:rsidR="0058488B" w:rsidRPr="007B5F98" w14:paraId="04EFA5FE" w14:textId="77777777" w:rsidTr="0058488B">
        <w:tc>
          <w:tcPr>
            <w:tcW w:w="529" w:type="dxa"/>
          </w:tcPr>
          <w:p w14:paraId="2DB6BDCF" w14:textId="6E40D303" w:rsidR="0058488B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5)</w:t>
            </w:r>
          </w:p>
        </w:tc>
        <w:tc>
          <w:tcPr>
            <w:tcW w:w="3548" w:type="dxa"/>
          </w:tcPr>
          <w:p w14:paraId="569C7D06" w14:textId="78AF0DF9" w:rsidR="0058488B" w:rsidRPr="0058488B" w:rsidRDefault="0058488B" w:rsidP="00EA36D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ритмичности</w:t>
            </w:r>
          </w:p>
        </w:tc>
        <w:tc>
          <w:tcPr>
            <w:tcW w:w="650" w:type="dxa"/>
          </w:tcPr>
          <w:p w14:paraId="4C752C51" w14:textId="398F03D2" w:rsidR="0058488B" w:rsidRPr="007B5F98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Д)</w:t>
            </w:r>
          </w:p>
        </w:tc>
        <w:tc>
          <w:tcPr>
            <w:tcW w:w="4879" w:type="dxa"/>
          </w:tcPr>
          <w:p w14:paraId="4631F0CC" w14:textId="58851C1E" w:rsidR="0058488B" w:rsidRPr="007B5F98" w:rsidRDefault="0058488B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proofErr w:type="spellStart"/>
            <w:r w:rsidRPr="0058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равноритмичные</w:t>
            </w:r>
            <w:proofErr w:type="spellEnd"/>
            <w:r w:rsidRPr="0058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8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кратноритмичные</w:t>
            </w:r>
            <w:proofErr w:type="spellEnd"/>
            <w:r w:rsidRPr="0058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неритмичные</w:t>
            </w:r>
          </w:p>
        </w:tc>
      </w:tr>
    </w:tbl>
    <w:p w14:paraId="09A6FD37" w14:textId="7A548B11" w:rsidR="0058488B" w:rsidRPr="007B5F98" w:rsidRDefault="0058488B" w:rsidP="00640FF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B5F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983"/>
        <w:gridCol w:w="1974"/>
        <w:gridCol w:w="1980"/>
        <w:gridCol w:w="1975"/>
        <w:gridCol w:w="1941"/>
      </w:tblGrid>
      <w:tr w:rsidR="0058488B" w:rsidRPr="007B5F98" w14:paraId="391D1F19" w14:textId="1B19B3B4" w:rsidTr="0058488B">
        <w:tc>
          <w:tcPr>
            <w:tcW w:w="1983" w:type="dxa"/>
          </w:tcPr>
          <w:p w14:paraId="54F90FDF" w14:textId="77777777" w:rsidR="0058488B" w:rsidRPr="007B5F98" w:rsidRDefault="0058488B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  <w:t>1</w:t>
            </w:r>
          </w:p>
        </w:tc>
        <w:tc>
          <w:tcPr>
            <w:tcW w:w="1974" w:type="dxa"/>
          </w:tcPr>
          <w:p w14:paraId="71E2BC6B" w14:textId="77777777" w:rsidR="0058488B" w:rsidRPr="007B5F98" w:rsidRDefault="0058488B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  <w:t>2</w:t>
            </w:r>
          </w:p>
        </w:tc>
        <w:tc>
          <w:tcPr>
            <w:tcW w:w="1980" w:type="dxa"/>
          </w:tcPr>
          <w:p w14:paraId="22634FFB" w14:textId="2145D7E6" w:rsidR="0058488B" w:rsidRPr="0058488B" w:rsidRDefault="0058488B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  <w:tc>
          <w:tcPr>
            <w:tcW w:w="1975" w:type="dxa"/>
          </w:tcPr>
          <w:p w14:paraId="57001471" w14:textId="0F7857CB" w:rsidR="0058488B" w:rsidRPr="0058488B" w:rsidRDefault="0058488B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</w:t>
            </w:r>
          </w:p>
        </w:tc>
        <w:tc>
          <w:tcPr>
            <w:tcW w:w="1941" w:type="dxa"/>
          </w:tcPr>
          <w:p w14:paraId="440FD07D" w14:textId="16CCCAEF" w:rsidR="0058488B" w:rsidRPr="0058488B" w:rsidRDefault="0058488B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5</w:t>
            </w:r>
          </w:p>
        </w:tc>
      </w:tr>
      <w:tr w:rsidR="0058488B" w:rsidRPr="007B5F98" w14:paraId="72C1D658" w14:textId="2DBE2BEB" w:rsidTr="0058488B">
        <w:tc>
          <w:tcPr>
            <w:tcW w:w="1983" w:type="dxa"/>
          </w:tcPr>
          <w:p w14:paraId="2D3ED913" w14:textId="3CF32E18" w:rsidR="0058488B" w:rsidRPr="007B5F98" w:rsidRDefault="0058488B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1974" w:type="dxa"/>
          </w:tcPr>
          <w:p w14:paraId="5F1A8352" w14:textId="158297EB" w:rsidR="0058488B" w:rsidRPr="007B5F98" w:rsidRDefault="0058488B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1980" w:type="dxa"/>
          </w:tcPr>
          <w:p w14:paraId="172CBD54" w14:textId="4E0AD9ED" w:rsidR="0058488B" w:rsidRPr="007B5F98" w:rsidRDefault="0058488B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  <w:tc>
          <w:tcPr>
            <w:tcW w:w="1975" w:type="dxa"/>
          </w:tcPr>
          <w:p w14:paraId="2A67FF82" w14:textId="115744D9" w:rsidR="0058488B" w:rsidRPr="007B5F98" w:rsidRDefault="0058488B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</w:t>
            </w:r>
          </w:p>
        </w:tc>
        <w:tc>
          <w:tcPr>
            <w:tcW w:w="1941" w:type="dxa"/>
          </w:tcPr>
          <w:p w14:paraId="73A7AE69" w14:textId="02DADC66" w:rsidR="0058488B" w:rsidRDefault="0058488B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Д</w:t>
            </w:r>
          </w:p>
        </w:tc>
      </w:tr>
    </w:tbl>
    <w:p w14:paraId="41639212" w14:textId="18F13D80" w:rsidR="005D4D6A" w:rsidRPr="0058488B" w:rsidRDefault="005D4D6A" w:rsidP="005D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1386523"/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58488B">
        <w:rPr>
          <w:rFonts w:ascii="Times New Roman" w:hAnsi="Times New Roman" w:cs="Times New Roman"/>
          <w:sz w:val="28"/>
          <w:szCs w:val="28"/>
        </w:rPr>
        <w:t>УК-3</w:t>
      </w:r>
    </w:p>
    <w:p w14:paraId="08BCC85D" w14:textId="02C10182" w:rsidR="00216049" w:rsidRPr="0058488B" w:rsidRDefault="00216049" w:rsidP="005D4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7B0F9F" w14:textId="2DFDE553" w:rsidR="00216049" w:rsidRDefault="00B76C01" w:rsidP="0058488B">
      <w:pPr>
        <w:pStyle w:val="a4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88B">
        <w:rPr>
          <w:rFonts w:ascii="Times New Roman" w:hAnsi="Times New Roman" w:cs="Times New Roman"/>
          <w:sz w:val="28"/>
          <w:szCs w:val="28"/>
        </w:rPr>
        <w:t>Установите соответствие</w:t>
      </w:r>
    </w:p>
    <w:tbl>
      <w:tblPr>
        <w:tblStyle w:val="1"/>
        <w:tblW w:w="0" w:type="auto"/>
        <w:tblInd w:w="113" w:type="dxa"/>
        <w:tblLook w:val="04A0" w:firstRow="1" w:lastRow="0" w:firstColumn="1" w:lastColumn="0" w:noHBand="0" w:noVBand="1"/>
      </w:tblPr>
      <w:tblGrid>
        <w:gridCol w:w="529"/>
        <w:gridCol w:w="4711"/>
        <w:gridCol w:w="650"/>
        <w:gridCol w:w="3816"/>
      </w:tblGrid>
      <w:tr w:rsidR="00A1530E" w:rsidRPr="007B5F98" w14:paraId="185FCFE6" w14:textId="77777777" w:rsidTr="00A1530E">
        <w:tc>
          <w:tcPr>
            <w:tcW w:w="529" w:type="dxa"/>
          </w:tcPr>
          <w:p w14:paraId="3B9F8BB4" w14:textId="77777777" w:rsidR="00A1530E" w:rsidRPr="007B5F98" w:rsidRDefault="00A1530E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4711" w:type="dxa"/>
          </w:tcPr>
          <w:p w14:paraId="72BF3B00" w14:textId="3E37CB25" w:rsidR="00A1530E" w:rsidRPr="007B5F98" w:rsidRDefault="00A1530E" w:rsidP="00EA36D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8488B">
              <w:rPr>
                <w:rFonts w:ascii="Times New Roman" w:hAnsi="Times New Roman" w:cs="Times New Roman"/>
                <w:sz w:val="28"/>
                <w:szCs w:val="28"/>
              </w:rPr>
              <w:t>Аварийный ремонт производят при обнаружении строительных конструкций здания или сооружения, находящихся в</w:t>
            </w:r>
          </w:p>
        </w:tc>
        <w:tc>
          <w:tcPr>
            <w:tcW w:w="650" w:type="dxa"/>
          </w:tcPr>
          <w:p w14:paraId="2D475B33" w14:textId="77777777" w:rsidR="00A1530E" w:rsidRPr="007B5F98" w:rsidRDefault="00A1530E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3816" w:type="dxa"/>
          </w:tcPr>
          <w:p w14:paraId="25827218" w14:textId="46691BDA" w:rsidR="00A1530E" w:rsidRPr="007B5F98" w:rsidRDefault="00A1530E" w:rsidP="00A1530E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8488B">
              <w:rPr>
                <w:rFonts w:ascii="Times New Roman" w:hAnsi="Times New Roman" w:cs="Times New Roman"/>
                <w:sz w:val="28"/>
                <w:szCs w:val="28"/>
              </w:rPr>
              <w:t>аварийном состоянии, при неравномерных осадках фундаментов, агрессивной среды и т. п.</w:t>
            </w:r>
          </w:p>
        </w:tc>
      </w:tr>
      <w:tr w:rsidR="00A1530E" w:rsidRPr="007B5F98" w14:paraId="40C3FE34" w14:textId="77777777" w:rsidTr="00A1530E">
        <w:tc>
          <w:tcPr>
            <w:tcW w:w="529" w:type="dxa"/>
          </w:tcPr>
          <w:p w14:paraId="2EB7617A" w14:textId="77777777" w:rsidR="00A1530E" w:rsidRPr="007B5F98" w:rsidRDefault="00A1530E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4711" w:type="dxa"/>
          </w:tcPr>
          <w:p w14:paraId="4C2364A1" w14:textId="519CFD5E" w:rsidR="00A1530E" w:rsidRPr="007B5F98" w:rsidRDefault="00A1530E" w:rsidP="00A1530E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8488B">
              <w:rPr>
                <w:rFonts w:ascii="Times New Roman" w:hAnsi="Times New Roman" w:cs="Times New Roman"/>
                <w:sz w:val="28"/>
                <w:szCs w:val="28"/>
              </w:rPr>
              <w:t>План (схема) здания, на котором указаны пути эвакуации, эвакуационные и аварийные выходы, установлены правила поведения людей, порядок и последовательность действий при</w:t>
            </w:r>
          </w:p>
        </w:tc>
        <w:tc>
          <w:tcPr>
            <w:tcW w:w="650" w:type="dxa"/>
          </w:tcPr>
          <w:p w14:paraId="04D85021" w14:textId="77777777" w:rsidR="00A1530E" w:rsidRPr="007B5F98" w:rsidRDefault="00A1530E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3816" w:type="dxa"/>
          </w:tcPr>
          <w:p w14:paraId="7986BB15" w14:textId="0E90719C" w:rsidR="00A1530E" w:rsidRPr="007B5F98" w:rsidRDefault="00A1530E" w:rsidP="00A1530E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8488B">
              <w:rPr>
                <w:rFonts w:ascii="Times New Roman" w:hAnsi="Times New Roman" w:cs="Times New Roman"/>
                <w:sz w:val="28"/>
                <w:szCs w:val="28"/>
              </w:rPr>
              <w:t>желании службы эксплуатации здания или сооружения</w:t>
            </w:r>
          </w:p>
        </w:tc>
      </w:tr>
      <w:tr w:rsidR="00A1530E" w:rsidRPr="007B5F98" w14:paraId="2DF393D2" w14:textId="77777777" w:rsidTr="00A1530E">
        <w:tc>
          <w:tcPr>
            <w:tcW w:w="529" w:type="dxa"/>
          </w:tcPr>
          <w:p w14:paraId="39FBE82F" w14:textId="77777777" w:rsidR="00A1530E" w:rsidRPr="007B5F98" w:rsidRDefault="00A1530E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4711" w:type="dxa"/>
          </w:tcPr>
          <w:p w14:paraId="10071E01" w14:textId="77777777" w:rsidR="00A1530E" w:rsidRPr="007B5F98" w:rsidRDefault="00A1530E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650" w:type="dxa"/>
          </w:tcPr>
          <w:p w14:paraId="7C16D86A" w14:textId="77777777" w:rsidR="00A1530E" w:rsidRPr="007B5F98" w:rsidRDefault="00A1530E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3816" w:type="dxa"/>
          </w:tcPr>
          <w:p w14:paraId="1379425D" w14:textId="4ECDF6B0" w:rsidR="00A1530E" w:rsidRPr="007B5F98" w:rsidRDefault="00A1530E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58488B">
              <w:rPr>
                <w:rFonts w:ascii="Times New Roman" w:hAnsi="Times New Roman" w:cs="Times New Roman"/>
                <w:sz w:val="28"/>
                <w:szCs w:val="28"/>
              </w:rPr>
              <w:t>чрезвычайной ситуации.</w:t>
            </w:r>
          </w:p>
        </w:tc>
      </w:tr>
    </w:tbl>
    <w:p w14:paraId="527F6D9E" w14:textId="77777777" w:rsidR="00A1530E" w:rsidRPr="007B5F98" w:rsidRDefault="00A1530E" w:rsidP="00640FF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B5F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</w:tblGrid>
      <w:tr w:rsidR="00A1530E" w:rsidRPr="007B5F98" w14:paraId="47D4337A" w14:textId="77777777" w:rsidTr="00EA36D1">
        <w:tc>
          <w:tcPr>
            <w:tcW w:w="2406" w:type="dxa"/>
          </w:tcPr>
          <w:p w14:paraId="7D9D1D63" w14:textId="77777777" w:rsidR="00A1530E" w:rsidRPr="007B5F98" w:rsidRDefault="00A1530E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  <w:t>1</w:t>
            </w:r>
          </w:p>
        </w:tc>
        <w:tc>
          <w:tcPr>
            <w:tcW w:w="2407" w:type="dxa"/>
          </w:tcPr>
          <w:p w14:paraId="0F7D5AC0" w14:textId="77777777" w:rsidR="00A1530E" w:rsidRPr="007B5F98" w:rsidRDefault="00A1530E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  <w:t>2</w:t>
            </w:r>
          </w:p>
        </w:tc>
      </w:tr>
      <w:tr w:rsidR="00A1530E" w:rsidRPr="007B5F98" w14:paraId="285AC7C4" w14:textId="77777777" w:rsidTr="00EA36D1">
        <w:tc>
          <w:tcPr>
            <w:tcW w:w="2406" w:type="dxa"/>
          </w:tcPr>
          <w:p w14:paraId="32C7AB1C" w14:textId="692F4122" w:rsidR="00A1530E" w:rsidRPr="007B5F98" w:rsidRDefault="00A1530E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407" w:type="dxa"/>
          </w:tcPr>
          <w:p w14:paraId="30FC1835" w14:textId="17536629" w:rsidR="00A1530E" w:rsidRPr="007B5F98" w:rsidRDefault="00A1530E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</w:tr>
    </w:tbl>
    <w:p w14:paraId="32274773" w14:textId="0FDD6134" w:rsidR="005D4D6A" w:rsidRPr="0058488B" w:rsidRDefault="005D4D6A" w:rsidP="005D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ПК-3</w:t>
      </w:r>
    </w:p>
    <w:p w14:paraId="69F15A5C" w14:textId="77777777" w:rsidR="00485F6F" w:rsidRDefault="00485F6F" w:rsidP="005848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1B1B94" w14:textId="77777777" w:rsidR="00640FF6" w:rsidRDefault="00640FF6" w:rsidP="00640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CA6CF1">
        <w:rPr>
          <w:rFonts w:ascii="Times New Roman" w:hAnsi="Times New Roman" w:cs="Times New Roman"/>
          <w:sz w:val="28"/>
          <w:szCs w:val="28"/>
        </w:rPr>
        <w:t>Установите соответствие</w:t>
      </w:r>
    </w:p>
    <w:tbl>
      <w:tblPr>
        <w:tblStyle w:val="1"/>
        <w:tblW w:w="9322" w:type="dxa"/>
        <w:tblInd w:w="250" w:type="dxa"/>
        <w:tblLook w:val="04A0" w:firstRow="1" w:lastRow="0" w:firstColumn="1" w:lastColumn="0" w:noHBand="0" w:noVBand="1"/>
      </w:tblPr>
      <w:tblGrid>
        <w:gridCol w:w="529"/>
        <w:gridCol w:w="4257"/>
        <w:gridCol w:w="650"/>
        <w:gridCol w:w="3886"/>
      </w:tblGrid>
      <w:tr w:rsidR="00640FF6" w:rsidRPr="007B5F98" w14:paraId="60AF763C" w14:textId="77777777" w:rsidTr="00640FF6">
        <w:tc>
          <w:tcPr>
            <w:tcW w:w="529" w:type="dxa"/>
          </w:tcPr>
          <w:p w14:paraId="4DFDF733" w14:textId="77777777" w:rsidR="00640FF6" w:rsidRPr="007B5F98" w:rsidRDefault="00640FF6" w:rsidP="00337ADF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4257" w:type="dxa"/>
          </w:tcPr>
          <w:p w14:paraId="230131E0" w14:textId="77777777" w:rsidR="00640FF6" w:rsidRPr="007B5F98" w:rsidRDefault="00640FF6" w:rsidP="00337ADF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A6CF1">
              <w:rPr>
                <w:rFonts w:ascii="Times New Roman" w:hAnsi="Times New Roman" w:cs="Times New Roman"/>
                <w:sz w:val="28"/>
                <w:szCs w:val="28"/>
              </w:rPr>
              <w:t>Определяется как площадь горизонтального сечения по внешнему обводу здания на уровне цоколя, включая выступающие части</w:t>
            </w:r>
          </w:p>
        </w:tc>
        <w:tc>
          <w:tcPr>
            <w:tcW w:w="650" w:type="dxa"/>
          </w:tcPr>
          <w:p w14:paraId="7FE329C0" w14:textId="77777777" w:rsidR="00640FF6" w:rsidRPr="007B5F98" w:rsidRDefault="00640FF6" w:rsidP="00337ADF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3886" w:type="dxa"/>
          </w:tcPr>
          <w:p w14:paraId="48C5A09D" w14:textId="77777777" w:rsidR="00640FF6" w:rsidRPr="007B5F98" w:rsidRDefault="00640FF6" w:rsidP="00337ADF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A6CF1">
              <w:rPr>
                <w:rFonts w:ascii="Times New Roman" w:hAnsi="Times New Roman" w:cs="Times New Roman"/>
                <w:sz w:val="28"/>
                <w:szCs w:val="28"/>
              </w:rPr>
              <w:t>Площадь застройки здания</w:t>
            </w:r>
          </w:p>
        </w:tc>
      </w:tr>
      <w:tr w:rsidR="00640FF6" w:rsidRPr="007B5F98" w14:paraId="1201A7AB" w14:textId="77777777" w:rsidTr="00640FF6">
        <w:tc>
          <w:tcPr>
            <w:tcW w:w="529" w:type="dxa"/>
          </w:tcPr>
          <w:p w14:paraId="4657B569" w14:textId="77777777" w:rsidR="00640FF6" w:rsidRPr="007B5F98" w:rsidRDefault="00640FF6" w:rsidP="00337ADF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4257" w:type="dxa"/>
          </w:tcPr>
          <w:p w14:paraId="2DD76047" w14:textId="77777777" w:rsidR="00640FF6" w:rsidRPr="007B5F98" w:rsidRDefault="00640FF6" w:rsidP="00337ADF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650" w:type="dxa"/>
          </w:tcPr>
          <w:p w14:paraId="3A95432F" w14:textId="77777777" w:rsidR="00640FF6" w:rsidRPr="007B5F98" w:rsidRDefault="00640FF6" w:rsidP="00337ADF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3886" w:type="dxa"/>
          </w:tcPr>
          <w:p w14:paraId="0B3F2F2E" w14:textId="77777777" w:rsidR="00640FF6" w:rsidRPr="00CF1079" w:rsidRDefault="00640FF6" w:rsidP="00337ADF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x-none"/>
              </w:rPr>
            </w:pPr>
            <w:r w:rsidRPr="00CA6CF1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Общая площадь помещений</w:t>
            </w:r>
          </w:p>
        </w:tc>
      </w:tr>
    </w:tbl>
    <w:p w14:paraId="648A0830" w14:textId="77777777" w:rsidR="00640FF6" w:rsidRPr="007B5F98" w:rsidRDefault="00640FF6" w:rsidP="00640FF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B5F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</w:tblGrid>
      <w:tr w:rsidR="00640FF6" w:rsidRPr="007B5F98" w14:paraId="3B805A02" w14:textId="77777777" w:rsidTr="00337ADF">
        <w:tc>
          <w:tcPr>
            <w:tcW w:w="2406" w:type="dxa"/>
          </w:tcPr>
          <w:p w14:paraId="1E68F4B4" w14:textId="77777777" w:rsidR="00640FF6" w:rsidRPr="007B5F98" w:rsidRDefault="00640FF6" w:rsidP="00640FF6">
            <w:pPr>
              <w:ind w:firstLine="284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  <w:t>1</w:t>
            </w:r>
          </w:p>
        </w:tc>
      </w:tr>
      <w:tr w:rsidR="00640FF6" w:rsidRPr="007B5F98" w14:paraId="027867D8" w14:textId="77777777" w:rsidTr="00337ADF">
        <w:tc>
          <w:tcPr>
            <w:tcW w:w="2406" w:type="dxa"/>
          </w:tcPr>
          <w:p w14:paraId="4609D68B" w14:textId="77777777" w:rsidR="00640FF6" w:rsidRPr="007B5F98" w:rsidRDefault="00640FF6" w:rsidP="00337ADF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</w:tr>
    </w:tbl>
    <w:p w14:paraId="603478AC" w14:textId="04419AAD" w:rsidR="00640FF6" w:rsidRPr="00CA6CF1" w:rsidRDefault="00640FF6" w:rsidP="00640FF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CF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606A2">
        <w:rPr>
          <w:rFonts w:ascii="Times New Roman" w:hAnsi="Times New Roman" w:cs="Times New Roman"/>
          <w:sz w:val="28"/>
          <w:szCs w:val="28"/>
        </w:rPr>
        <w:t>ОПК-3</w:t>
      </w:r>
    </w:p>
    <w:p w14:paraId="05A4A085" w14:textId="77777777" w:rsidR="00640FF6" w:rsidRPr="0058488B" w:rsidRDefault="00640FF6" w:rsidP="005848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14EE21" w14:textId="77777777" w:rsidR="00216049" w:rsidRPr="0058488B" w:rsidRDefault="00216049" w:rsidP="005848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488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B004A11" w14:textId="5D7B81C2" w:rsidR="00216049" w:rsidRDefault="00216049" w:rsidP="00A1530E">
      <w:pPr>
        <w:pStyle w:val="a4"/>
        <w:numPr>
          <w:ilvl w:val="0"/>
          <w:numId w:val="7"/>
        </w:numPr>
        <w:tabs>
          <w:tab w:val="left" w:pos="0"/>
          <w:tab w:val="left" w:pos="284"/>
          <w:tab w:val="left" w:pos="1134"/>
          <w:tab w:val="center" w:pos="4677"/>
          <w:tab w:val="right" w:pos="935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последовательность проектирования строительного генерального плана объекта</w:t>
      </w:r>
    </w:p>
    <w:p w14:paraId="516BDF31" w14:textId="767987F0" w:rsidR="00A1530E" w:rsidRDefault="00A1530E" w:rsidP="00A1530E">
      <w:pPr>
        <w:pStyle w:val="a4"/>
        <w:tabs>
          <w:tab w:val="left" w:pos="0"/>
          <w:tab w:val="left" w:pos="284"/>
          <w:tab w:val="left" w:pos="1134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наносятся контуры подлежащих строительству зданий и сооружений</w:t>
      </w:r>
    </w:p>
    <w:p w14:paraId="2F6108FC" w14:textId="23B9D496" w:rsidR="00A1530E" w:rsidRDefault="00A1530E" w:rsidP="00A1530E">
      <w:pPr>
        <w:pStyle w:val="a4"/>
        <w:tabs>
          <w:tab w:val="left" w:pos="0"/>
          <w:tab w:val="left" w:pos="284"/>
          <w:tab w:val="left" w:pos="1134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наносятся горизонтали</w:t>
      </w:r>
    </w:p>
    <w:p w14:paraId="2B1D4CDE" w14:textId="4DA77957" w:rsidR="00A1530E" w:rsidRDefault="00A1530E" w:rsidP="00A1530E">
      <w:pPr>
        <w:pStyle w:val="a4"/>
        <w:tabs>
          <w:tab w:val="left" w:pos="0"/>
          <w:tab w:val="left" w:pos="284"/>
          <w:tab w:val="left" w:pos="1134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 привязка строительного крана</w:t>
      </w:r>
    </w:p>
    <w:p w14:paraId="2CE6E0B0" w14:textId="01676A4E" w:rsidR="00A1530E" w:rsidRDefault="00A1530E" w:rsidP="00A1530E">
      <w:pPr>
        <w:pStyle w:val="a4"/>
        <w:tabs>
          <w:tab w:val="left" w:pos="0"/>
          <w:tab w:val="left" w:pos="284"/>
          <w:tab w:val="left" w:pos="1134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границы опасных зон</w:t>
      </w:r>
    </w:p>
    <w:p w14:paraId="7765D1E1" w14:textId="5E71C984" w:rsidR="00A1530E" w:rsidRDefault="00A1530E" w:rsidP="00A1530E">
      <w:pPr>
        <w:pStyle w:val="a4"/>
        <w:tabs>
          <w:tab w:val="left" w:pos="0"/>
          <w:tab w:val="left" w:pos="284"/>
          <w:tab w:val="left" w:pos="1134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проектируется размещение складских площадок и временных дорог</w:t>
      </w:r>
    </w:p>
    <w:p w14:paraId="36E33515" w14:textId="63B721FF" w:rsidR="008C3D3D" w:rsidRDefault="00A1530E" w:rsidP="00640FF6">
      <w:pPr>
        <w:pStyle w:val="a4"/>
        <w:tabs>
          <w:tab w:val="left" w:pos="0"/>
          <w:tab w:val="left" w:pos="284"/>
          <w:tab w:val="left" w:pos="1134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проектируется размещение временных зданий и временных инженерных сетей</w:t>
      </w:r>
      <w:bookmarkEnd w:id="1"/>
    </w:p>
    <w:p w14:paraId="6E9FF5F5" w14:textId="745BD98D" w:rsidR="00216049" w:rsidRPr="0058488B" w:rsidRDefault="00216049" w:rsidP="0058488B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A1530E">
        <w:rPr>
          <w:rFonts w:ascii="Times New Roman" w:hAnsi="Times New Roman" w:cs="Times New Roman"/>
          <w:sz w:val="28"/>
          <w:szCs w:val="28"/>
        </w:rPr>
        <w:t xml:space="preserve">А, Б, В, Г, Д, </w:t>
      </w:r>
      <w:r w:rsidRPr="0058488B">
        <w:rPr>
          <w:rFonts w:ascii="Times New Roman" w:hAnsi="Times New Roman" w:cs="Times New Roman"/>
          <w:sz w:val="28"/>
          <w:szCs w:val="28"/>
        </w:rPr>
        <w:t>Е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0DD5E9" w14:textId="1F116416" w:rsidR="005D4D6A" w:rsidRPr="0058488B" w:rsidRDefault="005D4D6A" w:rsidP="005D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Компетенции: </w:t>
      </w:r>
      <w:r w:rsidR="00F606A2">
        <w:rPr>
          <w:rFonts w:ascii="Times New Roman" w:hAnsi="Times New Roman" w:cs="Times New Roman"/>
          <w:sz w:val="28"/>
          <w:szCs w:val="28"/>
        </w:rPr>
        <w:t>ПК-4</w:t>
      </w:r>
    </w:p>
    <w:p w14:paraId="27FAFFFA" w14:textId="77777777" w:rsidR="00485F6F" w:rsidRPr="0058488B" w:rsidRDefault="00485F6F" w:rsidP="0058488B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05DB00" w14:textId="7B136706" w:rsidR="00485F6F" w:rsidRDefault="00485F6F" w:rsidP="00A1530E">
      <w:pPr>
        <w:pStyle w:val="a4"/>
        <w:numPr>
          <w:ilvl w:val="0"/>
          <w:numId w:val="7"/>
        </w:numPr>
        <w:tabs>
          <w:tab w:val="left" w:pos="426"/>
          <w:tab w:val="left" w:pos="708"/>
          <w:tab w:val="left" w:pos="1134"/>
          <w:tab w:val="center" w:pos="4677"/>
          <w:tab w:val="right" w:pos="935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последовательность разработки календарного плана производства работ на строительство объекта</w:t>
      </w:r>
    </w:p>
    <w:p w14:paraId="326449E4" w14:textId="2DF3E548" w:rsidR="00A1530E" w:rsidRDefault="00A1530E" w:rsidP="00A1530E">
      <w:pPr>
        <w:pStyle w:val="a4"/>
        <w:tabs>
          <w:tab w:val="left" w:pos="426"/>
          <w:tab w:val="left" w:pos="708"/>
          <w:tab w:val="left" w:pos="1134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Декомпозиция работ</w:t>
      </w:r>
    </w:p>
    <w:p w14:paraId="00AFC497" w14:textId="4C163A28" w:rsidR="00A1530E" w:rsidRDefault="00A1530E" w:rsidP="00A1530E">
      <w:pPr>
        <w:pStyle w:val="a4"/>
        <w:tabs>
          <w:tab w:val="left" w:pos="426"/>
          <w:tab w:val="left" w:pos="708"/>
          <w:tab w:val="left" w:pos="1134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организационно-технологической последовательности выполнения работ</w:t>
      </w:r>
    </w:p>
    <w:p w14:paraId="0BC1DFBC" w14:textId="12088598" w:rsidR="00A1530E" w:rsidRDefault="00A1530E" w:rsidP="00A1530E">
      <w:pPr>
        <w:pStyle w:val="a4"/>
        <w:tabs>
          <w:tab w:val="left" w:pos="426"/>
          <w:tab w:val="left" w:pos="708"/>
          <w:tab w:val="left" w:pos="1134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требуемых ресурсов</w:t>
      </w:r>
    </w:p>
    <w:p w14:paraId="6BF9CD31" w14:textId="75D18FB7" w:rsidR="00A1530E" w:rsidRDefault="00A1530E" w:rsidP="00A1530E">
      <w:pPr>
        <w:pStyle w:val="a4"/>
        <w:tabs>
          <w:tab w:val="left" w:pos="426"/>
          <w:tab w:val="left" w:pos="708"/>
          <w:tab w:val="left" w:pos="1134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длительности работ</w:t>
      </w:r>
    </w:p>
    <w:p w14:paraId="03835379" w14:textId="0D1A4E2A" w:rsidR="00A1530E" w:rsidRDefault="00A1530E" w:rsidP="00A1530E">
      <w:pPr>
        <w:pStyle w:val="a4"/>
        <w:tabs>
          <w:tab w:val="left" w:pos="426"/>
          <w:tab w:val="left" w:pos="708"/>
          <w:tab w:val="left" w:pos="1134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Оптимизация расписания строительства объекта</w:t>
      </w:r>
    </w:p>
    <w:p w14:paraId="453565AB" w14:textId="40DEB183" w:rsidR="00A1530E" w:rsidRDefault="00A1530E" w:rsidP="00A1530E">
      <w:pPr>
        <w:pStyle w:val="a4"/>
        <w:tabs>
          <w:tab w:val="left" w:pos="426"/>
          <w:tab w:val="left" w:pos="708"/>
          <w:tab w:val="left" w:pos="1134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Корректировка сроков строительства объекта</w:t>
      </w:r>
    </w:p>
    <w:p w14:paraId="45784AE2" w14:textId="03A011E7" w:rsidR="008C3D3D" w:rsidRDefault="00A1530E" w:rsidP="00640FF6">
      <w:pPr>
        <w:pStyle w:val="a4"/>
        <w:tabs>
          <w:tab w:val="left" w:pos="426"/>
          <w:tab w:val="left" w:pos="708"/>
          <w:tab w:val="left" w:pos="1134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календарного плана производства работ</w:t>
      </w:r>
    </w:p>
    <w:p w14:paraId="559DFC64" w14:textId="6E3709AF" w:rsidR="002C7F94" w:rsidRPr="0058488B" w:rsidRDefault="002C7F94" w:rsidP="0058488B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A15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Б, В, Г, Д, Е, 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</w:p>
    <w:p w14:paraId="06679520" w14:textId="2DF53B48" w:rsidR="005D4D6A" w:rsidRPr="0058488B" w:rsidRDefault="005D4D6A" w:rsidP="005D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ПК-</w:t>
      </w:r>
      <w:r w:rsidR="00F606A2">
        <w:rPr>
          <w:rFonts w:ascii="Times New Roman" w:hAnsi="Times New Roman" w:cs="Times New Roman"/>
          <w:sz w:val="28"/>
          <w:szCs w:val="28"/>
        </w:rPr>
        <w:t>6</w:t>
      </w:r>
    </w:p>
    <w:p w14:paraId="5CC33A5F" w14:textId="77777777" w:rsidR="00216049" w:rsidRPr="0058488B" w:rsidRDefault="00216049" w:rsidP="0058488B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62B3C2" w14:textId="32DD9B4A" w:rsidR="00216049" w:rsidRDefault="00216049" w:rsidP="00A1530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488B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2C916400" w14:textId="77777777" w:rsidR="00A1530E" w:rsidRPr="0058488B" w:rsidRDefault="00A1530E" w:rsidP="00A1530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9708BE" w14:textId="77777777" w:rsidR="00216049" w:rsidRPr="0058488B" w:rsidRDefault="00216049" w:rsidP="0058488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488B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7A9B41E4" w14:textId="37B9384C" w:rsidR="008C3D3D" w:rsidRPr="00640FF6" w:rsidRDefault="0061203D" w:rsidP="00640FF6">
      <w:pPr>
        <w:pStyle w:val="a4"/>
        <w:numPr>
          <w:ilvl w:val="0"/>
          <w:numId w:val="4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488B">
        <w:rPr>
          <w:rFonts w:ascii="Times New Roman" w:eastAsia="Calibri" w:hAnsi="Times New Roman" w:cs="Times New Roman"/>
          <w:sz w:val="28"/>
          <w:szCs w:val="28"/>
        </w:rPr>
        <w:t>Приемка готовых монолитных колонн, стен и перекрытий уникальных многоэтажных зданий оформляется актами приемки ………………</w:t>
      </w:r>
      <w:proofErr w:type="gramStart"/>
      <w:r w:rsidRPr="0058488B">
        <w:rPr>
          <w:rFonts w:ascii="Times New Roman" w:eastAsia="Calibri" w:hAnsi="Times New Roman" w:cs="Times New Roman"/>
          <w:sz w:val="28"/>
          <w:szCs w:val="28"/>
        </w:rPr>
        <w:t>…….</w:t>
      </w:r>
      <w:proofErr w:type="gramEnd"/>
      <w:r w:rsidRPr="0058488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9EACC69" w14:textId="77777777" w:rsidR="005D4D6A" w:rsidRDefault="0061203D" w:rsidP="005D4D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488B">
        <w:rPr>
          <w:rFonts w:ascii="Times New Roman" w:eastAsia="Calibri" w:hAnsi="Times New Roman" w:cs="Times New Roman"/>
          <w:sz w:val="28"/>
          <w:szCs w:val="28"/>
        </w:rPr>
        <w:t>Правильный ответ: ответственных конструкций</w:t>
      </w:r>
    </w:p>
    <w:p w14:paraId="1ABB0177" w14:textId="417C0ECD" w:rsidR="005D4D6A" w:rsidRPr="005D4D6A" w:rsidRDefault="005D4D6A" w:rsidP="005D4D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4D6A">
        <w:rPr>
          <w:rFonts w:ascii="Times New Roman" w:hAnsi="Times New Roman" w:cs="Times New Roman"/>
          <w:sz w:val="28"/>
          <w:szCs w:val="28"/>
        </w:rPr>
        <w:t>Компетенции: ОПК-8</w:t>
      </w:r>
    </w:p>
    <w:p w14:paraId="241879EF" w14:textId="77777777" w:rsidR="005D4D6A" w:rsidRPr="005D4D6A" w:rsidRDefault="005D4D6A" w:rsidP="005D4D6A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14:paraId="313BCA21" w14:textId="5735EC06" w:rsidR="008C3D3D" w:rsidRPr="00640FF6" w:rsidRDefault="0061203D" w:rsidP="00640FF6">
      <w:pPr>
        <w:pStyle w:val="a4"/>
        <w:numPr>
          <w:ilvl w:val="0"/>
          <w:numId w:val="4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488B">
        <w:rPr>
          <w:rFonts w:ascii="Times New Roman" w:eastAsia="Calibri" w:hAnsi="Times New Roman" w:cs="Times New Roman"/>
          <w:sz w:val="28"/>
          <w:szCs w:val="28"/>
        </w:rPr>
        <w:t xml:space="preserve">Основным преимуществом размещения башенного крана в габаритах возводимого здания является возможность работы в условиях строительства, которые называются ……………… </w:t>
      </w:r>
    </w:p>
    <w:p w14:paraId="591DDDC1" w14:textId="2BDC0512" w:rsidR="0061203D" w:rsidRPr="0058488B" w:rsidRDefault="0061203D" w:rsidP="0058488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488B">
        <w:rPr>
          <w:rFonts w:ascii="Times New Roman" w:eastAsia="Calibri" w:hAnsi="Times New Roman" w:cs="Times New Roman"/>
          <w:sz w:val="28"/>
          <w:szCs w:val="28"/>
        </w:rPr>
        <w:t>Правильный ответ: стесненными</w:t>
      </w:r>
    </w:p>
    <w:p w14:paraId="5A15B133" w14:textId="6E1313A1" w:rsidR="00216049" w:rsidRPr="005D4D6A" w:rsidRDefault="005D4D6A" w:rsidP="005D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ПК-</w:t>
      </w:r>
      <w:r w:rsidRPr="0058488B">
        <w:rPr>
          <w:rFonts w:ascii="Times New Roman" w:hAnsi="Times New Roman" w:cs="Times New Roman"/>
          <w:sz w:val="28"/>
          <w:szCs w:val="28"/>
        </w:rPr>
        <w:t>5</w:t>
      </w:r>
    </w:p>
    <w:p w14:paraId="43EB1DFA" w14:textId="77777777" w:rsidR="002C7F94" w:rsidRDefault="002C7F94" w:rsidP="0058488B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AB36AD9" w14:textId="19A771C2" w:rsidR="00640FF6" w:rsidRPr="00640FF6" w:rsidRDefault="00640FF6" w:rsidP="00640FF6">
      <w:pPr>
        <w:pStyle w:val="a4"/>
        <w:numPr>
          <w:ilvl w:val="0"/>
          <w:numId w:val="4"/>
        </w:numPr>
        <w:tabs>
          <w:tab w:val="left" w:pos="284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640FF6">
        <w:rPr>
          <w:rFonts w:ascii="Times New Roman" w:eastAsia="Calibri" w:hAnsi="Times New Roman" w:cs="Times New Roman"/>
          <w:spacing w:val="4"/>
          <w:sz w:val="28"/>
          <w:szCs w:val="28"/>
        </w:rPr>
        <w:t>При строительстве любого объекта выделяют два периода: подготовительный и ______________</w:t>
      </w:r>
    </w:p>
    <w:p w14:paraId="7016B6B5" w14:textId="77777777" w:rsidR="00640FF6" w:rsidRPr="00CA6CF1" w:rsidRDefault="00640FF6" w:rsidP="00640FF6">
      <w:pPr>
        <w:pStyle w:val="a4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 w:rsidRPr="00CA6CF1">
        <w:rPr>
          <w:rFonts w:ascii="Times New Roman" w:eastAsia="Calibri" w:hAnsi="Times New Roman" w:cs="Times New Roman"/>
          <w:sz w:val="28"/>
          <w:szCs w:val="28"/>
        </w:rPr>
        <w:t>Правильный ответ: основной</w:t>
      </w:r>
    </w:p>
    <w:p w14:paraId="326C4094" w14:textId="42B15FAC" w:rsidR="00640FF6" w:rsidRDefault="00640FF6" w:rsidP="00640FF6">
      <w:pPr>
        <w:pStyle w:val="a4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CF1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</w:t>
      </w:r>
      <w:r w:rsidR="00F606A2">
        <w:rPr>
          <w:rFonts w:ascii="Times New Roman" w:hAnsi="Times New Roman" w:cs="Times New Roman"/>
          <w:sz w:val="28"/>
          <w:szCs w:val="28"/>
        </w:rPr>
        <w:t>3</w:t>
      </w:r>
      <w:r w:rsidRPr="00CA6C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322A19" w14:textId="77777777" w:rsidR="00640FF6" w:rsidRPr="0058488B" w:rsidRDefault="00640FF6" w:rsidP="0058488B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3BDE2D" w14:textId="77777777" w:rsidR="00216049" w:rsidRPr="0058488B" w:rsidRDefault="00216049" w:rsidP="0058488B">
      <w:pPr>
        <w:ind w:firstLine="709"/>
        <w:jc w:val="both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8488B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14:paraId="5DC62908" w14:textId="1433970A" w:rsidR="008C3D3D" w:rsidRPr="00640FF6" w:rsidRDefault="00216049" w:rsidP="00640FF6">
      <w:pPr>
        <w:pStyle w:val="a4"/>
        <w:numPr>
          <w:ilvl w:val="0"/>
          <w:numId w:val="2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88B">
        <w:rPr>
          <w:rFonts w:ascii="Times New Roman" w:hAnsi="Times New Roman" w:cs="Times New Roman"/>
          <w:sz w:val="28"/>
          <w:szCs w:val="28"/>
        </w:rPr>
        <w:t>Безопасное расстояние от низа перемещаемого краном груза до перекрытия, где могут находиться люди, должно быть не менее ……………… сантиметров</w:t>
      </w:r>
    </w:p>
    <w:p w14:paraId="0F17723D" w14:textId="77777777" w:rsidR="00216049" w:rsidRPr="0058488B" w:rsidRDefault="00216049" w:rsidP="005848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88B">
        <w:rPr>
          <w:rFonts w:ascii="Times New Roman" w:hAnsi="Times New Roman" w:cs="Times New Roman"/>
          <w:sz w:val="28"/>
          <w:szCs w:val="28"/>
        </w:rPr>
        <w:t>Правильный ответ: 230 / двести тридцать / двухсот тридцати</w:t>
      </w:r>
    </w:p>
    <w:p w14:paraId="312B38C4" w14:textId="51399D6F" w:rsidR="005D4D6A" w:rsidRDefault="005D4D6A" w:rsidP="005D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58488B">
        <w:rPr>
          <w:rFonts w:ascii="Times New Roman" w:hAnsi="Times New Roman" w:cs="Times New Roman"/>
          <w:sz w:val="28"/>
          <w:szCs w:val="28"/>
        </w:rPr>
        <w:t>ПК-6</w:t>
      </w:r>
    </w:p>
    <w:p w14:paraId="4C0FFC0F" w14:textId="77777777" w:rsidR="005D4D6A" w:rsidRDefault="005D4D6A" w:rsidP="005D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20F7F8" w14:textId="632BD420" w:rsidR="008C3D3D" w:rsidRPr="00640FF6" w:rsidRDefault="0061203D" w:rsidP="00640FF6">
      <w:pPr>
        <w:pStyle w:val="a4"/>
        <w:numPr>
          <w:ilvl w:val="0"/>
          <w:numId w:val="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88B">
        <w:rPr>
          <w:rFonts w:ascii="Times New Roman" w:hAnsi="Times New Roman" w:cs="Times New Roman"/>
          <w:sz w:val="28"/>
          <w:szCs w:val="28"/>
        </w:rPr>
        <w:lastRenderedPageBreak/>
        <w:t>При производстве бетонных работ в зимнее время критическая прочность для пролетных конструкций уникальных зданий при пролете до 6 м составляет % от проектной …………….</w:t>
      </w:r>
    </w:p>
    <w:p w14:paraId="39180E6D" w14:textId="06C8E87A" w:rsidR="0061203D" w:rsidRPr="0058488B" w:rsidRDefault="0061203D" w:rsidP="0058488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88B">
        <w:rPr>
          <w:rFonts w:ascii="Times New Roman" w:hAnsi="Times New Roman" w:cs="Times New Roman"/>
          <w:sz w:val="28"/>
          <w:szCs w:val="28"/>
        </w:rPr>
        <w:t>Правильный ответ: 70 /семьдесят /</w:t>
      </w:r>
      <w:r w:rsidR="00B76C01" w:rsidRPr="0058488B">
        <w:rPr>
          <w:rFonts w:ascii="Times New Roman" w:hAnsi="Times New Roman" w:cs="Times New Roman"/>
          <w:sz w:val="28"/>
          <w:szCs w:val="28"/>
        </w:rPr>
        <w:t>70,0</w:t>
      </w:r>
    </w:p>
    <w:p w14:paraId="2790EC9C" w14:textId="48DC947F" w:rsidR="005D4D6A" w:rsidRPr="0058488B" w:rsidRDefault="005D4D6A" w:rsidP="005D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ПК-</w:t>
      </w:r>
      <w:r w:rsidRPr="0058488B">
        <w:rPr>
          <w:rFonts w:ascii="Times New Roman" w:hAnsi="Times New Roman" w:cs="Times New Roman"/>
          <w:sz w:val="28"/>
          <w:szCs w:val="28"/>
        </w:rPr>
        <w:t>5</w:t>
      </w:r>
    </w:p>
    <w:p w14:paraId="7DD1F515" w14:textId="77777777" w:rsidR="005D4D6A" w:rsidRDefault="005D4D6A" w:rsidP="00A1530E">
      <w:pPr>
        <w:tabs>
          <w:tab w:val="left" w:pos="284"/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09D59354" w14:textId="2375C916" w:rsidR="008C3D3D" w:rsidRDefault="00D325DD" w:rsidP="00640FF6">
      <w:pPr>
        <w:tabs>
          <w:tab w:val="left" w:pos="284"/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58488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2C7F94" w:rsidRPr="0058488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2C7F94" w:rsidRPr="0058488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ab/>
        <w:t>Условная граница вокруг зоны действия крана (вокруг монтажной зоны), в которой могут возникнуть опасные факторы, связанные с падением груза с высоты, называется ………… зоной работы крана</w:t>
      </w:r>
    </w:p>
    <w:p w14:paraId="3161EAFA" w14:textId="77777777" w:rsidR="002C7F94" w:rsidRPr="0058488B" w:rsidRDefault="002C7F94" w:rsidP="0058488B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58488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опасная / опасной</w:t>
      </w:r>
    </w:p>
    <w:p w14:paraId="672F5040" w14:textId="2005CD20" w:rsidR="005D4D6A" w:rsidRPr="0058488B" w:rsidRDefault="005D4D6A" w:rsidP="005D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F606A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ПК-</w:t>
      </w:r>
      <w:r w:rsidR="00F606A2">
        <w:rPr>
          <w:rFonts w:ascii="Times New Roman" w:hAnsi="Times New Roman" w:cs="Times New Roman"/>
          <w:sz w:val="28"/>
          <w:szCs w:val="28"/>
        </w:rPr>
        <w:t>3</w:t>
      </w:r>
    </w:p>
    <w:p w14:paraId="17D672C1" w14:textId="77777777" w:rsidR="002C7F94" w:rsidRPr="0058488B" w:rsidRDefault="002C7F94" w:rsidP="0058488B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B37DC8C" w14:textId="71FA9D3D" w:rsidR="00216049" w:rsidRDefault="00216049" w:rsidP="00A1530E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8488B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14:paraId="366F0F9E" w14:textId="77777777" w:rsidR="00A1530E" w:rsidRPr="00A1530E" w:rsidRDefault="00A1530E" w:rsidP="00A1530E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40B31E8" w14:textId="2028AEA0" w:rsidR="00EC7275" w:rsidRPr="0058488B" w:rsidRDefault="00EC7275" w:rsidP="005848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2" w:name="_Hlk191546912"/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Тема: Защита отчета о прохождении </w:t>
      </w:r>
      <w:r w:rsidR="005E4D36"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второй </w:t>
      </w: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производственной исполнительской практики.</w:t>
      </w:r>
    </w:p>
    <w:p w14:paraId="4C8662CE" w14:textId="77777777" w:rsidR="00EC7275" w:rsidRPr="0058488B" w:rsidRDefault="00EC7275" w:rsidP="005848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Задачи:</w:t>
      </w:r>
    </w:p>
    <w:p w14:paraId="5A89444A" w14:textId="32971546" w:rsidR="00EC7275" w:rsidRPr="0058488B" w:rsidRDefault="00EC7275" w:rsidP="00584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Подготовка презентации для защиты отчета о прохождении</w:t>
      </w:r>
      <w:r w:rsidR="005E4D36"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второй </w:t>
      </w: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производственной исполнительской практики</w:t>
      </w:r>
    </w:p>
    <w:p w14:paraId="5F0DA159" w14:textId="77777777" w:rsidR="00EC7275" w:rsidRPr="0058488B" w:rsidRDefault="00EC7275" w:rsidP="005848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2D"/>
      </w: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содержание презентации должно отражать содержание всех разделов отчета о практике;</w:t>
      </w:r>
    </w:p>
    <w:p w14:paraId="28F3C4B3" w14:textId="77777777" w:rsidR="00EC7275" w:rsidRPr="0058488B" w:rsidRDefault="00EC7275" w:rsidP="005848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2D"/>
      </w: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количество слайдов презентации – не менее десяти;</w:t>
      </w:r>
    </w:p>
    <w:p w14:paraId="2ACDDA0D" w14:textId="77777777" w:rsidR="00EC7275" w:rsidRPr="0058488B" w:rsidRDefault="00EC7275" w:rsidP="00584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2D"/>
      </w: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</w:t>
      </w:r>
    </w:p>
    <w:p w14:paraId="3632E217" w14:textId="77777777" w:rsidR="00EC7275" w:rsidRPr="0058488B" w:rsidRDefault="00EC7275" w:rsidP="005848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последний слайд – контакты обучающегося и руководителя практики;</w:t>
      </w:r>
    </w:p>
    <w:p w14:paraId="16B98D7D" w14:textId="13397E40" w:rsidR="00EC7275" w:rsidRPr="0058488B" w:rsidRDefault="00EC7275" w:rsidP="0017170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2D"/>
      </w: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6181B3C3" w14:textId="2A8FBCA6" w:rsidR="008C3D3D" w:rsidRDefault="00EC7275" w:rsidP="00640FF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Время выполнения – </w:t>
      </w:r>
      <w:r w:rsidR="003C69D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30</w:t>
      </w: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часов.</w:t>
      </w:r>
    </w:p>
    <w:p w14:paraId="1B980FDF" w14:textId="03639FFF" w:rsidR="00EC7275" w:rsidRPr="0058488B" w:rsidRDefault="00EC7275" w:rsidP="00584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Ожидаемый результат: презентация для защиты отчета о прохождении </w:t>
      </w:r>
      <w:r w:rsidR="005E4D36"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второй </w:t>
      </w: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производственной исполнительской практики.</w:t>
      </w:r>
    </w:p>
    <w:p w14:paraId="33A5A99E" w14:textId="0EFA7309" w:rsidR="00EC7275" w:rsidRPr="0058488B" w:rsidRDefault="00EC7275" w:rsidP="00584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Критерии оценивания: соответствие подготовленной презентации для защиты отчета о прохождении </w:t>
      </w:r>
      <w:r w:rsidR="005E4D36"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второй </w:t>
      </w: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производственной исполнительской практики требованиям по структуре, содержанию и оформлению.</w:t>
      </w:r>
    </w:p>
    <w:p w14:paraId="12678527" w14:textId="2F388F67" w:rsidR="00EC7275" w:rsidRPr="0058488B" w:rsidRDefault="00EC7275" w:rsidP="0058488B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88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Компетенции: </w:t>
      </w:r>
      <w:r w:rsidRPr="0058488B">
        <w:rPr>
          <w:rFonts w:ascii="Times New Roman" w:eastAsia="Times New Roman" w:hAnsi="Times New Roman" w:cs="Times New Roman"/>
          <w:sz w:val="28"/>
          <w:szCs w:val="28"/>
          <w:lang w:eastAsia="ru-RU"/>
        </w:rPr>
        <w:t>УК-3; ОПК-3; ПК-8; ПК-3; ПК-4; ПК- 5; ПК-6</w:t>
      </w:r>
    </w:p>
    <w:bookmarkEnd w:id="2"/>
    <w:p w14:paraId="3CA43C32" w14:textId="77777777" w:rsidR="00F705AE" w:rsidRPr="0058488B" w:rsidRDefault="00F705AE" w:rsidP="0058488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705AE" w:rsidRPr="0058488B" w:rsidSect="00E306F9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5F2B5" w14:textId="77777777" w:rsidR="00C00D83" w:rsidRDefault="00C00D83" w:rsidP="0017170A">
      <w:pPr>
        <w:spacing w:after="0" w:line="240" w:lineRule="auto"/>
      </w:pPr>
      <w:r>
        <w:separator/>
      </w:r>
    </w:p>
  </w:endnote>
  <w:endnote w:type="continuationSeparator" w:id="0">
    <w:p w14:paraId="31701C4F" w14:textId="77777777" w:rsidR="00C00D83" w:rsidRDefault="00C00D83" w:rsidP="00171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6579711"/>
      <w:docPartObj>
        <w:docPartGallery w:val="Page Numbers (Bottom of Page)"/>
        <w:docPartUnique/>
      </w:docPartObj>
    </w:sdtPr>
    <w:sdtContent>
      <w:p w14:paraId="070BDB9E" w14:textId="097B4EE2" w:rsidR="0017170A" w:rsidRDefault="0017170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6A2">
          <w:rPr>
            <w:noProof/>
          </w:rPr>
          <w:t>6</w:t>
        </w:r>
        <w:r>
          <w:fldChar w:fldCharType="end"/>
        </w:r>
      </w:p>
    </w:sdtContent>
  </w:sdt>
  <w:p w14:paraId="7E9FDD1C" w14:textId="77777777" w:rsidR="0017170A" w:rsidRDefault="0017170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716AE" w14:textId="77777777" w:rsidR="00C00D83" w:rsidRDefault="00C00D83" w:rsidP="0017170A">
      <w:pPr>
        <w:spacing w:after="0" w:line="240" w:lineRule="auto"/>
      </w:pPr>
      <w:r>
        <w:separator/>
      </w:r>
    </w:p>
  </w:footnote>
  <w:footnote w:type="continuationSeparator" w:id="0">
    <w:p w14:paraId="1395FD01" w14:textId="77777777" w:rsidR="00C00D83" w:rsidRDefault="00C00D83" w:rsidP="001717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E132B"/>
    <w:multiLevelType w:val="hybridMultilevel"/>
    <w:tmpl w:val="4C5E3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A15A9"/>
    <w:multiLevelType w:val="hybridMultilevel"/>
    <w:tmpl w:val="533C870E"/>
    <w:lvl w:ilvl="0" w:tplc="61E645A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4DC486A"/>
    <w:multiLevelType w:val="hybridMultilevel"/>
    <w:tmpl w:val="A0707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4C225C"/>
    <w:multiLevelType w:val="hybridMultilevel"/>
    <w:tmpl w:val="4B824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F38D7"/>
    <w:multiLevelType w:val="hybridMultilevel"/>
    <w:tmpl w:val="E722A518"/>
    <w:lvl w:ilvl="0" w:tplc="4AD2EC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62D094E"/>
    <w:multiLevelType w:val="hybridMultilevel"/>
    <w:tmpl w:val="2DE0436A"/>
    <w:lvl w:ilvl="0" w:tplc="031A5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B84853"/>
    <w:multiLevelType w:val="hybridMultilevel"/>
    <w:tmpl w:val="50F8A23A"/>
    <w:lvl w:ilvl="0" w:tplc="27E01B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BB229C6"/>
    <w:multiLevelType w:val="hybridMultilevel"/>
    <w:tmpl w:val="C4825BEA"/>
    <w:lvl w:ilvl="0" w:tplc="0C78C7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65890547">
    <w:abstractNumId w:val="6"/>
  </w:num>
  <w:num w:numId="2" w16cid:durableId="1293827329">
    <w:abstractNumId w:val="0"/>
  </w:num>
  <w:num w:numId="3" w16cid:durableId="793601039">
    <w:abstractNumId w:val="4"/>
  </w:num>
  <w:num w:numId="4" w16cid:durableId="615865480">
    <w:abstractNumId w:val="1"/>
  </w:num>
  <w:num w:numId="5" w16cid:durableId="891696260">
    <w:abstractNumId w:val="3"/>
  </w:num>
  <w:num w:numId="6" w16cid:durableId="596983753">
    <w:abstractNumId w:val="7"/>
  </w:num>
  <w:num w:numId="7" w16cid:durableId="9451563">
    <w:abstractNumId w:val="5"/>
  </w:num>
  <w:num w:numId="8" w16cid:durableId="11117072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06F9"/>
    <w:rsid w:val="000E16BB"/>
    <w:rsid w:val="000E7B36"/>
    <w:rsid w:val="00131D4E"/>
    <w:rsid w:val="0017170A"/>
    <w:rsid w:val="00216049"/>
    <w:rsid w:val="002558D7"/>
    <w:rsid w:val="002C7F94"/>
    <w:rsid w:val="00334CE4"/>
    <w:rsid w:val="00362BDE"/>
    <w:rsid w:val="003C69DC"/>
    <w:rsid w:val="004204F9"/>
    <w:rsid w:val="00445E26"/>
    <w:rsid w:val="00485F6F"/>
    <w:rsid w:val="0058488B"/>
    <w:rsid w:val="005D4D6A"/>
    <w:rsid w:val="005E4D36"/>
    <w:rsid w:val="0061203D"/>
    <w:rsid w:val="00640FF6"/>
    <w:rsid w:val="006E0C24"/>
    <w:rsid w:val="00810EED"/>
    <w:rsid w:val="00884606"/>
    <w:rsid w:val="00884C53"/>
    <w:rsid w:val="008C3D3D"/>
    <w:rsid w:val="009D5707"/>
    <w:rsid w:val="00A1530E"/>
    <w:rsid w:val="00A317C4"/>
    <w:rsid w:val="00AF67CA"/>
    <w:rsid w:val="00B76C01"/>
    <w:rsid w:val="00B869F8"/>
    <w:rsid w:val="00BB15EA"/>
    <w:rsid w:val="00C00D83"/>
    <w:rsid w:val="00CC4582"/>
    <w:rsid w:val="00D325DD"/>
    <w:rsid w:val="00D5421D"/>
    <w:rsid w:val="00E306F9"/>
    <w:rsid w:val="00E5750E"/>
    <w:rsid w:val="00E82345"/>
    <w:rsid w:val="00EC7275"/>
    <w:rsid w:val="00EE7C52"/>
    <w:rsid w:val="00EF7EDB"/>
    <w:rsid w:val="00F40E2F"/>
    <w:rsid w:val="00F606A2"/>
    <w:rsid w:val="00F705AE"/>
    <w:rsid w:val="00F812CC"/>
    <w:rsid w:val="00F94214"/>
    <w:rsid w:val="00FE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C3CD1"/>
  <w15:docId w15:val="{88CE2B79-9526-4297-95B4-BD35BEA32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D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16BB"/>
    <w:pPr>
      <w:ind w:left="720"/>
      <w:contextualSpacing/>
    </w:pPr>
  </w:style>
  <w:style w:type="table" w:customStyle="1" w:styleId="1">
    <w:name w:val="Сетка таблицы светлая1"/>
    <w:basedOn w:val="a1"/>
    <w:uiPriority w:val="40"/>
    <w:rsid w:val="0058488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171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170A"/>
  </w:style>
  <w:style w:type="paragraph" w:styleId="a7">
    <w:name w:val="footer"/>
    <w:basedOn w:val="a"/>
    <w:link w:val="a8"/>
    <w:uiPriority w:val="99"/>
    <w:unhideWhenUsed/>
    <w:rsid w:val="00171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170A"/>
  </w:style>
  <w:style w:type="table" w:customStyle="1" w:styleId="10">
    <w:name w:val="Сетка таблицы1"/>
    <w:basedOn w:val="a1"/>
    <w:next w:val="a3"/>
    <w:uiPriority w:val="39"/>
    <w:rsid w:val="00F705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Анастасия Загородняя</cp:lastModifiedBy>
  <cp:revision>10</cp:revision>
  <dcterms:created xsi:type="dcterms:W3CDTF">2025-03-02T10:12:00Z</dcterms:created>
  <dcterms:modified xsi:type="dcterms:W3CDTF">2025-03-16T20:18:00Z</dcterms:modified>
</cp:coreProperties>
</file>